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7CE46" w14:textId="77777777" w:rsidR="00742A01" w:rsidRDefault="00742A01" w:rsidP="00742A01">
      <w:pPr>
        <w:rPr>
          <w:rFonts w:eastAsia="Times New Roman"/>
        </w:rPr>
      </w:pPr>
      <w:bookmarkStart w:id="0" w:name="_MailOriginal"/>
      <w:r>
        <w:rPr>
          <w:rFonts w:eastAsia="Times New Roman"/>
          <w:b/>
          <w:bCs/>
        </w:rPr>
        <w:t>No:</w:t>
      </w:r>
      <w:r>
        <w:rPr>
          <w:rFonts w:eastAsia="Times New Roman"/>
        </w:rPr>
        <w:t xml:space="preserve"> vm@vm.gov.lv &lt;vm@vm.gov.lv&gt; </w:t>
      </w:r>
      <w:r>
        <w:rPr>
          <w:rFonts w:eastAsia="Times New Roman"/>
        </w:rPr>
        <w:br/>
      </w:r>
      <w:r>
        <w:rPr>
          <w:rFonts w:eastAsia="Times New Roman"/>
          <w:b/>
          <w:bCs/>
        </w:rPr>
        <w:t>Nosūtīts:</w:t>
      </w:r>
      <w:r>
        <w:rPr>
          <w:rFonts w:eastAsia="Times New Roman"/>
        </w:rPr>
        <w:t xml:space="preserve"> pirmdiena, 2021. gada 13. septembris 14:14</w:t>
      </w:r>
      <w:r>
        <w:rPr>
          <w:rFonts w:eastAsia="Times New Roman"/>
        </w:rPr>
        <w:br/>
      </w:r>
      <w:r>
        <w:rPr>
          <w:rFonts w:eastAsia="Times New Roman"/>
          <w:b/>
          <w:bCs/>
        </w:rPr>
        <w:t>Kam:</w:t>
      </w:r>
      <w:r>
        <w:rPr>
          <w:rFonts w:eastAsia="Times New Roman"/>
        </w:rPr>
        <w:t xml:space="preserve"> Kaspars Šlihta &lt;Kaspars.Slihta@sam.gov.lv&gt;; Latvijas Republikas Veselības ministrija &lt;vm@vm.gov.lv&gt;; Aivars </w:t>
      </w:r>
      <w:proofErr w:type="spellStart"/>
      <w:r>
        <w:rPr>
          <w:rFonts w:eastAsia="Times New Roman"/>
        </w:rPr>
        <w:t>Voldeks</w:t>
      </w:r>
      <w:proofErr w:type="spellEnd"/>
      <w:r>
        <w:rPr>
          <w:rFonts w:eastAsia="Times New Roman"/>
        </w:rPr>
        <w:t xml:space="preserve"> &lt;Aivars.Voldeks@vm.gov.lv&gt;</w:t>
      </w:r>
      <w:r>
        <w:rPr>
          <w:rFonts w:eastAsia="Times New Roman"/>
        </w:rPr>
        <w:br/>
      </w:r>
      <w:r>
        <w:rPr>
          <w:rFonts w:eastAsia="Times New Roman"/>
          <w:b/>
          <w:bCs/>
        </w:rPr>
        <w:t>Tēma:</w:t>
      </w:r>
      <w:r>
        <w:rPr>
          <w:rFonts w:eastAsia="Times New Roman"/>
        </w:rPr>
        <w:t xml:space="preserve"> 10.09.2021 Nr. 12815/2021 "Par Ministru kabineta noteikumu projekta (VSS-676) atkārtotu elektronisko saskaņošanu"</w:t>
      </w:r>
    </w:p>
    <w:p w14:paraId="5330FE4A" w14:textId="77777777" w:rsidR="00742A01" w:rsidRDefault="00742A01" w:rsidP="00742A01"/>
    <w:p w14:paraId="199832D4" w14:textId="77777777" w:rsidR="00742A01" w:rsidRDefault="00742A01" w:rsidP="00742A01">
      <w:pPr>
        <w:pStyle w:val="Paraststmeklis"/>
        <w:spacing w:before="0" w:beforeAutospacing="0" w:after="240" w:afterAutospacing="0"/>
        <w:rPr>
          <w:sz w:val="20"/>
          <w:szCs w:val="20"/>
        </w:rPr>
      </w:pPr>
      <w:r>
        <w:rPr>
          <w:rFonts w:ascii="Times New Roman" w:hAnsi="Times New Roman" w:cs="Times New Roman"/>
          <w:sz w:val="20"/>
          <w:szCs w:val="20"/>
        </w:rPr>
        <w:t>Labdien,</w:t>
      </w:r>
    </w:p>
    <w:p w14:paraId="7EE2AF9A" w14:textId="77777777" w:rsidR="00742A01" w:rsidRDefault="00742A01" w:rsidP="00742A01">
      <w:pPr>
        <w:pStyle w:val="Paraststmeklis"/>
        <w:spacing w:before="0" w:beforeAutospacing="0" w:after="240" w:afterAutospacing="0"/>
        <w:rPr>
          <w:sz w:val="20"/>
          <w:szCs w:val="20"/>
        </w:rPr>
      </w:pPr>
      <w:r>
        <w:rPr>
          <w:rFonts w:ascii="Times New Roman" w:hAnsi="Times New Roman" w:cs="Times New Roman"/>
          <w:sz w:val="20"/>
          <w:szCs w:val="20"/>
        </w:rPr>
        <w:t>Informējam, ka Veselības ministrija ir izskatījusi precizēto Ministru kabineta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(VSS-676) ar tā pielikumiem un saskaņo to bez iebildumiem un priekšlikumiem.</w:t>
      </w:r>
    </w:p>
    <w:p w14:paraId="597796D0" w14:textId="77777777" w:rsidR="00742A01" w:rsidRDefault="00742A01" w:rsidP="00742A01">
      <w:pPr>
        <w:pStyle w:val="Paraststmeklis"/>
        <w:spacing w:before="0" w:beforeAutospacing="0" w:after="0" w:afterAutospacing="0"/>
      </w:pPr>
      <w:r>
        <w:rPr>
          <w:rFonts w:ascii="Times New Roman" w:hAnsi="Times New Roman" w:cs="Times New Roman"/>
          <w:color w:val="000000"/>
          <w:sz w:val="20"/>
          <w:szCs w:val="20"/>
        </w:rPr>
        <w:t>Ilze Vērdiņa-Lāce</w:t>
      </w:r>
    </w:p>
    <w:p w14:paraId="5BE18ABE" w14:textId="77777777" w:rsidR="00742A01" w:rsidRDefault="00742A01" w:rsidP="00742A01">
      <w:pPr>
        <w:pStyle w:val="Paraststmeklis"/>
        <w:spacing w:before="0" w:beforeAutospacing="0" w:after="0" w:afterAutospacing="0"/>
      </w:pPr>
      <w:r>
        <w:rPr>
          <w:rFonts w:ascii="Times New Roman" w:hAnsi="Times New Roman" w:cs="Times New Roman"/>
          <w:color w:val="000000"/>
          <w:sz w:val="20"/>
          <w:szCs w:val="20"/>
        </w:rPr>
        <w:t>Vecākā referente</w:t>
      </w:r>
    </w:p>
    <w:p w14:paraId="76948B6A" w14:textId="77777777" w:rsidR="00742A01" w:rsidRDefault="00742A01" w:rsidP="00742A01">
      <w:pPr>
        <w:pStyle w:val="Paraststmeklis"/>
        <w:spacing w:before="0" w:beforeAutospacing="0" w:after="0" w:afterAutospacing="0"/>
      </w:pPr>
      <w:r>
        <w:rPr>
          <w:rFonts w:ascii="Times New Roman" w:hAnsi="Times New Roman" w:cs="Times New Roman"/>
          <w:color w:val="000000"/>
          <w:sz w:val="20"/>
          <w:szCs w:val="20"/>
        </w:rPr>
        <w:t xml:space="preserve">ES fondu plānošanas, izvērtēšanas, uzraudzības nodaļa </w:t>
      </w:r>
    </w:p>
    <w:p w14:paraId="3BB54D08" w14:textId="77777777" w:rsidR="00742A01" w:rsidRDefault="00742A01" w:rsidP="00742A01">
      <w:pPr>
        <w:pStyle w:val="Paraststmeklis"/>
        <w:spacing w:before="0" w:beforeAutospacing="0" w:after="0" w:afterAutospacing="0"/>
      </w:pPr>
      <w:r>
        <w:rPr>
          <w:rFonts w:ascii="Times New Roman" w:hAnsi="Times New Roman" w:cs="Times New Roman"/>
          <w:color w:val="000000"/>
          <w:sz w:val="20"/>
          <w:szCs w:val="20"/>
        </w:rPr>
        <w:t>+371 67717481</w:t>
      </w:r>
    </w:p>
    <w:p w14:paraId="3558F88F" w14:textId="77777777" w:rsidR="00742A01" w:rsidRDefault="00742A01" w:rsidP="00742A01">
      <w:pPr>
        <w:pStyle w:val="Paraststmeklis"/>
        <w:spacing w:before="0" w:beforeAutospacing="0" w:after="240" w:afterAutospacing="0"/>
        <w:rPr>
          <w:sz w:val="20"/>
          <w:szCs w:val="20"/>
        </w:rPr>
      </w:pPr>
      <w:r>
        <w:rPr>
          <w:rFonts w:ascii="Times New Roman" w:hAnsi="Times New Roman" w:cs="Times New Roman"/>
          <w:sz w:val="20"/>
          <w:szCs w:val="20"/>
        </w:rPr>
        <w:t>LR Veselības ministrija</w:t>
      </w:r>
      <w:r>
        <w:rPr>
          <w:sz w:val="20"/>
          <w:szCs w:val="20"/>
        </w:rPr>
        <w:br/>
      </w:r>
      <w:r>
        <w:rPr>
          <w:rFonts w:ascii="Times New Roman" w:hAnsi="Times New Roman" w:cs="Times New Roman"/>
          <w:sz w:val="20"/>
          <w:szCs w:val="20"/>
        </w:rPr>
        <w:t>Tālr.: 67876000</w:t>
      </w:r>
      <w:r>
        <w:rPr>
          <w:sz w:val="20"/>
          <w:szCs w:val="20"/>
        </w:rPr>
        <w:br/>
      </w:r>
      <w:r>
        <w:rPr>
          <w:rFonts w:ascii="Times New Roman" w:hAnsi="Times New Roman" w:cs="Times New Roman"/>
          <w:sz w:val="20"/>
          <w:szCs w:val="20"/>
        </w:rPr>
        <w:t xml:space="preserve">E-pasts: </w:t>
      </w:r>
      <w:hyperlink r:id="rId4" w:history="1">
        <w:r>
          <w:rPr>
            <w:rStyle w:val="Hipersaite"/>
            <w:rFonts w:ascii="Times New Roman" w:hAnsi="Times New Roman" w:cs="Times New Roman"/>
            <w:sz w:val="20"/>
            <w:szCs w:val="20"/>
          </w:rPr>
          <w:t>vm@vm.gov.lv</w:t>
        </w:r>
      </w:hyperlink>
      <w:r>
        <w:rPr>
          <w:sz w:val="20"/>
          <w:szCs w:val="20"/>
        </w:rPr>
        <w:br/>
      </w:r>
      <w:r>
        <w:rPr>
          <w:rFonts w:ascii="Times New Roman" w:hAnsi="Times New Roman" w:cs="Times New Roman"/>
          <w:sz w:val="20"/>
          <w:szCs w:val="20"/>
        </w:rPr>
        <w:t xml:space="preserve">Mājaslapa: </w:t>
      </w:r>
      <w:hyperlink r:id="rId5" w:history="1">
        <w:r>
          <w:rPr>
            <w:rStyle w:val="Hipersaite"/>
            <w:rFonts w:ascii="Times New Roman" w:hAnsi="Times New Roman" w:cs="Times New Roman"/>
            <w:sz w:val="20"/>
            <w:szCs w:val="20"/>
          </w:rPr>
          <w:t>www.vm.gov.lv</w:t>
        </w:r>
      </w:hyperlink>
    </w:p>
    <w:p w14:paraId="314458D2" w14:textId="77777777" w:rsidR="00742A01" w:rsidRDefault="00742A01" w:rsidP="00742A01">
      <w:pPr>
        <w:rPr>
          <w:rFonts w:eastAsia="Times New Roman"/>
        </w:rPr>
      </w:pPr>
      <w:r>
        <w:rPr>
          <w:rFonts w:eastAsia="Times New Roman"/>
        </w:rPr>
        <w:br/>
      </w:r>
      <w:r>
        <w:rPr>
          <w:rFonts w:ascii="Roboto" w:eastAsia="Times New Roman" w:hAnsi="Roboto"/>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w:t>
      </w:r>
      <w:proofErr w:type="spellStart"/>
      <w:r>
        <w:rPr>
          <w:rFonts w:ascii="Roboto" w:eastAsia="Times New Roman" w:hAnsi="Roboto"/>
          <w:sz w:val="21"/>
          <w:szCs w:val="21"/>
        </w:rPr>
        <w:t>only</w:t>
      </w:r>
      <w:proofErr w:type="spellEnd"/>
      <w:r>
        <w:rPr>
          <w:rFonts w:ascii="Roboto" w:eastAsia="Times New Roman" w:hAnsi="Roboto"/>
          <w:sz w:val="21"/>
          <w:szCs w:val="21"/>
        </w:rPr>
        <w:t xml:space="preserve"> </w:t>
      </w:r>
      <w:proofErr w:type="spellStart"/>
      <w:r>
        <w:rPr>
          <w:rFonts w:ascii="Roboto" w:eastAsia="Times New Roman" w:hAnsi="Roboto"/>
          <w:sz w:val="21"/>
          <w:szCs w:val="21"/>
        </w:rPr>
        <w:t>for</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group</w:t>
      </w:r>
      <w:proofErr w:type="spellEnd"/>
      <w:r>
        <w:rPr>
          <w:rFonts w:ascii="Roboto" w:eastAsia="Times New Roman" w:hAnsi="Roboto"/>
          <w:sz w:val="21"/>
          <w:szCs w:val="21"/>
        </w:rPr>
        <w:t xml:space="preserve"> </w:t>
      </w:r>
      <w:proofErr w:type="spellStart"/>
      <w:r>
        <w:rPr>
          <w:rFonts w:ascii="Roboto" w:eastAsia="Times New Roman" w:hAnsi="Roboto"/>
          <w:sz w:val="21"/>
          <w:szCs w:val="21"/>
        </w:rPr>
        <w:t>of</w:t>
      </w:r>
      <w:proofErr w:type="spellEnd"/>
      <w:r>
        <w:rPr>
          <w:rFonts w:ascii="Roboto" w:eastAsia="Times New Roman" w:hAnsi="Roboto"/>
          <w:sz w:val="21"/>
          <w:szCs w:val="21"/>
        </w:rPr>
        <w:t xml:space="preserve"> </w:t>
      </w:r>
      <w:proofErr w:type="spellStart"/>
      <w:r>
        <w:rPr>
          <w:rFonts w:ascii="Roboto" w:eastAsia="Times New Roman" w:hAnsi="Roboto"/>
          <w:sz w:val="21"/>
          <w:szCs w:val="21"/>
        </w:rPr>
        <w:t>people</w:t>
      </w:r>
      <w:proofErr w:type="spellEnd"/>
      <w:r>
        <w:rPr>
          <w:rFonts w:ascii="Roboto" w:eastAsia="Times New Roman" w:hAnsi="Roboto"/>
          <w:sz w:val="21"/>
          <w:szCs w:val="21"/>
        </w:rPr>
        <w:t xml:space="preserve"> to </w:t>
      </w:r>
      <w:proofErr w:type="spellStart"/>
      <w:r>
        <w:rPr>
          <w:rFonts w:ascii="Roboto" w:eastAsia="Times New Roman" w:hAnsi="Roboto"/>
          <w:sz w:val="21"/>
          <w:szCs w:val="21"/>
        </w:rPr>
        <w:t>whom</w:t>
      </w:r>
      <w:proofErr w:type="spellEnd"/>
      <w:r>
        <w:rPr>
          <w:rFonts w:ascii="Roboto" w:eastAsia="Times New Roman" w:hAnsi="Roboto"/>
          <w:sz w:val="21"/>
          <w:szCs w:val="21"/>
        </w:rPr>
        <w:t xml:space="preserve"> it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addressed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confidential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may</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contain</w:t>
      </w:r>
      <w:proofErr w:type="spellEnd"/>
      <w:r>
        <w:rPr>
          <w:rFonts w:ascii="Roboto" w:eastAsia="Times New Roman" w:hAnsi="Roboto"/>
          <w:sz w:val="21"/>
          <w:szCs w:val="21"/>
        </w:rPr>
        <w:t xml:space="preserve"> </w:t>
      </w:r>
      <w:proofErr w:type="spellStart"/>
      <w:r>
        <w:rPr>
          <w:rFonts w:ascii="Roboto" w:eastAsia="Times New Roman" w:hAnsi="Roboto"/>
          <w:sz w:val="21"/>
          <w:szCs w:val="21"/>
        </w:rPr>
        <w:t>legally</w:t>
      </w:r>
      <w:proofErr w:type="spellEnd"/>
      <w:r>
        <w:rPr>
          <w:rFonts w:ascii="Roboto" w:eastAsia="Times New Roman" w:hAnsi="Roboto"/>
          <w:sz w:val="21"/>
          <w:szCs w:val="21"/>
        </w:rPr>
        <w:t xml:space="preserve"> </w:t>
      </w:r>
      <w:proofErr w:type="spellStart"/>
      <w:r>
        <w:rPr>
          <w:rFonts w:ascii="Roboto" w:eastAsia="Times New Roman" w:hAnsi="Roboto"/>
          <w:sz w:val="21"/>
          <w:szCs w:val="21"/>
        </w:rPr>
        <w:t>privileged</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information</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not</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intended</w:t>
      </w:r>
      <w:proofErr w:type="spellEnd"/>
      <w:r>
        <w:rPr>
          <w:rFonts w:ascii="Roboto" w:eastAsia="Times New Roman" w:hAnsi="Roboto"/>
          <w:sz w:val="21"/>
          <w:szCs w:val="21"/>
        </w:rPr>
        <w:t xml:space="preserve"> recipient,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are</w:t>
      </w:r>
      <w:proofErr w:type="spellEnd"/>
      <w:r>
        <w:rPr>
          <w:rFonts w:ascii="Roboto" w:eastAsia="Times New Roman" w:hAnsi="Roboto"/>
          <w:sz w:val="21"/>
          <w:szCs w:val="21"/>
        </w:rPr>
        <w:t xml:space="preserve"> </w:t>
      </w:r>
      <w:proofErr w:type="spellStart"/>
      <w:r>
        <w:rPr>
          <w:rFonts w:ascii="Roboto" w:eastAsia="Times New Roman" w:hAnsi="Roboto"/>
          <w:sz w:val="21"/>
          <w:szCs w:val="21"/>
        </w:rPr>
        <w:t>hereby</w:t>
      </w:r>
      <w:proofErr w:type="spellEnd"/>
      <w:r>
        <w:rPr>
          <w:rFonts w:ascii="Roboto" w:eastAsia="Times New Roman" w:hAnsi="Roboto"/>
          <w:sz w:val="21"/>
          <w:szCs w:val="21"/>
        </w:rPr>
        <w:t xml:space="preserve"> </w:t>
      </w:r>
      <w:proofErr w:type="spellStart"/>
      <w:r>
        <w:rPr>
          <w:rFonts w:ascii="Roboto" w:eastAsia="Times New Roman" w:hAnsi="Roboto"/>
          <w:sz w:val="21"/>
          <w:szCs w:val="21"/>
        </w:rPr>
        <w:t>notified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that</w:t>
      </w:r>
      <w:proofErr w:type="spellEnd"/>
      <w:r>
        <w:rPr>
          <w:rFonts w:ascii="Roboto" w:eastAsia="Times New Roman" w:hAnsi="Roboto"/>
          <w:sz w:val="21"/>
          <w:szCs w:val="21"/>
        </w:rPr>
        <w:t xml:space="preserve"> </w:t>
      </w:r>
      <w:proofErr w:type="spellStart"/>
      <w:r>
        <w:rPr>
          <w:rFonts w:ascii="Roboto" w:eastAsia="Times New Roman" w:hAnsi="Roboto"/>
          <w:sz w:val="21"/>
          <w:szCs w:val="21"/>
        </w:rPr>
        <w:t>reading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copying</w:t>
      </w:r>
      <w:proofErr w:type="spellEnd"/>
      <w:r>
        <w:rPr>
          <w:rFonts w:ascii="Roboto" w:eastAsia="Times New Roman" w:hAnsi="Roboto"/>
          <w:sz w:val="21"/>
          <w:szCs w:val="21"/>
        </w:rPr>
        <w:t xml:space="preserve"> it, </w:t>
      </w:r>
      <w:proofErr w:type="spellStart"/>
      <w:r>
        <w:rPr>
          <w:rFonts w:ascii="Roboto" w:eastAsia="Times New Roman" w:hAnsi="Roboto"/>
          <w:sz w:val="21"/>
          <w:szCs w:val="21"/>
        </w:rPr>
        <w:t>or</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way</w:t>
      </w:r>
      <w:proofErr w:type="spellEnd"/>
      <w:r>
        <w:rPr>
          <w:rFonts w:ascii="Roboto" w:eastAsia="Times New Roman" w:hAnsi="Roboto"/>
          <w:sz w:val="21"/>
          <w:szCs w:val="21"/>
        </w:rPr>
        <w:t xml:space="preserve"> </w:t>
      </w:r>
      <w:proofErr w:type="spellStart"/>
      <w:r>
        <w:rPr>
          <w:rFonts w:ascii="Roboto" w:eastAsia="Times New Roman" w:hAnsi="Roboto"/>
          <w:sz w:val="21"/>
          <w:szCs w:val="21"/>
        </w:rPr>
        <w:t>disclosing</w:t>
      </w:r>
      <w:proofErr w:type="spellEnd"/>
      <w:r>
        <w:rPr>
          <w:rFonts w:ascii="Roboto" w:eastAsia="Times New Roman" w:hAnsi="Roboto"/>
          <w:sz w:val="21"/>
          <w:szCs w:val="21"/>
        </w:rPr>
        <w:t xml:space="preserve"> </w:t>
      </w:r>
      <w:proofErr w:type="spellStart"/>
      <w:r>
        <w:rPr>
          <w:rFonts w:ascii="Roboto" w:eastAsia="Times New Roman" w:hAnsi="Roboto"/>
          <w:sz w:val="21"/>
          <w:szCs w:val="21"/>
        </w:rPr>
        <w:t>its</w:t>
      </w:r>
      <w:proofErr w:type="spellEnd"/>
      <w:r>
        <w:rPr>
          <w:rFonts w:ascii="Roboto" w:eastAsia="Times New Roman" w:hAnsi="Roboto"/>
          <w:sz w:val="21"/>
          <w:szCs w:val="21"/>
        </w:rPr>
        <w:t xml:space="preserve"> </w:t>
      </w:r>
      <w:proofErr w:type="spellStart"/>
      <w:r>
        <w:rPr>
          <w:rFonts w:ascii="Roboto" w:eastAsia="Times New Roman" w:hAnsi="Roboto"/>
          <w:sz w:val="21"/>
          <w:szCs w:val="21"/>
        </w:rPr>
        <w:t>content</w:t>
      </w:r>
      <w:proofErr w:type="spellEnd"/>
      <w:r>
        <w:rPr>
          <w:rFonts w:ascii="Roboto" w:eastAsia="Times New Roman" w:hAnsi="Roboto"/>
          <w:sz w:val="21"/>
          <w:szCs w:val="21"/>
        </w:rPr>
        <w:t xml:space="preserve"> to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other</w:t>
      </w:r>
      <w:proofErr w:type="spellEnd"/>
      <w:r>
        <w:rPr>
          <w:rFonts w:ascii="Roboto" w:eastAsia="Times New Roman" w:hAnsi="Roboto"/>
          <w:sz w:val="21"/>
          <w:szCs w:val="21"/>
        </w:rPr>
        <w:t xml:space="preserve"> </w:t>
      </w:r>
      <w:proofErr w:type="spellStart"/>
      <w:r>
        <w:rPr>
          <w:rFonts w:ascii="Roboto" w:eastAsia="Times New Roman" w:hAnsi="Roboto"/>
          <w:sz w:val="21"/>
          <w:szCs w:val="21"/>
        </w:rPr>
        <w:t>person</w:t>
      </w:r>
      <w:proofErr w:type="spellEnd"/>
      <w:r>
        <w:rPr>
          <w:rFonts w:ascii="Roboto" w:eastAsia="Times New Roman" w:hAnsi="Roboto"/>
          <w:sz w:val="21"/>
          <w:szCs w:val="21"/>
        </w:rPr>
        <w:t xml:space="preserve">, </w:t>
      </w:r>
      <w:proofErr w:type="spellStart"/>
      <w:r>
        <w:rPr>
          <w:rFonts w:ascii="Roboto" w:eastAsia="Times New Roman" w:hAnsi="Roboto"/>
          <w:sz w:val="21"/>
          <w:szCs w:val="21"/>
        </w:rPr>
        <w:t>is</w:t>
      </w:r>
      <w:proofErr w:type="spellEnd"/>
      <w:r>
        <w:rPr>
          <w:rFonts w:ascii="Roboto" w:eastAsia="Times New Roman" w:hAnsi="Roboto"/>
          <w:sz w:val="21"/>
          <w:szCs w:val="21"/>
        </w:rPr>
        <w:t xml:space="preserve"> </w:t>
      </w:r>
      <w:proofErr w:type="spellStart"/>
      <w:r>
        <w:rPr>
          <w:rFonts w:ascii="Roboto" w:eastAsia="Times New Roman" w:hAnsi="Roboto"/>
          <w:sz w:val="21"/>
          <w:szCs w:val="21"/>
        </w:rPr>
        <w:t>strictly</w:t>
      </w:r>
      <w:proofErr w:type="spellEnd"/>
      <w:r>
        <w:rPr>
          <w:rFonts w:ascii="Roboto" w:eastAsia="Times New Roman" w:hAnsi="Roboto"/>
          <w:sz w:val="21"/>
          <w:szCs w:val="21"/>
        </w:rPr>
        <w:t xml:space="preserve"> </w:t>
      </w:r>
      <w:proofErr w:type="spellStart"/>
      <w:r>
        <w:rPr>
          <w:rFonts w:ascii="Roboto" w:eastAsia="Times New Roman" w:hAnsi="Roboto"/>
          <w:sz w:val="21"/>
          <w:szCs w:val="21"/>
        </w:rPr>
        <w:t>unauthorized</w:t>
      </w:r>
      <w:proofErr w:type="spellEnd"/>
      <w:r>
        <w:rPr>
          <w:rFonts w:ascii="Roboto" w:eastAsia="Times New Roman" w:hAnsi="Roboto"/>
          <w:sz w:val="21"/>
          <w:szCs w:val="21"/>
        </w:rPr>
        <w:t xml:space="preserve">. </w:t>
      </w:r>
      <w:proofErr w:type="spellStart"/>
      <w:r>
        <w:rPr>
          <w:rFonts w:ascii="Roboto" w:eastAsia="Times New Roman" w:hAnsi="Roboto"/>
          <w:sz w:val="21"/>
          <w:szCs w:val="21"/>
        </w:rPr>
        <w:t>If</w:t>
      </w:r>
      <w:proofErr w:type="spellEnd"/>
      <w:r>
        <w:rPr>
          <w:rFonts w:ascii="Roboto" w:eastAsia="Times New Roman" w:hAnsi="Roboto"/>
          <w:sz w:val="21"/>
          <w:szCs w:val="21"/>
        </w:rPr>
        <w:t xml:space="preserve"> </w:t>
      </w:r>
      <w:proofErr w:type="spellStart"/>
      <w:r>
        <w:rPr>
          <w:rFonts w:ascii="Roboto" w:eastAsia="Times New Roman" w:hAnsi="Roboto"/>
          <w:sz w:val="21"/>
          <w:szCs w:val="21"/>
        </w:rPr>
        <w:t>you</w:t>
      </w:r>
      <w:proofErr w:type="spellEnd"/>
      <w:r>
        <w:rPr>
          <w:rFonts w:ascii="Roboto" w:eastAsia="Times New Roman" w:hAnsi="Roboto"/>
          <w:sz w:val="21"/>
          <w:szCs w:val="21"/>
        </w:rPr>
        <w:t xml:space="preserve"> </w:t>
      </w:r>
      <w:proofErr w:type="spellStart"/>
      <w:r>
        <w:rPr>
          <w:rFonts w:ascii="Roboto" w:eastAsia="Times New Roman" w:hAnsi="Roboto"/>
          <w:sz w:val="21"/>
          <w:szCs w:val="21"/>
        </w:rPr>
        <w:t>have</w:t>
      </w:r>
      <w:proofErr w:type="spellEnd"/>
      <w:r>
        <w:rPr>
          <w:rFonts w:ascii="Roboto" w:eastAsia="Times New Roman" w:hAnsi="Roboto"/>
          <w:sz w:val="21"/>
          <w:szCs w:val="21"/>
        </w:rPr>
        <w:t xml:space="preserve"> </w:t>
      </w:r>
      <w:proofErr w:type="spellStart"/>
      <w:r>
        <w:rPr>
          <w:rFonts w:ascii="Roboto" w:eastAsia="Times New Roman" w:hAnsi="Roboto"/>
          <w:sz w:val="21"/>
          <w:szCs w:val="21"/>
        </w:rPr>
        <w:t>received</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w:t>
      </w:r>
      <w:proofErr w:type="spellStart"/>
      <w:r>
        <w:rPr>
          <w:rFonts w:ascii="Roboto" w:eastAsia="Times New Roman" w:hAnsi="Roboto"/>
          <w:sz w:val="21"/>
          <w:szCs w:val="21"/>
        </w:rPr>
        <w:t>message</w:t>
      </w:r>
      <w:proofErr w:type="spellEnd"/>
      <w:r>
        <w:rPr>
          <w:rFonts w:ascii="Roboto" w:eastAsia="Times New Roman" w:hAnsi="Roboto"/>
          <w:sz w:val="21"/>
          <w:szCs w:val="21"/>
        </w:rPr>
        <w:t xml:space="preserve"> </w:t>
      </w:r>
      <w:proofErr w:type="spellStart"/>
      <w:r>
        <w:rPr>
          <w:rFonts w:ascii="Roboto" w:eastAsia="Times New Roman" w:hAnsi="Roboto"/>
          <w:sz w:val="21"/>
          <w:szCs w:val="21"/>
        </w:rPr>
        <w:t>in</w:t>
      </w:r>
      <w:proofErr w:type="spellEnd"/>
      <w:r>
        <w:rPr>
          <w:rFonts w:ascii="Roboto" w:eastAsia="Times New Roman" w:hAnsi="Roboto"/>
          <w:sz w:val="21"/>
          <w:szCs w:val="21"/>
        </w:rPr>
        <w:t xml:space="preserve"> </w:t>
      </w:r>
      <w:proofErr w:type="spellStart"/>
      <w:r>
        <w:rPr>
          <w:rFonts w:ascii="Roboto" w:eastAsia="Times New Roman" w:hAnsi="Roboto"/>
          <w:sz w:val="21"/>
          <w:szCs w:val="21"/>
        </w:rPr>
        <w:t>error</w:t>
      </w:r>
      <w:proofErr w:type="spellEnd"/>
      <w:r>
        <w:rPr>
          <w:rFonts w:ascii="Roboto" w:eastAsia="Times New Roman" w:hAnsi="Roboto"/>
          <w:sz w:val="21"/>
          <w:szCs w:val="21"/>
        </w:rPr>
        <w:t xml:space="preserve">, </w:t>
      </w:r>
      <w:proofErr w:type="spellStart"/>
      <w:r>
        <w:rPr>
          <w:rFonts w:ascii="Roboto" w:eastAsia="Times New Roman" w:hAnsi="Roboto"/>
          <w:sz w:val="21"/>
          <w:szCs w:val="21"/>
        </w:rPr>
        <w:t>please</w:t>
      </w:r>
      <w:proofErr w:type="spellEnd"/>
      <w:r>
        <w:rPr>
          <w:rFonts w:ascii="Roboto" w:eastAsia="Times New Roman" w:hAnsi="Roboto"/>
          <w:sz w:val="21"/>
          <w:szCs w:val="21"/>
        </w:rPr>
        <w:t xml:space="preserve"> </w:t>
      </w:r>
      <w:proofErr w:type="spellStart"/>
      <w:r>
        <w:rPr>
          <w:rFonts w:ascii="Roboto" w:eastAsia="Times New Roman" w:hAnsi="Roboto"/>
          <w:sz w:val="21"/>
          <w:szCs w:val="21"/>
        </w:rPr>
        <w:t>inform</w:t>
      </w:r>
      <w:proofErr w:type="spellEnd"/>
      <w:r>
        <w:rPr>
          <w:rFonts w:ascii="Roboto" w:eastAsia="Times New Roman" w:hAnsi="Roboto"/>
          <w:sz w:val="21"/>
          <w:szCs w:val="21"/>
        </w:rPr>
        <w:t xml:space="preserve"> </w:t>
      </w:r>
      <w:proofErr w:type="spellStart"/>
      <w:r>
        <w:rPr>
          <w:rFonts w:ascii="Roboto" w:eastAsia="Times New Roman" w:hAnsi="Roboto"/>
          <w:sz w:val="21"/>
          <w:szCs w:val="21"/>
        </w:rPr>
        <w:t>the</w:t>
      </w:r>
      <w:proofErr w:type="spellEnd"/>
      <w:r>
        <w:rPr>
          <w:rFonts w:ascii="Roboto" w:eastAsia="Times New Roman" w:hAnsi="Roboto"/>
          <w:sz w:val="21"/>
          <w:szCs w:val="21"/>
        </w:rPr>
        <w:t xml:space="preserve"> </w:t>
      </w:r>
      <w:proofErr w:type="spellStart"/>
      <w:r>
        <w:rPr>
          <w:rFonts w:ascii="Roboto" w:eastAsia="Times New Roman" w:hAnsi="Roboto"/>
          <w:sz w:val="21"/>
          <w:szCs w:val="21"/>
        </w:rPr>
        <w:t>sender</w:t>
      </w:r>
      <w:proofErr w:type="spellEnd"/>
      <w:r>
        <w:rPr>
          <w:rFonts w:ascii="Roboto" w:eastAsia="Times New Roman" w:hAnsi="Roboto"/>
          <w:sz w:val="21"/>
          <w:szCs w:val="21"/>
        </w:rPr>
        <w:t xml:space="preserve"> </w:t>
      </w:r>
      <w:proofErr w:type="spellStart"/>
      <w:r>
        <w:rPr>
          <w:rFonts w:ascii="Roboto" w:eastAsia="Times New Roman" w:hAnsi="Roboto"/>
          <w:sz w:val="21"/>
          <w:szCs w:val="21"/>
        </w:rPr>
        <w:t>by</w:t>
      </w:r>
      <w:proofErr w:type="spellEnd"/>
      <w:r>
        <w:rPr>
          <w:rFonts w:ascii="Roboto" w:eastAsia="Times New Roman" w:hAnsi="Roboto"/>
          <w:sz w:val="21"/>
          <w:szCs w:val="21"/>
        </w:rPr>
        <w:t xml:space="preserve"> </w:t>
      </w:r>
      <w:proofErr w:type="spellStart"/>
      <w:r>
        <w:rPr>
          <w:rFonts w:ascii="Roboto" w:eastAsia="Times New Roman" w:hAnsi="Roboto"/>
          <w:sz w:val="21"/>
          <w:szCs w:val="21"/>
        </w:rPr>
        <w:t>replying</w:t>
      </w:r>
      <w:proofErr w:type="spellEnd"/>
      <w:r>
        <w:rPr>
          <w:rFonts w:ascii="Roboto" w:eastAsia="Times New Roman" w:hAnsi="Roboto"/>
          <w:sz w:val="21"/>
          <w:szCs w:val="21"/>
        </w:rPr>
        <w:t xml:space="preserve"> to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and</w:t>
      </w:r>
      <w:proofErr w:type="spellEnd"/>
      <w:r>
        <w:rPr>
          <w:rFonts w:ascii="Roboto" w:eastAsia="Times New Roman" w:hAnsi="Roboto"/>
          <w:sz w:val="21"/>
          <w:szCs w:val="21"/>
        </w:rPr>
        <w:t xml:space="preserve"> </w:t>
      </w:r>
      <w:proofErr w:type="spellStart"/>
      <w:r>
        <w:rPr>
          <w:rFonts w:ascii="Roboto" w:eastAsia="Times New Roman" w:hAnsi="Roboto"/>
          <w:sz w:val="21"/>
          <w:szCs w:val="21"/>
        </w:rPr>
        <w:t>then</w:t>
      </w:r>
      <w:proofErr w:type="spellEnd"/>
      <w:r>
        <w:rPr>
          <w:rFonts w:ascii="Roboto" w:eastAsia="Times New Roman" w:hAnsi="Roboto"/>
          <w:sz w:val="21"/>
          <w:szCs w:val="21"/>
        </w:rPr>
        <w:t xml:space="preserve"> </w:t>
      </w:r>
      <w:proofErr w:type="spellStart"/>
      <w:r>
        <w:rPr>
          <w:rFonts w:ascii="Roboto" w:eastAsia="Times New Roman" w:hAnsi="Roboto"/>
          <w:sz w:val="21"/>
          <w:szCs w:val="21"/>
        </w:rPr>
        <w:t>immediately</w:t>
      </w:r>
      <w:proofErr w:type="spellEnd"/>
      <w:r>
        <w:rPr>
          <w:rFonts w:ascii="Roboto" w:eastAsia="Times New Roman" w:hAnsi="Roboto"/>
          <w:sz w:val="21"/>
          <w:szCs w:val="21"/>
        </w:rPr>
        <w:t xml:space="preserve"> </w:t>
      </w:r>
      <w:proofErr w:type="spellStart"/>
      <w:r>
        <w:rPr>
          <w:rFonts w:ascii="Roboto" w:eastAsia="Times New Roman" w:hAnsi="Roboto"/>
          <w:sz w:val="21"/>
          <w:szCs w:val="21"/>
        </w:rPr>
        <w:t>delete</w:t>
      </w:r>
      <w:proofErr w:type="spellEnd"/>
      <w:r>
        <w:rPr>
          <w:rFonts w:ascii="Roboto" w:eastAsia="Times New Roman" w:hAnsi="Roboto"/>
          <w:sz w:val="21"/>
          <w:szCs w:val="21"/>
        </w:rPr>
        <w:t xml:space="preserve"> </w:t>
      </w:r>
      <w:proofErr w:type="spellStart"/>
      <w:r>
        <w:rPr>
          <w:rFonts w:ascii="Roboto" w:eastAsia="Times New Roman" w:hAnsi="Roboto"/>
          <w:sz w:val="21"/>
          <w:szCs w:val="21"/>
        </w:rPr>
        <w:t>this</w:t>
      </w:r>
      <w:proofErr w:type="spellEnd"/>
      <w:r>
        <w:rPr>
          <w:rFonts w:ascii="Roboto" w:eastAsia="Times New Roman" w:hAnsi="Roboto"/>
          <w:sz w:val="21"/>
          <w:szCs w:val="21"/>
        </w:rPr>
        <w:t xml:space="preserve"> e-</w:t>
      </w:r>
      <w:proofErr w:type="spellStart"/>
      <w:r>
        <w:rPr>
          <w:rFonts w:ascii="Roboto" w:eastAsia="Times New Roman" w:hAnsi="Roboto"/>
          <w:sz w:val="21"/>
          <w:szCs w:val="21"/>
        </w:rPr>
        <w:t>mail</w:t>
      </w:r>
      <w:proofErr w:type="spellEnd"/>
      <w:r>
        <w:rPr>
          <w:rFonts w:ascii="Roboto" w:eastAsia="Times New Roman" w:hAnsi="Roboto"/>
          <w:sz w:val="21"/>
          <w:szCs w:val="21"/>
        </w:rPr>
        <w:t xml:space="preserve"> (</w:t>
      </w:r>
      <w:proofErr w:type="spellStart"/>
      <w:r>
        <w:rPr>
          <w:rFonts w:ascii="Roboto" w:eastAsia="Times New Roman" w:hAnsi="Roboto"/>
          <w:sz w:val="21"/>
          <w:szCs w:val="21"/>
        </w:rPr>
        <w:t>including</w:t>
      </w:r>
      <w:proofErr w:type="spellEnd"/>
      <w:r>
        <w:rPr>
          <w:rFonts w:ascii="Roboto" w:eastAsia="Times New Roman" w:hAnsi="Roboto"/>
          <w:sz w:val="21"/>
          <w:szCs w:val="21"/>
        </w:rPr>
        <w:t xml:space="preserve"> </w:t>
      </w:r>
      <w:proofErr w:type="spellStart"/>
      <w:r>
        <w:rPr>
          <w:rFonts w:ascii="Roboto" w:eastAsia="Times New Roman" w:hAnsi="Roboto"/>
          <w:sz w:val="21"/>
          <w:szCs w:val="21"/>
        </w:rPr>
        <w:t>any</w:t>
      </w:r>
      <w:proofErr w:type="spellEnd"/>
      <w:r>
        <w:rPr>
          <w:rFonts w:ascii="Roboto" w:eastAsia="Times New Roman" w:hAnsi="Roboto"/>
          <w:sz w:val="21"/>
          <w:szCs w:val="21"/>
        </w:rPr>
        <w:t xml:space="preserve"> </w:t>
      </w:r>
      <w:proofErr w:type="spellStart"/>
      <w:r>
        <w:rPr>
          <w:rFonts w:ascii="Roboto" w:eastAsia="Times New Roman" w:hAnsi="Roboto"/>
          <w:sz w:val="21"/>
          <w:szCs w:val="21"/>
        </w:rPr>
        <w:t>attachments</w:t>
      </w:r>
      <w:proofErr w:type="spellEnd"/>
      <w:r>
        <w:rPr>
          <w:rFonts w:ascii="Roboto" w:eastAsia="Times New Roman" w:hAnsi="Roboto"/>
          <w:sz w:val="21"/>
          <w:szCs w:val="21"/>
        </w:rPr>
        <w:t>).</w:t>
      </w:r>
      <w:r>
        <w:rPr>
          <w:rFonts w:eastAsia="Times New Roman"/>
        </w:rPr>
        <w:t xml:space="preserve"> </w:t>
      </w:r>
      <w:bookmarkEnd w:id="0"/>
    </w:p>
    <w:p w14:paraId="5C107EAF" w14:textId="77777777" w:rsidR="005247B5" w:rsidRDefault="005247B5"/>
    <w:sectPr w:rsidR="005247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CD"/>
    <w:rsid w:val="005247B5"/>
    <w:rsid w:val="00742A01"/>
    <w:rsid w:val="00D740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89407-9D93-48D0-A699-F7E827C6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2A01"/>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42A01"/>
    <w:rPr>
      <w:color w:val="0563C1" w:themeColor="hyperlink"/>
      <w:u w:val="single"/>
    </w:rPr>
  </w:style>
  <w:style w:type="paragraph" w:styleId="Paraststmeklis">
    <w:name w:val="Normal (Web)"/>
    <w:basedOn w:val="Parasts"/>
    <w:uiPriority w:val="99"/>
    <w:semiHidden/>
    <w:unhideWhenUsed/>
    <w:rsid w:val="00742A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1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1443</Words>
  <Characters>824</Characters>
  <Application>Microsoft Office Word</Application>
  <DocSecurity>0</DocSecurity>
  <Lines>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Kaspars Šlihta</cp:lastModifiedBy>
  <cp:revision>2</cp:revision>
  <dcterms:created xsi:type="dcterms:W3CDTF">2021-09-24T08:19:00Z</dcterms:created>
  <dcterms:modified xsi:type="dcterms:W3CDTF">2021-09-24T08:19:00Z</dcterms:modified>
</cp:coreProperties>
</file>