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26-TA-871: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15.09.2026. 19:17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w:t>
            </w:r>
            <w:r w:rsidR="00000000" w:rsidRPr="00000000" w:rsidDel="00000000">
              <w:rPr>
                <w:i w:val="1"/>
                <w:rtl w:val="0"/>
              </w:rPr>
              <w:t xml:space="preserve">Pašreizējā situācija, problēmas un risinājumi"</w:t>
            </w:r>
            <w:r w:rsidR="00000000" w:rsidRPr="00000000" w:rsidDel="00000000">
              <w:rPr>
                <w:rtl w:val="0"/>
              </w:rPr>
              <w:t xml:space="preserve"> risinājuma apraksta 3.3.punkta tekstu “Pirmās nepieciešamības preču pastāvīgas uzglabāšanas vietas izveidei, kā arī informācijas tehnoloģiju risinājuma ieviešanai nepieciešamo finansējumu Ekonomikas ministrija (Possessor) izmantos 2027. un 2028. gadā no minētiem neizmantotajiem budžeta resursa līdzekļiem, kas veidos izmaksas līdz 3 458 169 </w:t>
            </w:r>
            <w:r w:rsidR="00000000" w:rsidRPr="00000000" w:rsidDel="00000000">
              <w:rPr>
                <w:i w:val="1"/>
                <w:rtl w:val="0"/>
              </w:rPr>
              <w:t xml:space="preserve">euro</w:t>
            </w:r>
            <w:r w:rsidR="00000000" w:rsidRPr="00000000" w:rsidDel="00000000">
              <w:rPr>
                <w:rtl w:val="0"/>
              </w:rPr>
              <w:t xml:space="preserve">.”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nepieciešamības preču pastāvīgas uzglabāšanas vietas izveidei, kā arī informācijas tehnoloģiju risinājuma ieviešanai nepieciešamo finansējumu Ekonomikas ministrija (Possessor) izmantos 2027. un 2028. gadā no minētiem neizmantotajiem budžeta resursa līdzekļiem, kas veidos izmaksas līdz 3 458 169 </w:t>
            </w:r>
            <w:r w:rsidR="00000000" w:rsidRPr="00000000" w:rsidDel="00000000">
              <w:rPr>
                <w:i w:val="1"/>
                <w:rtl w:val="0"/>
              </w:rPr>
              <w:t xml:space="preserve">euro</w:t>
            </w:r>
            <w:r w:rsidR="00000000" w:rsidRPr="00000000" w:rsidDel="00000000">
              <w:rPr>
                <w:rtl w:val="0"/>
              </w:rPr>
              <w:t xml:space="preserve">, </w:t>
            </w:r>
            <w:r w:rsidR="00000000" w:rsidRPr="00000000" w:rsidDel="00000000">
              <w:rPr>
                <w:b w:val="1"/>
                <w:rtl w:val="0"/>
              </w:rPr>
              <w:t xml:space="preserve">sedzot sabiedrības ar ierobežotu atbildību "Publisko aktīvu pārvaldītājs Possessor" administratīvos izdevumus Ekonomikas ministrijas budžeta resursu ietvaros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ņemot vērā, ka finansējums valsts nozīmes prioritārajam pasākumam – iedzīvotāju nodrošināšanai ar pirmās nepieciešamības rūpniecības precēm valsts apdraudējuma gadījumā – ir plānots 2023.-2025. gadā, Ekonomikas ministrijas izdevumi pirmās nepieciešamības rūpniecības preču rezervju sistēmas ieviešanai 2 360 808 </w:t>
            </w:r>
            <w:r w:rsidR="00000000" w:rsidRPr="00000000" w:rsidDel="00000000">
              <w:rPr>
                <w:i w:val="1"/>
                <w:rtl w:val="0"/>
              </w:rPr>
              <w:t xml:space="preserve">euro</w:t>
            </w:r>
            <w:r w:rsidR="00000000" w:rsidRPr="00000000" w:rsidDel="00000000">
              <w:rPr>
                <w:rtl w:val="0"/>
              </w:rPr>
              <w:t xml:space="preserve"> apmērā 2026. - 2028. gadā veidos papildus negatīvu ietekmi uz vispārējās valdības budžeta bilanci.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protokollēmuma 3. punktu un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izdevumi 2 360 808 </w:t>
            </w:r>
            <w:r w:rsidR="00000000" w:rsidRPr="00000000" w:rsidDel="00000000">
              <w:rPr>
                <w:i w:val="1"/>
                <w:rtl w:val="0"/>
              </w:rPr>
              <w:t xml:space="preserve">euro </w:t>
            </w:r>
            <w:r w:rsidR="00000000" w:rsidRPr="00000000" w:rsidDel="00000000">
              <w:rPr>
                <w:rtl w:val="0"/>
              </w:rPr>
              <w:t xml:space="preserve">apmērā pirmās nepieciešamības rūpniecības preču rezervju sistēmas ieviešanai, lai valsts apdraudējuma gadījumā nodrošinātu iedzīvotājus ar pirmās nepieciešamības rūpniecības precēm, ir uzskatāmi par vienreizējiem izdevumiem likuma "Par valsts budžetu 2026. gadam un budžeta ietvaru 2026., 2027. un 2028. gadam" 6. panta 1. un 2.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2 360 808 </w:t>
            </w:r>
            <w:r w:rsidR="00000000" w:rsidRPr="00000000" w:rsidDel="00000000">
              <w:rPr>
                <w:i w:val="1"/>
                <w:rtl w:val="0"/>
              </w:rPr>
              <w:t xml:space="preserve">euro</w:t>
            </w:r>
            <w:r w:rsidR="00000000" w:rsidRPr="00000000" w:rsidDel="00000000">
              <w:rPr>
                <w:rtl w:val="0"/>
              </w:rPr>
              <w:t xml:space="preserve"> apmērā pirmās nepieciešamības preču rezervju sistēmas ieviešanai, lai valsts apdraudējuma gadījumā nodrošinātu iedzīvotājus ar pirmās nepieciešamības precēm, ir uzskatāmi par vienreizējiem izdevumiem likuma "Par valsts budžetu 2026. gadam un budžeta ietvaru 2026., 2027. un 2028. gadam" 6. panta 1. un 2. punkta izpratnē.</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26.08.2026. 10:44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Sabiedrībai ar ierobežotu atbildību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Finanšu ministrija uztur 24.08.2026. izteikto iebildumu, ka nav pieļaujama</w:t>
            </w:r>
            <w:r w:rsidR="00000000" w:rsidRPr="00000000" w:rsidDel="00000000">
              <w:rPr>
                <w:rtl w:val="0"/>
              </w:rPr>
              <w:t xml:space="preserve"> budžeta resora 74. "Gadskārtējā valsts budžeta izpildes procesā pārdalāmais finansējums" programmas 18.00.00 "Finansējums valsts drošības stiprināšanas pasākumiem"</w:t>
            </w:r>
            <w:r w:rsidR="00000000" w:rsidRPr="00000000" w:rsidDel="00000000">
              <w:rPr>
                <w:b w:val="1"/>
                <w:rtl w:val="0"/>
              </w:rPr>
              <w:t xml:space="preserve"> finansējuma izmantošana Sabiedrības ar ierobežotu atbildību "Publisko aktīvu pārvaldītājs Possessor" ar pirmās nepieciešamības preču rezervju sistēmas ieviešanu saistīto administratīvo izmaksu segšanai </w:t>
            </w:r>
            <w:r w:rsidR="00000000" w:rsidRPr="00000000" w:rsidDel="00000000">
              <w:rPr>
                <w:b w:val="1"/>
                <w:u w:val="single"/>
                <w:rtl w:val="0"/>
              </w:rPr>
              <w:t xml:space="preserve">pēc 2026.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Ekonomikas ministrijas izziņā sniegtajā skaidrojumā nav ņemts vērā būtisks Finanšu ministrijas iebilduma aspekts – finansējuma avota, proti, budžeta resora “74. Gadskārtējā valsts budžeta izpildes procesā pārdalāmais finansējums” programmas 18.00.00 “Finansējums valsts drošības stiprināšanas pasākumiem”, izmantošanas vienreizējais raksturs. Finansējums 31 114 900 </w:t>
            </w:r>
            <w:r w:rsidR="00000000" w:rsidRPr="00000000" w:rsidDel="00000000">
              <w:rPr>
                <w:i w:val="1"/>
                <w:rtl w:val="0"/>
              </w:rPr>
              <w:t xml:space="preserve">euro </w:t>
            </w:r>
            <w:r w:rsidR="00000000" w:rsidRPr="00000000" w:rsidDel="00000000">
              <w:rPr>
                <w:rtl w:val="0"/>
              </w:rPr>
              <w:t xml:space="preserve">apmērā budžeta resora 74. "Gadskārtējā valsts budžeta izpildes procesā pārdalāmais finansējums" programmā 18.00.00 "Finansējums valsts drošības stiprināšanas pasākumiem" </w:t>
            </w:r>
            <w:r w:rsidR="00000000" w:rsidRPr="00000000" w:rsidDel="00000000">
              <w:rPr>
                <w:b w:val="1"/>
                <w:u w:val="single"/>
                <w:rtl w:val="0"/>
              </w:rPr>
              <w:t xml:space="preserve">ieplānots izlietošanai 2023. – 2025. gadā</w:t>
            </w:r>
            <w:r w:rsidR="00000000" w:rsidRPr="00000000" w:rsidDel="00000000">
              <w:rPr>
                <w:rtl w:val="0"/>
              </w:rPr>
              <w:t xml:space="preserve"> saskaņā ar likumu "Par valsts budžetu 2023.gadam un budžeta ietvaru 2023., 2024. un 2025.gadam". Šis finansējuma avots tika plānots </w:t>
            </w:r>
            <w:r w:rsidR="00000000" w:rsidRPr="00000000" w:rsidDel="00000000">
              <w:rPr>
                <w:u w:val="single"/>
                <w:rtl w:val="0"/>
              </w:rPr>
              <w:t xml:space="preserve">ārpus fiskālās telpas</w:t>
            </w:r>
            <w:r w:rsidR="00000000" w:rsidRPr="00000000" w:rsidDel="00000000">
              <w:rPr>
                <w:rtl w:val="0"/>
              </w:rPr>
              <w:t xml:space="preserve">, kas nozīmē, ka tas ir </w:t>
            </w:r>
            <w:r w:rsidR="00000000" w:rsidRPr="00000000" w:rsidDel="00000000">
              <w:rPr>
                <w:u w:val="single"/>
                <w:rtl w:val="0"/>
              </w:rPr>
              <w:t xml:space="preserve">palielinājis vispārējās valdības budžeta deficītu</w:t>
            </w:r>
            <w:r w:rsidR="00000000" w:rsidRPr="00000000" w:rsidDel="00000000">
              <w:rPr>
                <w:rtl w:val="0"/>
              </w:rPr>
              <w:t xml:space="preserve">, kas ir pamatoti īsā laika periodā un izņēmuma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Ekonomikas ministrija nav nodrošinājusi savlaicīgu pirmās nepieciešamības preču rezervju izveidošanu un pilnvērtīgas pirmās nepieciešamības preču rezervju sistēmas ieviešanu 2023. – 2025. gados, izņēmuma kārtā bija pieļauts sistēmas ieviešanu </w:t>
            </w:r>
            <w:r w:rsidR="00000000" w:rsidRPr="00000000" w:rsidDel="00000000">
              <w:rPr>
                <w:b w:val="1"/>
                <w:rtl w:val="0"/>
              </w:rPr>
              <w:t xml:space="preserve">pabeigt 2026. gadā</w:t>
            </w:r>
            <w:r w:rsidR="00000000" w:rsidRPr="00000000" w:rsidDel="00000000">
              <w:rPr>
                <w:rtl w:val="0"/>
              </w:rPr>
              <w:t xml:space="preserve">, turpinot finansējumu (t.sk. administratīvajām izmaksām) nodrošināt no budžeta resora 74. "Gadskārtējā valsts budžeta izpildes procesā pārdalāmais finansējums" programmas 18.00.00 "Finansējums valsts drošības stiprināšanas pasākumiem" ārpus fiskālās telpas palielinot vispārējās valdības budžeta deficītu.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budžeta ietvarā budžeta resora 74. "Gadskārtējā valsts budžeta izpildes procesā pārdalāmais finansējums" programmā 18.00.00 "Finansējums valsts drošības stiprināšanas pasākumiem"</w:t>
            </w:r>
            <w:r w:rsidR="00000000" w:rsidRPr="00000000" w:rsidDel="00000000">
              <w:rPr>
                <w:b w:val="1"/>
                <w:u w:val="single"/>
                <w:rtl w:val="0"/>
              </w:rPr>
              <w:t xml:space="preserve"> nav plānots</w:t>
            </w:r>
            <w:r w:rsidR="00000000" w:rsidRPr="00000000" w:rsidDel="00000000">
              <w:rPr>
                <w:rtl w:val="0"/>
              </w:rPr>
              <w:t xml:space="preserve"> finansējums pirmās nepieciešamības preču rezervju sistēmas ieviešanas pabeigšanai </w:t>
            </w:r>
            <w:r w:rsidR="00000000" w:rsidRPr="00000000" w:rsidDel="00000000">
              <w:rPr>
                <w:b w:val="1"/>
                <w:u w:val="single"/>
                <w:rtl w:val="0"/>
              </w:rPr>
              <w:t xml:space="preserve">2027. un 2028. gadā</w:t>
            </w:r>
            <w:r w:rsidR="00000000" w:rsidRPr="00000000" w:rsidDel="00000000">
              <w:rPr>
                <w:rtl w:val="0"/>
              </w:rPr>
              <w:t xml:space="preserve"> un finansējuma nodrošināšanai būs nepieciešams attiecīgās apropriācijas palielinājums, kas </w:t>
            </w:r>
            <w:r w:rsidR="00000000" w:rsidRPr="00000000" w:rsidDel="00000000">
              <w:rPr>
                <w:b w:val="1"/>
                <w:rtl w:val="0"/>
              </w:rPr>
              <w:t xml:space="preserve">negatīvi ietekmēs vispārējās valdības budžeta deficītu.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Finanšu ministrija atkārtoti uzsver, ka pirmās nepieciešamības rūpniecības preču rezervju izveide bija plānota līdz 2025. gada beigām, bet joprojām nav pabeigta, attiecīgi nav pamata pēc 2026. gada uzskatīt Sabiedrībai ar ierobežotu atbildību "Publisko aktīvu pārvaldītājs Possessor" ar pirmās nepieciešamības preču rezervju sistēmas ieviešanu saistītās administratīvās izmaksas (kas vairākkārtīgi pārsniedz plānotās izmaksas) par </w:t>
            </w:r>
            <w:r w:rsidR="00000000" w:rsidRPr="00000000" w:rsidDel="00000000">
              <w:rPr>
                <w:b w:val="1"/>
                <w:u w:val="single"/>
                <w:rtl w:val="0"/>
              </w:rPr>
              <w:t xml:space="preserve">vienreizējiem izdevumiem</w:t>
            </w:r>
            <w:r w:rsidR="00000000" w:rsidRPr="00000000" w:rsidDel="00000000">
              <w:rPr>
                <w:b w:val="1"/>
                <w:rtl w:val="0"/>
              </w:rPr>
              <w:t xml:space="preserve">. Attiecīgi Finanšu ministrija</w:t>
            </w:r>
            <w:r w:rsidR="00000000" w:rsidRPr="00000000" w:rsidDel="00000000">
              <w:rPr>
                <w:rtl w:val="0"/>
              </w:rPr>
              <w:t xml:space="preserve"> aicina precizēt Ministru kabineta sēdes protokollēmuma projekta 7. punktu, paredzot, ka tajā noteiktā uzdevuma izpildei nepieciešamais finansējums administratīvajām izmaksām  tiek nodrošināts no Ekonomikas ministrijas budžeta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Sabiedrībai ar ierobežotu atbildību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 sedzot sabiedrības ar ierobežotu atbildību "Publisko aktīvu pārvaldītājs Possessor" administratīvos izdevumus Ekonomikas ministrijas budžeta resursu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SIA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 sedzot SIA "Publisko aktīvu pārvaldītājs Possessor" administratīvos izdevumus Ekonomikas ministrijas budžeta resursu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Ekonomikas ministrija normatīvajos aktos noteiktajā kārtībā sagatavos un iesniegs Ministru kabinetā rīkojuma projektu valsts budžeta apropriācijas pārdalei 2027. un 2028. gadā no budžeta resora "74. Gadskārtējā valsts budžeta izpildes procesā pārdalāmais finansējums" programmas 18.00.00 "Finansējums valsts drošības stiprināšanas pasākumiem" pirmās nepieciešamības preču sistēmas ieviešanas pabeigšanai - pirmās nepieciešamības preču pastāvīgas uzglabāšanas vietas izveidei un informācijas tehnoloģiskā risinājuma ieviešanai, lai nodrošinātu koordinētu preču uzglabāšanu un krājumu izsniegšanas un atjaunošanas procesu atbilstoši attiecīgajā gadā plānotajām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Ministru kabineta sēdes protokollēmuma projekta 5.punktu, norādot Ekonomikas ministrijai pirmās nepieciešamības preču sistēmas ieviešanas pabeigšanai nepieciešamā finansējuma apmēru atsevišķi 2027. un 2028.gadam.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izdevumi 1 730 000 </w:t>
            </w:r>
            <w:r w:rsidR="00000000" w:rsidRPr="00000000" w:rsidDel="00000000">
              <w:rPr>
                <w:i w:val="1"/>
                <w:rtl w:val="0"/>
              </w:rPr>
              <w:t xml:space="preserve">euro</w:t>
            </w:r>
            <w:r w:rsidR="00000000" w:rsidRPr="00000000" w:rsidDel="00000000">
              <w:rPr>
                <w:rtl w:val="0"/>
              </w:rPr>
              <w:t xml:space="preserve"> apmērā 2027.gadā un 1 728 169 </w:t>
            </w:r>
            <w:r w:rsidR="00000000" w:rsidRPr="00000000" w:rsidDel="00000000">
              <w:rPr>
                <w:i w:val="1"/>
                <w:rtl w:val="0"/>
              </w:rPr>
              <w:t xml:space="preserve">euro</w:t>
            </w:r>
            <w:r w:rsidR="00000000" w:rsidRPr="00000000" w:rsidDel="00000000">
              <w:rPr>
                <w:rtl w:val="0"/>
              </w:rPr>
              <w:t xml:space="preserve"> apmērā 2028.gadā pirmās nepieciešamības preču sistēmas ieviešanas pabeigšanai - pirmās nepieciešamības preču pastāvīgas uzglabāšanas vietas izveidei un informācijas tehnoloģiskā risinājuma ieviešanai (izņemot SIA "Publisko aktīvu pārvaldītājs Possessor" administratīvo (tiešo un netiešo) izdevumu segšanai), tiks segti no budžeta resora "74. Valsts budžeta izpildes procesā pārdalāmais finansējums" programmas 74.04.00.00 "Finansējums valsts drošības stiprināšanas pasākumiem", Ekonomikas ministrijai normatīvajos aktos noteiktajā kārtībā sagatavojot un iesniedzot Ministru kabinetā attiecīgu rīkojuma projektu par apropriācijas pārdali.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13.08.2026. 17:36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tekstu ar skaidru informāciju par plānoto risinājumu, proti, vai tiek plānota pirmās lai nepieciešamības preču pastāvīgas uzglabāšanas konceptuālā risinājuma izveide un uzglabāšanas vietas izveides pabeigšana/esošo noliktavu pielāgošana tikai pirmās nepieciešamības </w:t>
            </w:r>
            <w:r w:rsidR="00000000" w:rsidRPr="00000000" w:rsidDel="00000000">
              <w:rPr>
                <w:b w:val="1"/>
                <w:u w:val="single"/>
                <w:rtl w:val="0"/>
              </w:rPr>
              <w:t xml:space="preserve">rūpniecības </w:t>
            </w:r>
            <w:r w:rsidR="00000000" w:rsidRPr="00000000" w:rsidDel="00000000">
              <w:rPr>
                <w:rtl w:val="0"/>
              </w:rPr>
              <w:t xml:space="preserve">preču uzglabāšanas vajadzībām vai arī citu pirmās nepieciešamības preču/materiālo rezervju (piemēram, pārtikas) uzglabāšanas vajadzībām, ņemot vērā anotācijā minēto, ka šobrīd tiek ieviests jaunais valsts materiālo rezervju pārvaldības konceptuālais risinājums, kura ietvaros ietilpst arī pirmās nepieciešamības preču rezervju pārvaldības sistēma, kā arī netiek izslēgta iespēja pielāgot vai pārveidot esošās noliktavas pirmās nepieciešamības preču uzglabāšanas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Ekonomikas ministrijas ieskatā anotācijā jau šobrīd ir sniegta nepārprotama informācija par plānotā risinājuma mērķi un tvērumu. Anotācijas 1.3. sadaļas "Pašreizējā situācija" 4.1. apakšpunktā, kā arī sadaļas "Risinājuma apraksts" 3.1. apakšpunktā vairākkārt norādīts un kopējais anotācijas konteksts apliecina, ka plānotais uzglabāšanas risinājums </w:t>
            </w:r>
            <w:r w:rsidR="00000000" w:rsidRPr="00000000" w:rsidDel="00000000">
              <w:rPr>
                <w:b w:val="1"/>
                <w:rtl w:val="0"/>
              </w:rPr>
              <w:t xml:space="preserve">ir paredzēts pirmās nepieciešamības preču rezervju uzglabāšanas vajadzībām,</w:t>
            </w:r>
            <w:r w:rsidR="00000000" w:rsidRPr="00000000" w:rsidDel="00000000">
              <w:rPr>
                <w:rtl w:val="0"/>
              </w:rPr>
              <w:t xml:space="preserve"> </w:t>
            </w:r>
            <w:r w:rsidR="00000000" w:rsidRPr="00000000" w:rsidDel="00000000">
              <w:rPr>
                <w:b w:val="1"/>
                <w:rtl w:val="0"/>
              </w:rPr>
              <w:t xml:space="preserve">lai nodrošinātu Noteikumu Nr. 185 ietvaros izveidoto pirmās nepieciešamības preču rezervju ilgtermiņa uzglabāšanu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MK protokollēmuma projekta 5. un 7. punktā attiecībā uz 2027. un 2028. gadā plānotajām aktivitātēm nepārprotami norādīts, ka </w:t>
            </w:r>
            <w:r w:rsidR="00000000" w:rsidRPr="00000000" w:rsidDel="00000000">
              <w:rPr>
                <w:b w:val="1"/>
                <w:rtl w:val="0"/>
              </w:rPr>
              <w:t xml:space="preserve">uzglabāšanas vietas izveide tiek plānota pirmās nepieciešamības preču rezervju uzglabāšanai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skaidri norādīts, ka plānotās aktivitātes tiek īstenotas</w:t>
            </w:r>
            <w:r w:rsidR="00000000" w:rsidRPr="00000000" w:rsidDel="00000000">
              <w:rPr>
                <w:b w:val="1"/>
                <w:rtl w:val="0"/>
              </w:rPr>
              <w:t xml:space="preserve">, lai izpildītu Valdības rīcības plāna 2.6. pasākumā noteikto uzdevumu, kas paredz izveidot pirmās nepieciešamības preču rezervi, kas iegādāta valsts īpašumā, un nodrošināt koordinētu preču uzglabāšanas, krājumu izsniegšanas un atjaunošanas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Turklāt </w:t>
            </w:r>
            <w:r w:rsidR="00000000" w:rsidRPr="00000000" w:rsidDel="00000000">
              <w:rPr>
                <w:b w:val="1"/>
                <w:rtl w:val="0"/>
              </w:rPr>
              <w:t xml:space="preserve">Ekonomikas ministrijai uz šī rīkojuma projekta virzīšanas brīdi nav noteikts ne uzdevums, ne deleģējums organizēt citu rezervju, tostarp pārtikas rezervju, uzglabāšanas risinājumu izveidi.</w:t>
            </w:r>
            <w:r w:rsidR="00000000" w:rsidRPr="00000000" w:rsidDel="00000000">
              <w:rPr>
                <w:rtl w:val="0"/>
              </w:rPr>
              <w:t xml:space="preserve"> Līdz ar to rīkojuma projekta anotācijā un Ministru kabineta protokollēmuma projektā minētie 2027. un 2028. gadā paredzētie pasākumi attiecas tikai uz pirmās nepieciešamības preču rezervju uzglabāšanas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ietvertā norāde par jaunā valsts materiālo rezervju pārvaldības konceptuālā risinājuma ieviešanu nepaplašina plānotā risinājuma tvērumu un nav interpretējama plašāk kā iecere veidot citu rezervju uzglabāšanas infrastruktūru. Kā anotācijā jau skaidrots, minētie apsvērumi ir saistīti ar ilgtermiņa attīstības aspektu izvērtēšanu, lai nodrošinātu pēc iespējas racionālāku, ekonomiski pamatotāku un ilgtspējīgāku pirmās nepieciešamības preču rezervju uzglabāšanas risinājumu. Šajā kontekstā tiek vērtēta infrastruktūras attīstības perspektīva, teritorijas piemērotība, loģistikas plūsmu organizācija, rezervju izsniegšanas efektivitāte un citi ar efektīvu valsts resursu izmantošanu saistīti faktori.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ministrijas ieskatā anotācijā un Ministru kabineta protokollēmuma projektā jau šobrīd ir skaidri noteikts, ka plānotais uzglabāšanas risinājums paredzēts pirmās nepieciešamības preču rezervju uzglabāšanai un nav attiecināms uz citu rezervju uzglabāšanas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Savukārt attiecībā uz Finanšu ministrijas iebildumā īpaši izcelto vārdu  “rūpniecības” apzīmējuma "pirmās nepieciešamības rūpniecības preces" ietvaros Ekonomikas ministrija vēlas uzsvērt, ka, lai gan vēsturiski šāds formulējums ir ticis lietots, tostarp Ministru kabineta 2015. gada 22. decembra noteikumos Nr. 755 "Noteikumi par iedzīvotāju nodrošināšanu ar pirmās nepieciešamības rūpniecības precēm valsts apdraudējuma gadījumā" (zaudēja spēku 2024. gada 3. aprīlī), </w:t>
            </w:r>
            <w:r w:rsidR="00000000" w:rsidRPr="00000000" w:rsidDel="00000000">
              <w:rPr>
                <w:b w:val="1"/>
                <w:rtl w:val="0"/>
              </w:rPr>
              <w:t xml:space="preserve">aktuālajā tiesiskajā regulējumā šāda terminoloģija vairs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Valdības rīcības plāna 2.6. pasākumā, gan Mobilizācijas likumā, gan Noteikumos Nr. 185 konsekventi tiek lietots viens formulējums "pirmās nepieciešamības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ministrijas ieskatā vārdam "rūpniecības" šajā kontekstā nav patstāvīgas juridiskas vai saturiskas nozīmes.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Ekonomikas ministrija Rīkojuma projektā, tā anotācijā un Ministru kabineta protokollēmuma projektā lieto terminoloģiju,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 spēkā esošajam normatīvajam regulējumam un Valdības rīcības plānā noteiktajam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ir lietota atsevišķos dokumentos vai ar valsts budžeta plānošanu saistītos tiesību aktos, kur vēsturiski ir ticis izmantots arī vārds "rūpniecības".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Sabiedrībai ar ierobežotu atbildību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atgādina, ka finansējums 31 114 900 </w:t>
            </w:r>
            <w:r w:rsidR="00000000" w:rsidRPr="00000000" w:rsidDel="00000000">
              <w:rPr>
                <w:i w:val="1"/>
                <w:rtl w:val="0"/>
              </w:rPr>
              <w:t xml:space="preserve">euro </w:t>
            </w:r>
            <w:r w:rsidR="00000000" w:rsidRPr="00000000" w:rsidDel="00000000">
              <w:rPr>
                <w:rtl w:val="0"/>
              </w:rPr>
              <w:t xml:space="preserve">apmērā budžeta resora 74. "Gadskārtējā valsts budžeta izpildes procesā pārdalāmais finansējums" programmā 18.00.00 "Finansējums valsts drošības stiprināšanas pasākumiem" saskaņā ar likumu "Par valsts budžetu 2023.gadam un budžeta ietvaru 2023., 2024. un 2025.gadam" tika paredzēts valsts nozīmes prioritātes pasākumam iedzīvotāju nodrošināšanai ar pirmās nepieciešamības rūpniecības precēm, t.i. </w:t>
            </w:r>
            <w:r w:rsidR="00000000" w:rsidRPr="00000000" w:rsidDel="00000000">
              <w:rPr>
                <w:b w:val="1"/>
                <w:rtl w:val="0"/>
              </w:rPr>
              <w:t xml:space="preserve">vienreizējai investīcijai, kas nodrošinātu valsts drošības līmeņa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Ministru kabineta 2024. gada 26. marta noteikumu Nr. 185 "Noteikumi par iedzīvotāju nodrošināšanu ar pirmās nepieciešamības precēm valsts apdraudējuma gadījumā" 3. punktu valsts pārvaldes uzdevums nodrošināt iedzīvotājus ar pirmās nepieciešamības precēm ir deleģēts Possessor, tad bija pamatoti segt Possessor administratīvos izdevumus, kas tieši saistīti ar pirmās nepieciešamības rūpniecības preču</w:t>
            </w:r>
            <w:r w:rsidR="00000000" w:rsidRPr="00000000" w:rsidDel="00000000">
              <w:rPr>
                <w:u w:val="single"/>
                <w:rtl w:val="0"/>
              </w:rPr>
              <w:t xml:space="preserve"> rezervju sākotnējo izveidi</w:t>
            </w:r>
            <w:r w:rsidR="00000000" w:rsidRPr="00000000" w:rsidDel="00000000">
              <w:rPr>
                <w:rtl w:val="0"/>
              </w:rPr>
              <w:t xml:space="preserve">, bet budžeta resora 74. "Gadskārtējā valsts budžeta izpildes procesā pārdalāmais finansējums" programmas  18.00.00 "Finansējums valsts drošības stiprināšanas pasākumiem" nav paredzēts šī valsts pārvaldes uzdevuma finansēšanai kopumā. Attiecīgi minēto MK noteikumu anotācijā tika norādīts, ka finansējums 31 114 900 </w:t>
            </w:r>
            <w:r w:rsidR="00000000" w:rsidRPr="00000000" w:rsidDel="00000000">
              <w:rPr>
                <w:i w:val="1"/>
                <w:rtl w:val="0"/>
              </w:rPr>
              <w:t xml:space="preserve">euro </w:t>
            </w:r>
            <w:r w:rsidR="00000000" w:rsidRPr="00000000" w:rsidDel="00000000">
              <w:rPr>
                <w:rtl w:val="0"/>
              </w:rPr>
              <w:t xml:space="preserve">apmērā paredzēts, </w:t>
            </w:r>
            <w:r w:rsidR="00000000" w:rsidRPr="00000000" w:rsidDel="00000000">
              <w:rPr>
                <w:u w:val="single"/>
                <w:rtl w:val="0"/>
              </w:rPr>
              <w:t xml:space="preserve">lai izveidotu pirmās nepieciešamības preču rezerves un nodrošinātu pilnvērtīgas pirmās nepieciešamības preču rezervju sistēmas ieviešanu, t.sk. pirmās nepieciešamības preču iegādei un transportēšanai uz uzglabāšanas vietu</w:t>
            </w:r>
            <w:r w:rsidR="00000000" w:rsidRPr="00000000" w:rsidDel="00000000">
              <w:rPr>
                <w:rtl w:val="0"/>
              </w:rPr>
              <w:t xml:space="preserve"> (indikatīvās izmaksas veido 25 557 345 </w:t>
            </w:r>
            <w:r w:rsidR="00000000" w:rsidRPr="00000000" w:rsidDel="00000000">
              <w:rPr>
                <w:i w:val="1"/>
                <w:rtl w:val="0"/>
              </w:rPr>
              <w:t xml:space="preserve">euro</w:t>
            </w:r>
            <w:r w:rsidR="00000000" w:rsidRPr="00000000" w:rsidDel="00000000">
              <w:rPr>
                <w:rtl w:val="0"/>
              </w:rPr>
              <w:t xml:space="preserve">), decentralizētai pirmās nepieciešamības preču uzglabāšanai vidēji līdz 15 noliktavās ar atbilstošu drošības sistēmu (indikatīvās izmaksas  5 307 555 </w:t>
            </w:r>
            <w:r w:rsidR="00000000" w:rsidRPr="00000000" w:rsidDel="00000000">
              <w:rPr>
                <w:i w:val="1"/>
                <w:rtl w:val="0"/>
              </w:rPr>
              <w:t xml:space="preserve">euro</w:t>
            </w:r>
            <w:r w:rsidR="00000000" w:rsidRPr="00000000" w:rsidDel="00000000">
              <w:rPr>
                <w:rtl w:val="0"/>
              </w:rPr>
              <w:t xml:space="preserve">), </w:t>
            </w:r>
            <w:r w:rsidR="00000000" w:rsidRPr="00000000" w:rsidDel="00000000">
              <w:rPr>
                <w:b w:val="1"/>
                <w:rtl w:val="0"/>
              </w:rPr>
              <w:t xml:space="preserve">kā arī Possessor administratīvo izmaksu segšanai (indikatīvās izmaksas 250</w:t>
            </w:r>
            <w:r w:rsidR="00000000" w:rsidRPr="00000000" w:rsidDel="00000000">
              <w:rPr>
                <w:rtl w:val="0"/>
              </w:rPr>
              <w:t xml:space="preserve"> </w:t>
            </w:r>
            <w:r w:rsidR="00000000" w:rsidRPr="00000000" w:rsidDel="00000000">
              <w:rPr>
                <w:b w:val="1"/>
                <w:rtl w:val="0"/>
              </w:rPr>
              <w:t xml:space="preserve">000</w:t>
            </w:r>
            <w:r w:rsidR="00000000" w:rsidRPr="00000000" w:rsidDel="00000000">
              <w:rPr>
                <w:rtl w:val="0"/>
              </w:rPr>
              <w:t xml:space="preserve">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rtl w:val="0"/>
              </w:rPr>
              <w:t xml:space="preserve">. Turpmākajos gados nepieciešamais finansējums  noteikumu 3. punktā minēto uzdevumu veikšanai, t.sk. pirmās nepieciešamības preču krājumu iegādei, piegādei, uzglabāšanai, preču krājumu atjaunošanai, </w:t>
            </w:r>
            <w:r w:rsidR="00000000" w:rsidRPr="00000000" w:rsidDel="00000000">
              <w:rPr>
                <w:b w:val="1"/>
                <w:rtl w:val="0"/>
              </w:rPr>
              <w:t xml:space="preserve">kā arī administratīvo izmaksu segšanai, skatāms Ministru kabinetā gadskārtējā valsts budžeta un vidēja termiņa budžeta ietvara likumprojekta sagatavošanas procesā kopā ar visu ministriju un citu centrālo valsts iestāžu iesniegtajiem prioritāro pasākumu pieteikumiem, ievērojot valsts budžeta finansiālās iespējas. </w:t>
            </w:r>
            <w:r w:rsidR="00000000" w:rsidRPr="00000000" w:rsidDel="00000000">
              <w:rPr>
                <w:rtl w:val="0"/>
              </w:rPr>
              <w:t xml:space="preserve">Arī protokollēmumā, ar kuru apstiprināti MK noteikumi, 4. punktā bija atrunāts, ka “Pieņemt zināšanai, ka izdevumi 31 114 900 </w:t>
            </w:r>
            <w:r w:rsidR="00000000" w:rsidRPr="00000000" w:rsidDel="00000000">
              <w:rPr>
                <w:i w:val="1"/>
                <w:rtl w:val="0"/>
              </w:rPr>
              <w:t xml:space="preserve">euro </w:t>
            </w:r>
            <w:r w:rsidR="00000000" w:rsidRPr="00000000" w:rsidDel="00000000">
              <w:rPr>
                <w:rtl w:val="0"/>
              </w:rPr>
              <w:t xml:space="preserve">apmērā 2024. un 2025. gadā iedzīvotāju nodrošināšanai ar pirmās nepieciešamības precēm valsts apdraudējuma gadījumā ir uzskatāmi par vienreizējiem izdevumiem likuma "Par valsts budžetu 2024. gadam un budžeta ietvaru 2024., 2025. un 2026. gadam" 5. panta 3. punkta izpratnē, kas tiek finansēti no budžeta resora "74. Gadskārtējā valsts budžeta izpildes procesā pārdalāmais finansējums" programmas 18.00.00 "Finansējums valsts drošības stiprināšanas pasākumiem". Turpmākajos gados iedzīvotāju nodrošināšana ar pirmās nepieciešamības precēm valsts apdraudējuma gadījumā tiks finansēta no valsts budžetā šim mērķim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administratīvās izmaksas par periodu līdz 2026. gada 31. martam kopā veido 723 414,62 </w:t>
            </w:r>
            <w:r w:rsidR="00000000" w:rsidRPr="00000000" w:rsidDel="00000000">
              <w:rPr>
                <w:i w:val="1"/>
                <w:rtl w:val="0"/>
              </w:rPr>
              <w:t xml:space="preserve">euro </w:t>
            </w:r>
            <w:r w:rsidR="00000000" w:rsidRPr="00000000" w:rsidDel="00000000">
              <w:rPr>
                <w:rtl w:val="0"/>
              </w:rPr>
              <w:t xml:space="preserve">(tai skaitā, par 2024. gadu - 177 835,90 </w:t>
            </w:r>
            <w:r w:rsidR="00000000" w:rsidRPr="00000000" w:rsidDel="00000000">
              <w:rPr>
                <w:i w:val="1"/>
                <w:rtl w:val="0"/>
              </w:rPr>
              <w:t xml:space="preserve">euro</w:t>
            </w:r>
            <w:r w:rsidR="00000000" w:rsidRPr="00000000" w:rsidDel="00000000">
              <w:rPr>
                <w:rtl w:val="0"/>
              </w:rPr>
              <w:t xml:space="preserve">, par 2025. gadu - 438 534,03 </w:t>
            </w:r>
            <w:r w:rsidR="00000000" w:rsidRPr="00000000" w:rsidDel="00000000">
              <w:rPr>
                <w:i w:val="1"/>
                <w:rtl w:val="0"/>
              </w:rPr>
              <w:t xml:space="preserve">euro</w:t>
            </w:r>
            <w:r w:rsidR="00000000" w:rsidRPr="00000000" w:rsidDel="00000000">
              <w:rPr>
                <w:rtl w:val="0"/>
              </w:rPr>
              <w:t xml:space="preserve">; par 2026. gada pirmo ceturksni - 107 044,69 </w:t>
            </w:r>
            <w:r w:rsidR="00000000" w:rsidRPr="00000000" w:rsidDel="00000000">
              <w:rPr>
                <w:i w:val="1"/>
                <w:rtl w:val="0"/>
              </w:rPr>
              <w:t xml:space="preserve">euro</w:t>
            </w:r>
            <w:r w:rsidR="00000000" w:rsidRPr="00000000" w:rsidDel="00000000">
              <w:rPr>
                <w:rtl w:val="0"/>
              </w:rPr>
              <w:t xml:space="preserve">). Iesniegtais tiesību akta projekts paredz finansējuma pārdali 2026. gadā, kur daļa no finansējuma paredzēta Possessor administratīvajām izmaksām 2026. gada 2., 3. un 4. ceturksnī un kas provizoriski veido aptuveni 435 000 </w:t>
            </w:r>
            <w:r w:rsidR="00000000" w:rsidRPr="00000000" w:rsidDel="00000000">
              <w:rPr>
                <w:i w:val="1"/>
                <w:rtl w:val="0"/>
              </w:rPr>
              <w:t xml:space="preserve">euro</w:t>
            </w:r>
            <w:r w:rsidR="00000000" w:rsidRPr="00000000" w:rsidDel="00000000">
              <w:rPr>
                <w:rtl w:val="0"/>
              </w:rPr>
              <w:t xml:space="preserve">, kur kā viena no pozīcijām ir izmaksas, kas saistītas ar Valsts pārvaldes uzdevuma īstenošanai nepieciešamajiem pieredzes apmaiņas komandējumiem vai mācībām. </w:t>
            </w:r>
            <w:r w:rsidR="00000000" w:rsidRPr="00000000" w:rsidDel="00000000">
              <w:rPr>
                <w:b w:val="1"/>
                <w:rtl w:val="0"/>
              </w:rPr>
              <w:t xml:space="preserve">Attiecīgi kopējās Possessor administratīvās izmaksas, kas atbilstoši anotācijās sniegtajai informācijai ir saistītas ar Possessor deleģētā Valsts pārvaldes uzdevuma izpildi veidos 1,2 milj. euro, kas </w:t>
            </w:r>
            <w:r w:rsidR="00000000" w:rsidRPr="00000000" w:rsidDel="00000000">
              <w:rPr>
                <w:b w:val="1"/>
                <w:u w:val="single"/>
                <w:rtl w:val="0"/>
              </w:rPr>
              <w:t xml:space="preserve">gandrīz piecas reizes</w:t>
            </w:r>
            <w:r w:rsidR="00000000" w:rsidRPr="00000000" w:rsidDel="00000000">
              <w:rPr>
                <w:b w:val="1"/>
                <w:rtl w:val="0"/>
              </w:rPr>
              <w:t xml:space="preserve"> pārsniedz sākotnēji plānoto administratīvo izmaksu apmēru </w:t>
            </w:r>
            <w:r w:rsidR="00000000" w:rsidRPr="00000000" w:rsidDel="00000000">
              <w:rPr>
                <w:rtl w:val="0"/>
              </w:rPr>
              <w:t xml:space="preserve">pirmās nepieciešamības rūpniecības preču rezervju sākotnējai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Šī pasākuma realizēšana bija plānota līdz 2025. gada beigām, bet joprojām pirmās nepieciešamības rūpniecības preču rezervju izveide nav pabeigta, kas Finanšu ministrijas ieskatā neliecina par efektīvu valsts budžeta līdzekļu pārvaldību un izlietošanu, kā arī pirmšķietami liecina par neefektīvu valsts pārvaldes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budžeta resora 74. "Gadskārtējā valsts budžeta izpildes procesā pārdalāmais finansējums" programmas  18.00.00 "Finansējums valsts drošības stiprināšanas pasākumiem" finansējuma izmantošanas mērķi un vienreizējo raksturu, </w:t>
            </w:r>
            <w:r w:rsidR="00000000" w:rsidRPr="00000000" w:rsidDel="00000000">
              <w:rPr>
                <w:b w:val="1"/>
                <w:rtl w:val="0"/>
              </w:rPr>
              <w:t xml:space="preserve">Finanšu ministrijas ieskatā nav pieļaujama šīs programmas finansējuma izmantošana administratīvo izmaksu segšanai pēc 2026.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Ekonomikas ministriju savlaicīgi paredzēt finansējuma avotu gan MK noteikumu protokollēmuma projekta 7. punktā paredzētā uzdevuma izpildei, kā arī turpmākai pirmās nepieciešamības preču rezervju pārvaldībai/uzturēšanai (t.sk. preču krājumu atjaunošanai, piegādei/transportēšanai, uzglabāšanai/reģionālo noliktavu uzturēšanai un informācijas tehnoloģiju risinājuma uzturēšanai, administratīvo izmaksu segšanai utml.), kā arī izteikt 7.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Sabiedrībai ar ierobežotu atbildību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 </w:t>
            </w:r>
            <w:r w:rsidR="00000000" w:rsidRPr="00000000" w:rsidDel="00000000">
              <w:rPr>
                <w:b w:val="1"/>
                <w:rtl w:val="0"/>
              </w:rPr>
              <w:t xml:space="preserve">sedzot sabiedrības ar ierobežotu atbildību "Publisko aktīvu pārvaldītājs Possessor" administratīvos izdevumus Ekonomikas ministrijas budžeta resursu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izvērtējot Finanšu ministrijas iebildumā norādītos apsvērumus,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Valdības rīcības plāna 2.6. pasākuma mērķis nav aprobežots tikai ar preču iegādi valsts īpašumā. Minētais pasākums paredz sasniegt konkrētu rezultātu, proti, izveidot pirmās nepieciešamības preču rezervi, kas ir iegādāta valsts īpašumā, un nodrošināt koordinētu preču uzglabāšanas, krājumu izsniegšanas un atjaunošanas procesu. Attiecīgi uzdevuma izpilde ietver ne vien preču iegādi, bet arī visas nepieciešamās sistēmas izveidi, lai valsts apdraudējuma gadījumā šīs preces faktiski būtu iespējams uzglabāt, pārvaldīt, uzskaitīt, transportēt un izsniegt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Vērtējot administratīvo izmaksu apmēru, jāņem vērā ne tikai to absolūtais pieaugums, bet arī kopējais rezultāts, kas sasniegts valsts budžeta līdzekļu izlietojumā. Noteikumu Nr. 185 anotācijā pirmās nepieciešamības preču iegādei (tostarp transportēšanai uz uzglabāšanas vietu) bija paredzētas indikatīvas izmaksas 25 557 345 euro apmērā. Savukārt Possessor organizēto iepirkumu rezultātā noslēgto preču iegādes līgumu kopējā vērtība veido 11 791 231,32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Possessor, organizējot iepirkumus, ir ieguldījis būtisku darbu, lai nodrošinātu pēc iespējas plašāku konkurenci un sekmētu Latvijas ražotāju iesaisti preču piegādē. Tādējādi faktiskās preču iegādes izmaksas ir būtiski zemākas par sākotnēji prognozētajām, kas savukārt radījis iespēju daļu no Ekonomikas ministrijai sākotnēji rezervētā finansējuma novirzīt citiem valsts drošībai nozīmīgiem pasākumiem, tostarp: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9 milj. euro pārtikas rezervju izveidei Zemkopības ministrijas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4 385 993 euro veselības nozares rezervju veidošanas pasākumiem Veselības ministrijas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administratīvo izmaksu pieaugums ir vērtējams kopsakarā arī ar sasniegto rezultātu, jo veiktie pasākumi un lielāks administratīvo resursu ieguldījums iepirkumu organizēšanā ir nodrošinājis ievērojami lielāku ietaupījumu preču iegādes izmaksās un radījis iespēju finansēt arī citus valsts drošībai nozīmīgus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Pirmās nepieciešamības preču rezervju sistēmas izveide nav reducējama tikai uz preču iegādi. Lai izpildītu Noteikumos Nr. 185 noteikto deleģēto valsts pārvaldes uzdevumu, Possessor ir jāveic plašs pasākumu kopums, kas ietver, cita starpā, uzglabāšanas risinājumu izvērtēšanu un plānošanu, potenciālo noliktavu objektu apsekošanu un novērtēšanu, sadarbības organizēšanu ar pašvaldību sadarbības teritoriju civilās aizsardzības komisijām, iesaisti valsts aizsardzības un civilās aizsardzības pasākumos, kā arī sadarbības mehānismu izveidi ar citām institūcijām un kaimiņvalstīm.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tā kā Latvijā līdz šim nav tikusi īstenota šāda mēroga pirmās nepieciešamības preču rezervju sistēmas izveide, Possessor ir ieguldījis būtiskus resursus ārvalstu pieredzes apzināšanā, tostarp izvērtējot Ukrainas un citu valstu praksi, lai sistēmas ieviešanu nodrošinātu iespējami efektīvā un ilgtspējīgā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pasākumi ir neatņemama sistēmas izveides sastāvdaļa un ir tieši saistīti ar Valdības rīcības plānā noteiktā rezultāta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Ekonomikas ministrijas darbība tiek finansēta no valsts budžeta līdzekļiem, un ministrijas rīcībā nav komercdarbības ieņēmumu vai citu pašu resursu, no kuriem būtu iespējams finansēt pirmās nepieciešamības preču rezervju sistēmas izveidi un uzturēšanu. Līdz ar to Finanšu ministrijas piedāvājums segt Possessor administratīvās izmaksas Ekonomikas ministrijas budžeta resursu ietvaros pats par sevi neveido reālu finansējuma avotu minēto aktivitāšu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 piekrīt, ka pēc pirmās nepieciešamības preču rezervju sistēmas pilnīgas izveides un attiecīgo vienreizējo investīciju pabeigšanas turpmākās sistēmas uzturēšanas izmaksas ir vērtējamas normatīvajos aktos noteiktajā kārtībā gadskārtējā valsts budžeta sagatavošanas procesā, ievērojot valsts budžeta finansiālās iespējas. Tomēr šobrīd Ministru kabineta protokollēmuma 7. punktā paredzētās aktivitātes ir saistītas ar sistēmas izveides pabeigšanu un Valdības rīcības plāna 2.6. pasākuma pilnvērtīgu īstenošanu, nevis ar jau izveidotas sistēmas ikdienas uzturēšanu. Tādēļ Ekonomikas ministrijas ieskatā nav pamata precizēt protokollēmuma 7. punktu Finanšu ministrijas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ņemot vērā Finanšu ministrijas iepriekš paustos iebildumus, Ministru kabineta protokollēmuma projektā jau ir ietverts atsevišķs punkts, kurā Ministru kabinets tiek aicināts pieņemt zināšanai, ka Ekonomikas ministrijas budžetā un budžeta resora "74. Gadskārtējā valsts budžeta izpildes procesā pārdalāmais finansējums" programmā 18.00.00 "Finansējums valsts drošības stiprināšanas pasākumiem" finansējums pirmās nepieciešamības preču rezervju sistēmas uzturēšanai, tai skaitā reģionālo noliktavu un informācijas tehnoloģiju risinājuma uzturēšanai, nav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protokollēmumā ir skaidri norādīts, ka attiecīgā papildu finansējuma nodrošināšana būs skatāma likumprojekta par valsts budžetu kārtējam gadam un vidēja termiņa budžeta ietvaru sagatavošanas procesā, ievērojot fiskālos nosacījumus un nepieciešamību piedāvāt izdevumu pieaugumu kompensējošus pasākumus. Attiecīgi Ekonomikas ministrijas ieskatā jautājums par sistēmas turpmāko uzturēšanu jau ir pienācīgi atrunāts Ministru kabineta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ministrijas ieskatā Finanšu ministrijas priekšlikums papildus noteikt, ka Possessor administratīvie izdevumi sedzami Ekonomikas ministrijas budžeta resursu ietvaros, nerisina jautājumu par faktiskā finansējuma avota nodrošināšanu. Savukārt jautājums par pirmās nepieciešamības preču rezervju sistēmas turpmāko uzturēšanu jau ir atrunāts Ministru kabineta protokollēmuma projektā atbilstoši Finanšu ministrijas iepriekš izteiktajiem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SIA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 sedzot SIA "Publisko aktīvu pārvaldītājs Possessor" administratīvos izdevumus Ekonomikas ministrijas budžeta resursu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3.sadaļā un arī Ministru kabineta sēdes protokollēmuma projekta 5.punktā norādīt Ekonomikas ministrijai pirmās nepieciešamības preču sistēmas ieviešanas pabeigšanai nepieciešamā finansējuma apmēru atsevišķi 2027. un 2028.gadam, lai attiecīgi Finanšu ministrija varētu to ieplānot budžeta resora "74. Valsts budžeta izpildes procesā pārdalāmais finansējums" programmā 74.04.00.00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Ekonomikas ministrija normatīvajos aktos noteiktajā kārtībā sagatavos un iesniegs Ministru kabinetā rīkojuma projektu valsts budžeta apropriācijas pārdalei 2027. un 2028. gadā no budžeta resora "74. Gadskārtējā valsts budžeta izpildes procesā pārdalāmais finansējums" programmas 18.00.00 "Finansējums valsts drošības stiprināšanas pasākumiem" pirmās nepieciešamības preču sistēmas ieviešanas pabeigšanai - reģionālās noliktavas projektēšanai un tās būvniecībai un informācijas tehnoloģiskā risinājuma ieviešanai, lai nodrošinātu koordinētu preču uzglabāšanu un krājumu izsniegšanas un atjaunošanas procesu atbilstoši attiecīgajā gadā plānotajām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5.punktu un tajā svītrot norādi par reģionālās noliktavas projektēšanu un būvniecību, ņemot vērā anotācijas 1.3.sadaļā sniegto informāciju, ka pirmās nepieciešamības preču uzglabāšanas risinājumam vēl tiks vērtētas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izdevumi 1 730 000 </w:t>
            </w:r>
            <w:r w:rsidR="00000000" w:rsidRPr="00000000" w:rsidDel="00000000">
              <w:rPr>
                <w:i w:val="1"/>
                <w:rtl w:val="0"/>
              </w:rPr>
              <w:t xml:space="preserve">euro</w:t>
            </w:r>
            <w:r w:rsidR="00000000" w:rsidRPr="00000000" w:rsidDel="00000000">
              <w:rPr>
                <w:rtl w:val="0"/>
              </w:rPr>
              <w:t xml:space="preserve"> apmērā 2027.gadā un 1 728 169 </w:t>
            </w:r>
            <w:r w:rsidR="00000000" w:rsidRPr="00000000" w:rsidDel="00000000">
              <w:rPr>
                <w:i w:val="1"/>
                <w:rtl w:val="0"/>
              </w:rPr>
              <w:t xml:space="preserve">euro</w:t>
            </w:r>
            <w:r w:rsidR="00000000" w:rsidRPr="00000000" w:rsidDel="00000000">
              <w:rPr>
                <w:rtl w:val="0"/>
              </w:rPr>
              <w:t xml:space="preserve"> apmērā 2028.gadā pirmās nepieciešamības preču sistēmas ieviešanas pabeigšanai - pirmās nepieciešamības preču pastāvīgas uzglabāšanas vietas izveidei un informācijas tehnoloģiskā risinājuma ieviešanai (izņemot SIA "Publisko aktīvu pārvaldītājs Possessor" administratīvo (tiešo un netiešo) izdevumu segšanai), tiks segti no budžeta resora "74. Valsts budžeta izpildes procesā pārdalāmais finansējums" programmas 74.04.00.00 "Finansējums valsts drošības stiprināšanas pasākumiem", Ekonomikas ministrijai normatīvajos aktos noteiktajā kārtībā sagatavojot un iesniedzot Ministru kabinetā attiecīgu rīkojuma projektu par apropriācijas pārdali.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05.08.2026. 17:25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šobrīd tiek ieviests jaunais valsts materiālo rezervju pārvaldības konceptuālais risinājums, kura ietvaros ietilpst arī pirmās nepieciešamības preču rezervju pārvaldības sistēma, kā arī netiek izslēgta iespēja pielāgot vai pārveidot esošās noliktavas pirmās nepieciešamības preču uzglabāšanas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apkopota informācija, ka finansējums ir piešķirts prioritārajam pasākumam - "Iedzīvotāju nodrošināšana ar pirmās nepieciešamības </w:t>
            </w:r>
            <w:r w:rsidR="00000000" w:rsidRPr="00000000" w:rsidDel="00000000">
              <w:rPr>
                <w:u w:val="single"/>
                <w:rtl w:val="0"/>
              </w:rPr>
              <w:t xml:space="preserve">rūpniecības</w:t>
            </w:r>
            <w:r w:rsidR="00000000" w:rsidRPr="00000000" w:rsidDel="00000000">
              <w:rPr>
                <w:rtl w:val="0"/>
              </w:rPr>
              <w:t xml:space="preserve"> precēm valsts apdraudējumu gadījumā", kā arī ņemot vērā MK pieņemtos lēmumus atbalstīta minētajam prioritārajam pasākumam piešķirtā finansējuma izmantošana un veiktas pārdales arī pārtikas rezervju un zāļu rezervju izveidei, kā arī veselības nozares pirmās nepieciešamības rūpniecības preču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anotāciju papildināt ar skaidru informāciju par plānoto risinājumu, proti, vai tiek plānota pirmās nepieciešamības preču pastāvīgas uzglabāšanas konceptuālā risinājuma izveide un uzglabāšanas vietas izveides pabeigšana/esošo noliktavu pielāgošana pirmās nepieciešamības </w:t>
            </w:r>
            <w:r w:rsidR="00000000" w:rsidRPr="00000000" w:rsidDel="00000000">
              <w:rPr>
                <w:u w:val="single"/>
                <w:rtl w:val="0"/>
              </w:rPr>
              <w:t xml:space="preserve">rūpniecības</w:t>
            </w:r>
            <w:r w:rsidR="00000000" w:rsidRPr="00000000" w:rsidDel="00000000">
              <w:rPr>
                <w:rtl w:val="0"/>
              </w:rPr>
              <w:t xml:space="preserve"> preču uzglabāšanas vajadzībām vai arī citu pirmās nepieciešamības preču/materiālo rezervju uzglabāšanas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Sabiedrībai ar ierobežotu atbildību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protokollēmuma 7. punktā ietverto uzdevumu sabiedrībai ar ierobežotu atbildību "Publisko aktīvu pārvaldītājs Possessor", lūdzam anotāciju papildināt ar apliecinājumu, ka anotācijas sadaļas Risinājuma apraksts 2. punktā minētās sabiedrības ar ierobežotu atbildību "Publisko aktīvu pārvaldītājs Possessor" administratīvās izmaksas ir saistītas tikai ar pirmās nepieciešamības rūpniecības preču rezervju izveidi. Pretējā gadījumā anotācija precizējama un precizējami protokollēmuma 3. un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protokollēmuma 7. punktā noteikto, aicinām izvērtēt vai nav nepieciešami precizējumi arī 5. un 6.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1. punktā jau esošajā redakcijā ir norādīts, ka saskaņā ar Ministru kabineta 2024. gada 26. marta noteikumu Nr. 185 "Noteikumi par iedzīvotāju nodrošināšanu ar pirmās nepieciešamības precēm valsts apdraudējuma gadījumā" 3. punktu valsts pārvaldes uzdevums - nodrošināt iedzīvotājus ar pirmās nepieciešamības precēm (turpmāk - Valsts pārvaldes uzdevums), ir deleģēts Possessor.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1.3. sadaļas "Risinājuma apraksts" 2. punktā un 3. sadaļā "Tiesību akta projekta ietekme uz valsts budžetu un pašvaldību budžetiem" ir norādīts, ka administratīvās izmaksas ir saistītas ar Possessor deleģētā Valsts pārvaldes uzdevuma izpildi 2026.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ministrijas ieskatā no anotācijas esošās redakcijas jau šobrīd izriet, ka minētās administratīvās izmaksas ir attiecināmas tikai uz Noteikumu Nr. 185 3. punktā deleģētā Valsts pārvaldes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SIA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 sedzot SIA "Publisko aktīvu pārvaldītājs Possessor" administratīvos izdevumus Ekonomikas ministrijas budžeta resursu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punkta “Reģionālās noliktavas izbūvei” nosaukumu, kā arī izvērtēt punktā sniegto informāciju, ņemot vērā, ka tiks vērtēti risinājumi turpmākai preču uzglabāšanas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ir norādīts, ka prioritārā pasākuma “Iedzīvotāju nodrošināšana ar pirmās nepieciešamības rūpniecības precēm valsts apdraudējuma gadījumā” ievaros neizmantotais finansējums 3  458  169,23  euro apmērā tiks pieprasīts 2027. un 2028. gadā. Lūdzam sadalīt minēto finansējumu pa gadiem, vienlaikus norādot to veselos euro. Turklāt lūdzam anotācijas 1.3.sadaļā precizēt 2025.gadā uz budžeta resora “74. Gadskārtējā valsts budžeta izpildes procesā pārdalāmais finansējums” programmu 18.00.00 “Finansējums valsts drošības stiprināšanas pasākumiem” pārdalāmā finansējuma apmēru, norādot to veselos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finansējuma summa 3 458 169,23 euro ir precizēta, norādot to veselos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finansējuma sadalījumu pa gadiem šobrīd nav iespējams objektīvi noteikt, jo turpinās darbs pie pirmās nepieciešamības preču pastāvīgas uzglabāšanas konceptuālā risinājuma izstrādes un vēl nav iespējams precīzi noteikt plānoto aktivitāšu izmaksu sadalījumu pa 2027. un 2028.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finansējuma sadalījums pa gadiem tiks noteikts 2027. gadā, virzot Ministru kabineta rīkojuma projektu par apropriācijas pārdali konkrētajā gadā plānoto izdevumu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27.06.2026. 19:01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18.00.00 "Finansējums valsts drošības stiprināšanas pasākumiem"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projekta tālākai virzībai, vienlaikus vēršam uzmanību, ka saskaņā ar Likuma par budžetu un finanšu vadību 46.pantu budžeta finansētu institūciju vadītāji ir atbildīgi par šajā likumā noteiktās kārtības un prasību ievērošanu, izpildi un kontroli, kā arī par budžeta līdzekļu efektīvu un ekonomisku izlietošanu atbilstoši paredzētajiem mērķiem. Tādējādi Ekonomikas ministrija ir atbildīga par Possessor piešķirto valsts budžeta līdzekļu efektīvu izlietošanu, nodrošinot uzraudzību un ievērojot Publiskas personas finanšu līdzekļu un mantas izšķērdēšanas novēršanas likuma noteiktās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18.00.00 "Finansējums valsts drošības stiprināšanas pasākumiem"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1.3.sadaļa sniegtajai informācijai secinām, ka Possessor administratīvās izmaksas deleģētā Valsts pārvaldes uzdevuma ietvaros 2026. gadā, salīdzinot ar 2025.gadu, ir pieaugušas par 103 511 euro jeb 19 procentiem. Attiecīgi lūdzam anotācijā iekļaut skaidrojumu, kas pamato izdevumu palielinājumu minētajā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pamaotjumu Possessor administratīvo izmaksu pieaugumam.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02.06.2026. 09:48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normatīvajos aktos noteiktajā kārtībā sagatavot un iesniegt Finanšu ministrijā pieprasījumu valsts budžeta apropriācijas pārdalei 2027. un 2028. gadā no budžeta resora "74. Gadskārtējā valsts budžeta izpildes procesā pārdalāmais finansējums" programmas 18.00.00 "Finansējums valsts drošības stiprināšanas pasākumiem" pirmās nepieciešamības preču sistēmas ieviešanas pabeigšanai - reģionālās noliktavas projektēšanai un tās būvniecībai un informācijas tehnoloģiskā risinājuma ieviešanai, lai nodrošinātu koordinētu preču uzglabāšanu un krājumu izsniegšanas un atjaunošanas procesu atbilstoši attiecīgajā gadā plānotajām izmaksām.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budžeta resora “74. Gadskārtējā valsts budžeta izpildes procesā pārdalāmais finansējums” programmā 18.00.00 “Finansējums valsts drošības stiprināšanas pasākumiem” noteikto apropriāciju finanšu ministrs pārdala ministrijai vai citai centrālajai valsts iestādei ar valsts drošību saistītu pasākumu īstenošanai, </w:t>
            </w:r>
            <w:r w:rsidR="00000000" w:rsidRPr="00000000" w:rsidDel="00000000">
              <w:rPr>
                <w:u w:val="single"/>
                <w:rtl w:val="0"/>
              </w:rPr>
              <w:t xml:space="preserve">ja ir pieņemts attiecīgs Ministru kabineta lēmums un Saeimas Budžeta un finanšu (nodokļu) komisija piecu darba dienu laikā no attiecīgās informācijas saņemšanas dienas ir to izskatījusi un nav iebildusi pret apropriācijas pārdali. </w:t>
            </w:r>
            <w:r w:rsidR="00000000" w:rsidRPr="00000000" w:rsidDel="00000000">
              <w:rPr>
                <w:rtl w:val="0"/>
              </w:rPr>
              <w:t xml:space="preserve">Ņemot vērā minēto, lūdzam precizēt rīkojuma projekta 5.punkta redakciju, paredzot uzdevumu Ekonomikas ministrijai sagatavot un iesniegt Ministru kabinetā rīkojuma projektu, nevis pieprasījumu Finanšu ministrijā.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ņemot to, ka Finanšu ministrijas piedāvātā redakcija maina punkta saturu pēc būtības, tad  Finanšu ministrijas piedāvātā redakcijā ir pārsnests uz Ministru kabineta protokollēmumu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informācijai, ka Ekonomikas ministrija normatīvajos aktos noteiktajā kārtībā sagatavos un iesniegs Ministru kabinetā rīkojuma projektu valsts budžeta apropriācijas pārdalei 2027. un 2028. gadā no budžeta resora "74. Gadskārtējā valsts budžeta izpildes procesā pārdalāmais finansējums" programmas 18.00.00 "Finansējums valsts drošības stiprināšanas pasākumiem" pirmās nepieciešamības preču sistēmas ieviešanas pabeigšanai - reģionālās noliktavas projektēšanai un tās būvniecībai un informācijas tehnoloģiskā risinājuma ieviešanai, lai nodrošinātu koordinētu preču uzglabāšanu un krājumu izsniegšanas un atjaunošanas procesu atbilstoši attiecīgajā gadā plānotajām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un norādīt, ka reģionālās noliktavas un informācijas tehnoloģiju risinājuma uzturēšana tiks veikta Ekonomikas ministrijas budžeta resursu ietvaros, kā arī norādīt, ka, ja noliktavas būvniecība un informācijas tehnoloģijas risinājuma ieviešana netiek pabeigta līdz 2028. gadam, tad turpmākajos gados finansējums nodrošināms no Ekonomikas ministrijas budžeta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izteikto iebildumu, Ekonomikas ministrija norāda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izveidot pirmās nepieciešamības preču rezervju sistēmu izriet no valdības rīcības plāna, ar kuru Ekonomikas ministrijai ir deleģēts nodrošināt attiecīgās sistēmas izveidi. Šī uzdevuma izpildei Ekonomikas ministrijai tika piešķirts finansējums vienreizēju investīciju veikšanai, lai pilnībā tiktu izveidota pirmās nepieciešamības preču rezerve, kas ir iegādāta valsts īpašumā un nodrošināts koordinēts preču uzglabāšanas, krājumu izsniegšanas un atjaunošanas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 vērš uzmanību, ka tās rīcībā esošo budžeta līdzekļu ietvaros nav pieejams finansējums pirmās nepieciešamības preču rezervju sistēmas uzturēšanai, tai skaitā reģionālo noliktavu uzturēšanai un informācijas tehnoloģiju risinājuma uzturēšanai. Līdz ar to Ekonomikas ministrijai nav finansiālu iespēju uzņemties saistības segt Finanšu ministrijas iebildumā norādītos izdevumus no tās budžeta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ministrijas ieskatā jautājums par papildu finansējuma nodrošināšanu pirmās nepieciešamības preču rezervju sistēmas uzturēšanai ir risināms atsevišķi no šā rīkojuma projekta tvēruma.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norādīts, ka finansējums 435 000 euro apmērā ir paredzēts administratīvo izmaksu segšanai 2026.gada 2., 3. un 4. ceturksnī. Lūdzam izvērtēt un papildināt sniegto informāciju ar detalizētiem aprēķiniem, kas pamatotu finansējuma apmēru Possesor administratīvajām izmaksām, turklāt lūdzam ņemt vērā, ka šobrīd jau ir gada vidus un finansējuma pieprasīšana 2026.gada 2.ceturkšņa izdevumu segšanai pilnā apmērā nav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ir papildināta ar papildus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atbildot uz Finanšu ministrijas iebildumā norādīto, ka finansējuma pieprasīšana 2026.gada 2.ceturkšņa izdevumu segšanai pilnā apmērā nebūtu atbalstāma, vēlamies sniegt sekojošu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izpratni par projekta ieviešanas apjomu un raksturu, vēlamies vērst uzmanību, ka pirmās nepieciešamības preču rezervju sistēmas izveide nav reducējama tikai uz iepirkumu procesu, bet ietver plašu un nepārtrauktu darbību kopumu.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varam minēt, ka jau 2024. gadā tika pabeigti pirmie iepirkumi un noslēgti līgumi par tekstilpreču piegādi, preces piegādājot 2025. gada nogalē. Savukārt 2025. gadā tika noslēgti būtiski iepirkumu līgumi, tostarp par guļammaisiem, kuru faktiskā piegāde lielākoties sākās tikai 2026. gada februārī. Tāpat 2026. gadā turpinājās iepirkumu procesi higiēnas preču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kopš 2026. gada februāra notiek intensīvs preču piegādes posms centrālajā noliktavā, kur regulāri tiek piegādātas kravas no dažādiem piegādātājiem (vidēji 1–3 kravas nedēļā). Piemēram, vienas preces – guļammaisu – piegāde notiek vairāk nekā 30 atsevišķās piegādēs, katru no tām pieņemot, pārbaudot un dokumentējot.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 piegāde prasa fizisku klātbūtni, pārbaudi un dokumentu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veikta kvalitātes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nodrošināta uzskaite un koordinācija.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Possessor administratīvais darbs ir nepārtraukts, intensīvs un tieši saistīts 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uzsvērt, ka darba intensitāte nevienā projekta posmā, tostarp 2026. gada 2. ceturksnī, nav samazinājusies vai pārtraukta. Gluži pretēji – šajā periodā būtiski pieaugusi operacionālā slodze, ņemot vērā aktīvo preču piegādes fāzi.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valdības rīcības plānā noteiktais uzdevums ir plašāks – izveidot pilnvērtīgu pirmās nepieciešamības preču rezervju sistēmu, kas ietver ne tikai preču iegādi, bet arī koordinētu uzglabāšanu, krājumu uzskaiti, izsniegšanas mehānismus un krājumu atjaunošanas procesu. Tādējādi preču iegāde ir tikai viena no sistēmas ieviešanas sastāvdaļām.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Possessor administratīvās izmaksas, kas radušās 2026. gada 2. ceturksnī, ir tieši saistītas ar projekta nepārtrauktu īstenošanu un faktiskajiem darbības procesiem, kas šajā periodā bijuši īpaši intensīvi. Tādējādi Possessor  administratīvās izmaksas par 2026. gada 2. ceturksni ir pamatotas un  objektīvi nepieciešamas projekta īstenošanas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tabulā atspoguļoto ietekmi uz valsta budžetu, pārdalāmo finansējumu norādot 3.ailē, 4.punktā, vienlaikus svītrojot šobrīd 5.punktā norādīto finansiālo ietekmi. Turklāt šobrīd 6.punktā sniegto informāciju lūdzam pārcelt uz 6.2.apakšpunktu.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atbilstoši Finanšu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26-TA-871</w:t>
    </w:r>
    <w:r>
      <w:br/>
    </w:r>
    <w:r w:rsidR="00000000" w:rsidRPr="00000000" w:rsidDel="00000000">
      <w:rPr>
        <w:rtl w:val="0"/>
      </w:rPr>
      <w:t xml:space="preserve">06.10.2026. 09.53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26-TA-871</w:t>
    </w:r>
    <w:r>
      <w:br/>
    </w:r>
    <w:r w:rsidR="00000000" w:rsidRPr="00000000" w:rsidDel="00000000">
      <w:rPr>
        <w:rtl w:val="0"/>
      </w:rPr>
      <w:t xml:space="preserve">06.10.2026. 09.53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Izziņa_26-TA-871.docx</dc:title>
</cp:coreProperties>
</file>

<file path=docProps/custom.xml><?xml version="1.0" encoding="utf-8"?>
<Properties xmlns="http://schemas.openxmlformats.org/officeDocument/2006/custom-properties" xmlns:vt="http://schemas.openxmlformats.org/officeDocument/2006/docPropsVTypes"/>
</file>