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23-TA-977: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nekustamā īpašuma Rūpnieki-2, Bārtas pagastā, Dienvidkurzemes novadā nodošanu Dienvidkurzemes novada pašvaldības īpašumā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Valsts ieņēmumu dienestam nodot bez atlīdzības Dienvidkurzemes novada pašvaldības īpašumā valstij piekrītošo dzīvokļa īpašumu (nekustamā īpašuma kadastra Nr. 6444 900 0016) – dzīvokli Nr. 2 (telpu grupas kadastra apzīmējums 6444 004 0129 001 002) un tam piekrītošās kopīpašuma 4460/14910 domājamās daļas no zemes vienības (kadastra apzīmējums 6444 004 0129) un 4460/14910 domājamās daļas no dzīvojamās mājas (būves kadastra apzīmējums 6444 004 0129 001) un būvēm ar kadastra apzīmējumiem 6444 004 0129 002 un 6444 004 0129 003  – Rūpnieki - 2, Bārtas pagastā (turpmāk – dzīvokļa īpašums), lai saskaņā ar Pašvaldību likuma 4. panta pirmās daļas 2. punktu to izmantotu pašvaldības funkcijas īstenošanai – gādāt par pašvaldības administratīvās teritorijas labiekārtošanu un sanitāro tīrību.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projektam pievienotajiem dokumentiem secināms, ka par valstij piekritīgo mantu atzīta neapdzīvojamā telpa, nevis dzīvoklis. Vienlaikus norādām, ka rīkojuma projektā minētā nekustamā īpašuma adrese ir Bārta, Bārtas pagastā, Dienvidkurzemes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un</w:t>
            </w:r>
            <w:r w:rsidR="00000000" w:rsidRPr="00000000" w:rsidDel="00000000">
              <w:rPr>
                <w:vertAlign w:val="superscript"/>
                <w:rtl w:val="0"/>
              </w:rPr>
              <w:t xml:space="preserve"> </w:t>
            </w:r>
            <w:r w:rsidR="00000000" w:rsidRPr="00000000" w:rsidDel="00000000">
              <w:rPr>
                <w:rtl w:val="0"/>
              </w:rPr>
              <w:t xml:space="preserve">43. pantu Valsts ieņēmumu dienestam nodot bez atlīdzības Dienvidkurzemes novada pašvaldības īpašumā valstij piekrītošo nekustamo īpašumu (nekustamā īpašuma kadastra Nr. 6444 900 0016) – neapdzīvojamu telpu Nr. NT (telpu grupas kadastra apzīmējums 6444 004 0129 001 002) un tai piekrītošās kopīpašuma 4460/14910 domājamās daļas no zemes vienības (kadastra apzīmējums 6444 004 0129) un 4460/14910 domājamās daļas no dzīvojamās mājas (būves kadastra apzīmējums 6444 004 0129 001) un būvēm ar kadastra apzīmējumiem 6444 004 0129 002 un 6444 004 0129 003  – Rūpnieki - 2, Bārtā, Bārtas pagastā, Dienvidkurzemes novadā (turpmāk – nekustamais īpašums), lai saskaņā ar Pašvaldību likuma 4. panta pirmo daļu to izmantotu pašvaldības autonomo funkciju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Valsts ieņēmumu dienestam nodot bez atlīdzības Dienvidkurzemes novada pašvaldības īpašumā valstij piekrītošo dzīvokļa īpašumu (nekustamā īpašuma kadastra Nr. 6444 900 0016) – dzīvokli Nr. 2 (telpu grupas kadastra apzīmējums 6444 004 0129 001 002) un tam piekrītošās kopīpašuma 4460/14910 domājamās daļas no zemes vienības (kadastra apzīmējums 6444 004 0129) un 4460/14910 domājamās daļas no dzīvojamās mājas (būves kadastra apzīmējums 6444 004 0129 001) un būvēm ar kadastra apzīmējumiem 6444 004 0129 002 un 6444 004 0129 003  – Rūpnieki - 2, Bārtas pagastā (turpmāk – dzīvokļa īpašums), lai saskaņā ar Pašvaldību likuma 4. panta pirmās daļas 2. punktu to izmantotu pašvaldības funkcijas īstenošanai – gādāt par pašvaldības administratīvās teritorijas labiekārtošanu un sanitāro tīrību.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redakciju atbilstoši Publiskas personas mantas atsavināšanas likuma 45.pantā noteiktajam. Proti,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 Lūgums precizēt arī  atsauci uz Pašvaldības likuma 4.panta pirmās daļas attiecīgo punktu un norādīt attiecīgo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un</w:t>
            </w:r>
            <w:r w:rsidR="00000000" w:rsidRPr="00000000" w:rsidDel="00000000">
              <w:rPr>
                <w:vertAlign w:val="superscript"/>
                <w:rtl w:val="0"/>
              </w:rPr>
              <w:t xml:space="preserve"> </w:t>
            </w:r>
            <w:r w:rsidR="00000000" w:rsidRPr="00000000" w:rsidDel="00000000">
              <w:rPr>
                <w:rtl w:val="0"/>
              </w:rPr>
              <w:t xml:space="preserve">43. pantu Valsts ieņēmumu dienestam nodot bez atlīdzības Dienvidkurzemes novada pašvaldības īpašumā valstij piekrītošo nekustamo īpašumu (nekustamā īpašuma kadastra Nr. 6444 900 0016) – neapdzīvojamu telpu Nr. NT (telpu grupas kadastra apzīmējums 6444 004 0129 001 002) un tai piekrītošās kopīpašuma 4460/14910 domājamās daļas no zemes vienības (kadastra apzīmējums 6444 004 0129) un 4460/14910 domājamās daļas no dzīvojamās mājas (būves kadastra apzīmējums 6444 004 0129 001) un būvēm ar kadastra apzīmējumiem 6444 004 0129 002 un 6444 004 0129 003  – Rūpnieki - 2, Bārtā, Bārtas pagastā, Dienvidkurzemes novadā (turpmāk – nekustamais īpašums), lai saskaņā ar Pašvaldību likuma 4. panta pirmo daļu to izmantotu pašvaldības autonomo funkciju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Dienvidkurzemes novada pašvaldībai nodot nekustamo īpašumu Pašvaldību likuma 4. panta pirmās daļas 2. punktā noteiktās funkcijas īstenošanai – gādāt par pašvaldības administratīvās teritorijas labiekārtošanu un sanitāro tīrību, taču anotācijā nav iekļauta informācija, vai cita starpā pašvaldība minēto īpašumu izmantos vai neizmantos ienākumu gūšanai - saimnieciskajai darbībai, un attiecīgi, vai šajā gadījumā nav piemērojams komercdarbības atbalsta regulējums. Attiecīgi, lai būtu skaidrs, vai šajā gadījumā nav piemērojams komercdarbības atbalsta regulējums, lūdzam papildināt anotāciju ar nepieciešamo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Valsts ieņēmumu dienestam nodot bez atlīdzības Dienvidkurzemes novada pašvaldības īpašumā valstij piekrītošo dzīvokļa īpašumu (nekustamā īpašuma kadastra Nr. 6444 900 0016) – dzīvokli Nr. 2 (telpu grupas kadastra apzīmējums 6444 004 0129 001 002) un tam piekrītošās kopīpašuma 4460/14910 domājamās daļas no zemes vienības (kadastra apzīmējums 6444 004 0129) un 4460/14910 domājamās daļas no dzīvojamās mājas (būves kadastra apzīmējums 6444 004 0129 001) un būvēm ar kadastra apzīmējumiem 6444 004 0129 002 un 6444 004 0129 003  – Rūpnieki - 2, Bārtas pagastā (turpmāk – dzīvokļa īpašums), lai saskaņā ar Pašvaldību likuma 4. panta pirmās daļas 2. punktu to izmantotu pašvaldības funkcijas īstenošanai – gādāt par pašvaldības administratīvās teritorijas labiekārtošanu un sanitāro tīrību.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nodibinātai analoģisku Ministru kabineta rīkojuma projektu noformēšanas praksei aicinām rīkojuma projekta 1. punktā ietvert vispārīgu atsauci uz Pašvaldību likuma 4. panta </w:t>
            </w:r>
            <w:r w:rsidR="00000000" w:rsidRPr="00000000" w:rsidDel="00000000">
              <w:rPr>
                <w:u w:val="single"/>
                <w:rtl w:val="0"/>
              </w:rPr>
              <w:t xml:space="preserve">pirmo daļu,</w:t>
            </w:r>
            <w:r w:rsidR="00000000" w:rsidRPr="00000000" w:rsidDel="00000000">
              <w:rPr>
                <w:rtl w:val="0"/>
              </w:rPr>
              <w:t xml:space="preserve"> konkrēto pašvaldības autonomo funkciju, kuras īstenošanai atsavināms attiecīgais nekustamais īpašums, norādot vienīgi rīkojuma projekta anotācijā (sk., piemēram, Ministru kabineta 2023. gada 2.maija rīkojuma Nr. 246 "Par valsts nekustamā īpašuma Raiņa ielā 2–6, Aucē, Dobeles novadā, nodošanu Dobeles novada pašvaldības īpašumā"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un</w:t>
            </w:r>
            <w:r w:rsidR="00000000" w:rsidRPr="00000000" w:rsidDel="00000000">
              <w:rPr>
                <w:vertAlign w:val="superscript"/>
                <w:rtl w:val="0"/>
              </w:rPr>
              <w:t xml:space="preserve"> </w:t>
            </w:r>
            <w:r w:rsidR="00000000" w:rsidRPr="00000000" w:rsidDel="00000000">
              <w:rPr>
                <w:rtl w:val="0"/>
              </w:rPr>
              <w:t xml:space="preserve">43. pantu Valsts ieņēmumu dienestam nodot bez atlīdzības Dienvidkurzemes novada pašvaldības īpašumā valstij piekrītošo nekustamo īpašumu (nekustamā īpašuma kadastra Nr. 6444 900 0016) – neapdzīvojamu telpu Nr. NT (telpu grupas kadastra apzīmējums 6444 004 0129 001 002) un tai piekrītošās kopīpašuma 4460/14910 domājamās daļas no zemes vienības (kadastra apzīmējums 6444 004 0129) un 4460/14910 domājamās daļas no dzīvojamās mājas (būves kadastra apzīmējums 6444 004 0129 001) un būvēm ar kadastra apzīmējumiem 6444 004 0129 002 un 6444 004 0129 003  – Rūpnieki - 2, Bārtā, Bārtas pagastā, Dienvidkurzemes novadā (turpmāk – nekustamais īpašums), lai saskaņā ar Pašvaldību likuma 4. panta pirmo daļu to izmantotu pašvaldības autonomo funkciju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norādītās Civillikuma 417. panta redakcijas spēkā esamības termiņu (līdz </w:t>
            </w:r>
            <w:r w:rsidR="00000000" w:rsidRPr="00000000" w:rsidDel="00000000">
              <w:rPr>
                <w:u w:val="single"/>
                <w:rtl w:val="0"/>
              </w:rPr>
              <w:t xml:space="preserve">2022</w:t>
            </w:r>
            <w:r w:rsidR="00000000" w:rsidRPr="00000000" w:rsidDel="00000000">
              <w:rPr>
                <w:rtl w:val="0"/>
              </w:rPr>
              <w:t xml:space="preserve">. gada </w:t>
            </w:r>
            <w:r w:rsidR="00000000" w:rsidRPr="00000000" w:rsidDel="00000000">
              <w:rPr>
                <w:u w:val="single"/>
                <w:rtl w:val="0"/>
              </w:rPr>
              <w:t xml:space="preserve">31. decembrim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precizēt informāciju par pašvaldībai nododamo nekustamo īpašumu līdzīgi kā rīkojuma projektā, norādot, ka pašvaldībai tiek nodota neapdzīvojamā telpa, nevis dzīvoklis.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1.3.sadaļā ir norādīts, ka "Ņemot vērā, ka dzīvojamās mājas daļa atrodas valsts autoceļa nodalījuma joslā, tas rada draudus gan transporta kustības drošībai gan arī garāmgājēju drošībai un veselībai, kā arī bojā ciema ainavu, plānots uz zemes vienības esošās būves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Dienvidkurzemes novada pašvaldības 2023.gada 23.februāra lēmumā Nr.98 norādītā secināms, ka nekustamā īpašuma "Rūpnieki", Bārtā, Bārtas pagastā, Dienvidkurzemes novadā, atlikušās domājamās daļas pieder fiziskai personai. Attiecīgi lūdzam papildināt anotāciju ar skaidrojumu par to, kā tieši plānots uz zemes vienības esošās būves nojaukt, ja viena daļa būvju pieder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nekustamo īpašumu nodot Dienvidkurzemes novada pašvaldībai, lūdzam pārskatīt, vai anotācijā iekļautā informācija, ka: “Rīkojuma projekts neparedz komercdarbības atbalsta sniegšanu Valkas novada pašvaldībai” ir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23-TA-977</w:t>
    </w:r>
    <w:r>
      <w:br/>
    </w:r>
    <w:r w:rsidR="00000000" w:rsidRPr="00000000" w:rsidDel="00000000">
      <w:rPr>
        <w:rtl w:val="0"/>
      </w:rPr>
      <w:t xml:space="preserve">19.06.2023. 08.32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23-TA-977</w:t>
    </w:r>
    <w:r>
      <w:br/>
    </w:r>
    <w:r w:rsidR="00000000" w:rsidRPr="00000000" w:rsidDel="00000000">
      <w:rPr>
        <w:rtl w:val="0"/>
      </w:rPr>
      <w:t xml:space="preserve">19.06.2023. 08.32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Izziņa_23-TA-977.docx</dc:title>
</cp:coreProperties>
</file>

<file path=docProps/custom.xml><?xml version="1.0" encoding="utf-8"?>
<Properties xmlns="http://schemas.openxmlformats.org/officeDocument/2006/custom-properties" xmlns:vt="http://schemas.openxmlformats.org/officeDocument/2006/docPropsVTypes"/>
</file>