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7C472" w14:textId="77777777" w:rsidR="0031630D" w:rsidRPr="00712B66" w:rsidRDefault="0031630D" w:rsidP="0031630D">
      <w:pPr>
        <w:pStyle w:val="naisnod"/>
        <w:spacing w:before="0" w:after="0"/>
        <w:ind w:firstLine="720"/>
        <w:rPr>
          <w:sz w:val="28"/>
          <w:szCs w:val="28"/>
        </w:rPr>
      </w:pPr>
      <w:r w:rsidRPr="00712B66">
        <w:rPr>
          <w:sz w:val="28"/>
          <w:szCs w:val="28"/>
        </w:rPr>
        <w:t>Izziņa par atzinumos sniegtajiem iebildumiem</w:t>
      </w:r>
      <w:r>
        <w:rPr>
          <w:sz w:val="28"/>
          <w:szCs w:val="28"/>
        </w:rPr>
        <w:t xml:space="preserve"> par likumprojektu</w:t>
      </w:r>
    </w:p>
    <w:tbl>
      <w:tblPr>
        <w:tblW w:w="0" w:type="auto"/>
        <w:tblInd w:w="1779" w:type="dxa"/>
        <w:tblLook w:val="00A0" w:firstRow="1" w:lastRow="0" w:firstColumn="1" w:lastColumn="0" w:noHBand="0" w:noVBand="0"/>
      </w:tblPr>
      <w:tblGrid>
        <w:gridCol w:w="11134"/>
      </w:tblGrid>
      <w:tr w:rsidR="0031630D" w:rsidRPr="00712B66" w14:paraId="479720DF" w14:textId="77777777" w:rsidTr="00CA777E">
        <w:tc>
          <w:tcPr>
            <w:tcW w:w="11134" w:type="dxa"/>
          </w:tcPr>
          <w:p w14:paraId="6838014F" w14:textId="77777777" w:rsidR="0031630D" w:rsidRPr="00712B66" w:rsidRDefault="0031630D" w:rsidP="00CA777E">
            <w:pPr>
              <w:jc w:val="center"/>
            </w:pPr>
            <w:r>
              <w:rPr>
                <w:rStyle w:val="normaltextrun"/>
                <w:b/>
                <w:bCs/>
                <w:sz w:val="28"/>
                <w:szCs w:val="28"/>
              </w:rPr>
              <w:t>"Grozījumi Valsts civildienesta likumā"</w:t>
            </w:r>
          </w:p>
        </w:tc>
      </w:tr>
    </w:tbl>
    <w:p w14:paraId="0BD4D771" w14:textId="77777777" w:rsidR="0031630D" w:rsidRPr="00712B66" w:rsidRDefault="0031630D" w:rsidP="0031630D">
      <w:pPr>
        <w:pStyle w:val="naisf"/>
        <w:spacing w:before="0" w:after="0"/>
        <w:ind w:firstLine="720"/>
      </w:pPr>
    </w:p>
    <w:p w14:paraId="7F59C803" w14:textId="77777777" w:rsidR="0031630D" w:rsidRPr="00712B66" w:rsidRDefault="0031630D" w:rsidP="0031630D">
      <w:pPr>
        <w:pStyle w:val="naisf"/>
        <w:spacing w:before="0" w:after="0"/>
        <w:ind w:firstLine="0"/>
        <w:jc w:val="center"/>
        <w:rPr>
          <w:b/>
        </w:rPr>
      </w:pPr>
      <w:r w:rsidRPr="00712B66">
        <w:rPr>
          <w:b/>
        </w:rPr>
        <w:t>I. Jautājumi, par kuriem saskaņošanā vienošanās nav panākta</w:t>
      </w:r>
    </w:p>
    <w:p w14:paraId="325B239C" w14:textId="77777777" w:rsidR="0031630D" w:rsidRPr="00B347B9" w:rsidRDefault="0031630D" w:rsidP="0031630D">
      <w:pPr>
        <w:pStyle w:val="naisf"/>
        <w:spacing w:before="0" w:after="0"/>
        <w:ind w:firstLine="720"/>
        <w:rPr>
          <w:sz w:val="16"/>
          <w:szCs w:val="16"/>
        </w:rPr>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3093"/>
        <w:gridCol w:w="3118"/>
        <w:gridCol w:w="2977"/>
        <w:gridCol w:w="2459"/>
        <w:gridCol w:w="1920"/>
      </w:tblGrid>
      <w:tr w:rsidR="0031630D" w:rsidRPr="00712B66" w14:paraId="508CB912" w14:textId="77777777" w:rsidTr="00497793">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71EFB6" w14:textId="77777777" w:rsidR="0031630D" w:rsidRPr="00712B66" w:rsidRDefault="0031630D" w:rsidP="00CA777E">
            <w:pPr>
              <w:pStyle w:val="naisc"/>
              <w:spacing w:before="0" w:after="0"/>
            </w:pPr>
            <w:bookmarkStart w:id="0" w:name="_Hlk89266439"/>
            <w:r w:rsidRPr="00712B66">
              <w:t>Nr. p.</w:t>
            </w:r>
            <w:r>
              <w:t> </w:t>
            </w:r>
            <w:r w:rsidRPr="00712B66">
              <w:t>k.</w:t>
            </w:r>
          </w:p>
        </w:tc>
        <w:tc>
          <w:tcPr>
            <w:tcW w:w="30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06035E" w14:textId="77777777" w:rsidR="0031630D" w:rsidRPr="00712B66" w:rsidRDefault="0031630D" w:rsidP="00CA777E">
            <w:pPr>
              <w:pStyle w:val="naisc"/>
              <w:spacing w:before="0" w:after="0"/>
              <w:ind w:firstLine="12"/>
            </w:pPr>
            <w:r w:rsidRPr="00712B66">
              <w:t>Saskaņošanai nosūtītā projekta redakcija (konkrēta punkta (panta) redakcija)</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BBF681" w14:textId="77777777" w:rsidR="0031630D" w:rsidRPr="00712B66" w:rsidRDefault="0031630D" w:rsidP="00CA777E">
            <w:pPr>
              <w:pStyle w:val="naisc"/>
              <w:spacing w:before="0" w:after="0"/>
              <w:ind w:right="3"/>
            </w:pPr>
            <w:r w:rsidRPr="00712B66">
              <w:t>Atzinumā norādītais ministrijas (citas institūcijas) iebildums</w:t>
            </w:r>
            <w:r>
              <w:t>,</w:t>
            </w:r>
            <w:r w:rsidRPr="00712B66">
              <w:t xml:space="preserve"> kā arī saskaņošanā papildus izteiktais iebildums par projekta konkrēto punktu (pantu)</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EC8608" w14:textId="77777777" w:rsidR="0031630D" w:rsidRPr="00712B66" w:rsidRDefault="0031630D" w:rsidP="00CA777E">
            <w:pPr>
              <w:pStyle w:val="naisc"/>
              <w:spacing w:before="0" w:after="0"/>
              <w:ind w:firstLine="21"/>
            </w:pPr>
            <w:r w:rsidRPr="00712B66">
              <w:t>Atbildīgās ministrijas pamatojums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49DED292" w14:textId="77777777" w:rsidR="0031630D" w:rsidRPr="00712B66" w:rsidRDefault="0031630D" w:rsidP="00CA777E">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044119F0" w14:textId="77777777" w:rsidR="0031630D" w:rsidRPr="00712B66" w:rsidRDefault="0031630D" w:rsidP="00CA777E">
            <w:pPr>
              <w:jc w:val="center"/>
            </w:pPr>
            <w:r w:rsidRPr="00712B66">
              <w:t>Projekta attiecīgā punkta (panta) galīgā redakcija</w:t>
            </w:r>
          </w:p>
        </w:tc>
      </w:tr>
      <w:tr w:rsidR="0031630D" w:rsidRPr="008A36C9" w14:paraId="2643AADC" w14:textId="77777777" w:rsidTr="00497793">
        <w:tc>
          <w:tcPr>
            <w:tcW w:w="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A4B9D0" w14:textId="77777777" w:rsidR="0031630D" w:rsidRPr="008A36C9" w:rsidRDefault="0031630D" w:rsidP="00CA777E">
            <w:pPr>
              <w:pStyle w:val="naisc"/>
              <w:spacing w:before="0" w:after="0"/>
              <w:rPr>
                <w:sz w:val="20"/>
                <w:szCs w:val="20"/>
              </w:rPr>
            </w:pPr>
            <w:r w:rsidRPr="008A36C9">
              <w:rPr>
                <w:sz w:val="20"/>
                <w:szCs w:val="20"/>
              </w:rPr>
              <w:t>1</w:t>
            </w:r>
          </w:p>
        </w:tc>
        <w:tc>
          <w:tcPr>
            <w:tcW w:w="30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7924F8" w14:textId="77777777" w:rsidR="0031630D" w:rsidRPr="008A36C9" w:rsidRDefault="0031630D" w:rsidP="00CA777E">
            <w:pPr>
              <w:pStyle w:val="naisc"/>
              <w:spacing w:before="0" w:after="0"/>
              <w:ind w:firstLine="720"/>
              <w:rPr>
                <w:sz w:val="20"/>
                <w:szCs w:val="20"/>
              </w:rPr>
            </w:pPr>
            <w:r w:rsidRPr="008A36C9">
              <w:rPr>
                <w:sz w:val="20"/>
                <w:szCs w:val="20"/>
              </w:rPr>
              <w:t>2</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8C3814" w14:textId="77777777" w:rsidR="0031630D" w:rsidRPr="008A36C9" w:rsidRDefault="0031630D" w:rsidP="00CA777E">
            <w:pPr>
              <w:pStyle w:val="naisc"/>
              <w:spacing w:before="0" w:after="0"/>
              <w:ind w:firstLine="720"/>
              <w:rPr>
                <w:sz w:val="20"/>
                <w:szCs w:val="20"/>
              </w:rPr>
            </w:pPr>
            <w:r w:rsidRPr="008A36C9">
              <w:rPr>
                <w:sz w:val="20"/>
                <w:szCs w:val="20"/>
              </w:rPr>
              <w:t>3</w:t>
            </w:r>
          </w:p>
        </w:tc>
        <w:tc>
          <w:tcPr>
            <w:tcW w:w="29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502603" w14:textId="77777777" w:rsidR="0031630D" w:rsidRPr="008A36C9" w:rsidRDefault="0031630D" w:rsidP="00CA777E">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58CF3D9F" w14:textId="77777777" w:rsidR="0031630D" w:rsidRPr="008A36C9" w:rsidRDefault="0031630D" w:rsidP="00CA777E">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217BD268" w14:textId="77777777" w:rsidR="0031630D" w:rsidRPr="008A36C9" w:rsidRDefault="0031630D" w:rsidP="00CA777E">
            <w:pPr>
              <w:jc w:val="center"/>
              <w:rPr>
                <w:sz w:val="20"/>
                <w:szCs w:val="20"/>
              </w:rPr>
            </w:pPr>
            <w:r w:rsidRPr="008A36C9">
              <w:rPr>
                <w:sz w:val="20"/>
                <w:szCs w:val="20"/>
              </w:rPr>
              <w:t>6</w:t>
            </w:r>
          </w:p>
        </w:tc>
      </w:tr>
      <w:tr w:rsidR="00507B97" w:rsidRPr="00712B66" w14:paraId="7F6D4EC8" w14:textId="77777777" w:rsidTr="008B09EB">
        <w:trPr>
          <w:trHeight w:val="1416"/>
        </w:trPr>
        <w:tc>
          <w:tcPr>
            <w:tcW w:w="701" w:type="dxa"/>
            <w:tcBorders>
              <w:top w:val="single" w:sz="4" w:space="0" w:color="auto"/>
              <w:left w:val="single" w:sz="4" w:space="0" w:color="auto"/>
              <w:bottom w:val="single" w:sz="4" w:space="0" w:color="auto"/>
              <w:right w:val="single" w:sz="4" w:space="0" w:color="auto"/>
            </w:tcBorders>
          </w:tcPr>
          <w:p w14:paraId="23755B72" w14:textId="2D1C28EF" w:rsidR="00507B97" w:rsidRDefault="00845C1C" w:rsidP="00507B97">
            <w:pPr>
              <w:pStyle w:val="naisc"/>
              <w:spacing w:before="0" w:after="0"/>
            </w:pPr>
            <w:r>
              <w:t>1</w:t>
            </w:r>
            <w:r w:rsidR="00271008">
              <w:t>.</w:t>
            </w:r>
          </w:p>
        </w:tc>
        <w:tc>
          <w:tcPr>
            <w:tcW w:w="3093" w:type="dxa"/>
            <w:tcBorders>
              <w:top w:val="single" w:sz="4" w:space="0" w:color="auto"/>
              <w:left w:val="single" w:sz="4" w:space="0" w:color="auto"/>
              <w:bottom w:val="single" w:sz="4" w:space="0" w:color="auto"/>
              <w:right w:val="single" w:sz="4" w:space="0" w:color="auto"/>
            </w:tcBorders>
          </w:tcPr>
          <w:p w14:paraId="7ED052DF" w14:textId="77777777" w:rsidR="00507B97" w:rsidRPr="00E94397" w:rsidRDefault="00507B97" w:rsidP="00507B97">
            <w:pPr>
              <w:pStyle w:val="tv213"/>
              <w:shd w:val="clear" w:color="auto" w:fill="FFFFFF"/>
              <w:spacing w:before="0" w:beforeAutospacing="0" w:after="0" w:afterAutospacing="0"/>
              <w:jc w:val="both"/>
            </w:pPr>
            <w:r w:rsidRPr="00E94397">
              <w:t>Likumprojekta 6. pants:</w:t>
            </w:r>
          </w:p>
          <w:p w14:paraId="6D21B760" w14:textId="04E481BD" w:rsidR="00507B97" w:rsidRPr="00E94397" w:rsidRDefault="00507B97" w:rsidP="00507B97">
            <w:pPr>
              <w:jc w:val="both"/>
            </w:pPr>
            <w:r>
              <w:t>"</w:t>
            </w:r>
            <w:r w:rsidRPr="00E94397">
              <w:t>6. Izteikt 37. panta ceturto daļu šādā redakcijā:</w:t>
            </w:r>
          </w:p>
          <w:p w14:paraId="6841D830" w14:textId="15011DB1" w:rsidR="00507B97" w:rsidRDefault="00507B97" w:rsidP="00507B97">
            <w:pPr>
              <w:pStyle w:val="tv213"/>
              <w:shd w:val="clear" w:color="auto" w:fill="FFFFFF"/>
              <w:spacing w:before="0" w:beforeAutospacing="0" w:after="0" w:afterAutospacing="0"/>
              <w:jc w:val="both"/>
            </w:pPr>
            <w:r w:rsidRPr="00E94397">
              <w:rPr>
                <w:shd w:val="clear" w:color="auto" w:fill="FFFFFF"/>
              </w:rPr>
              <w:t xml:space="preserve">"(4) Pārceļot ierēdni zemākā ierēdņa amatā, ierēdnim sešus mēnešus saglabā iepriekšējā amata mēnešalgu, pastāvīgās piemaksas, kas saistītas ar dienestu, un sociālās garantijas, kā arī specializētajā civildienestā noteiktās dienesta pakāpes, izņemot gadījumus, kad ierēdni pārceļ, ja tiek likvidēta iestāde vai ierēdņa amats, tiek samazināts ierēdņu skaits, ir pieņemts lēmums par ierēdņa neatbilstību ieņemamam amatam, kā arī pēc ierēdņa lūguma. Iestāde pēc sešiem mēnešiem pārskata pārceltā ierēdņa mēnešalgu atbilstoši </w:t>
            </w:r>
            <w:r w:rsidRPr="00E94397">
              <w:rPr>
                <w:shd w:val="clear" w:color="auto" w:fill="FFFFFF"/>
              </w:rPr>
              <w:lastRenderedPageBreak/>
              <w:t>normatīvajiem aktiem un iestādē noteiktajai darba samaksas sistēmai. Ierēdnis, kurš pārcelts profesionālā dienesta karavīra amatā, ir tiesīgs saņemt tikai tās sociālās garantijas, kuras var piešķirt ierēdņiem."</w:t>
            </w:r>
          </w:p>
        </w:tc>
        <w:tc>
          <w:tcPr>
            <w:tcW w:w="3118" w:type="dxa"/>
            <w:tcBorders>
              <w:top w:val="single" w:sz="4" w:space="0" w:color="auto"/>
              <w:left w:val="single" w:sz="4" w:space="0" w:color="auto"/>
              <w:bottom w:val="single" w:sz="4" w:space="0" w:color="auto"/>
              <w:right w:val="single" w:sz="4" w:space="0" w:color="auto"/>
            </w:tcBorders>
          </w:tcPr>
          <w:p w14:paraId="1F743E01" w14:textId="77777777" w:rsidR="00507B97" w:rsidRDefault="00507B97" w:rsidP="00507B97">
            <w:pPr>
              <w:pStyle w:val="naisc"/>
              <w:spacing w:before="0" w:after="0"/>
              <w:rPr>
                <w:b/>
                <w:bCs/>
              </w:rPr>
            </w:pPr>
            <w:r>
              <w:rPr>
                <w:b/>
                <w:bCs/>
              </w:rPr>
              <w:lastRenderedPageBreak/>
              <w:t>Ārlietu ministrija</w:t>
            </w:r>
          </w:p>
          <w:p w14:paraId="497B5CD7" w14:textId="77777777" w:rsidR="00507B97" w:rsidRDefault="00507B97" w:rsidP="00507B97">
            <w:pPr>
              <w:pStyle w:val="naisc"/>
              <w:spacing w:before="0" w:after="0"/>
              <w:rPr>
                <w:b/>
                <w:bCs/>
              </w:rPr>
            </w:pPr>
            <w:r>
              <w:rPr>
                <w:b/>
                <w:bCs/>
              </w:rPr>
              <w:t>(29.06.2020. iebildums)</w:t>
            </w:r>
          </w:p>
          <w:p w14:paraId="535C795A" w14:textId="77777777" w:rsidR="00507B97" w:rsidRPr="00E94397" w:rsidRDefault="00507B97" w:rsidP="00507B97">
            <w:pPr>
              <w:widowControl w:val="0"/>
              <w:suppressAutoHyphens/>
              <w:jc w:val="both"/>
              <w:rPr>
                <w:color w:val="000000" w:themeColor="text1"/>
                <w:shd w:val="clear" w:color="auto" w:fill="FFFFFF"/>
              </w:rPr>
            </w:pPr>
            <w:r w:rsidRPr="00E94397">
              <w:rPr>
                <w:color w:val="000000" w:themeColor="text1"/>
              </w:rPr>
              <w:t>Ārlietu ministrija iebilst pret likumprojekta 37.panta ceturtās daļas redakciju, kas paredz, ka, p</w:t>
            </w:r>
            <w:r w:rsidRPr="00E94397">
              <w:rPr>
                <w:color w:val="000000" w:themeColor="text1"/>
                <w:shd w:val="clear" w:color="auto" w:fill="FFFFFF"/>
              </w:rPr>
              <w:t xml:space="preserve">ārceļot ierēdni zemākā ierēdņa amatā, ierēdnim iepriekšējo amata mēnešalgu, pastāvīgās piemaksas, kas saistītas ar dienestu, un sociālās garantijas, kā arī specializētajā civildienestā noteiktās dienesta pakāpes saglabās tikai sešus mēnešus. </w:t>
            </w:r>
          </w:p>
          <w:p w14:paraId="1DA857FA" w14:textId="77777777" w:rsidR="00507B97" w:rsidRPr="00E94397" w:rsidRDefault="00507B97" w:rsidP="00507B97">
            <w:pPr>
              <w:jc w:val="both"/>
              <w:rPr>
                <w:color w:val="000000" w:themeColor="text1"/>
                <w:shd w:val="clear" w:color="auto" w:fill="FFFFFF"/>
              </w:rPr>
            </w:pPr>
            <w:r w:rsidRPr="00E94397">
              <w:rPr>
                <w:color w:val="000000" w:themeColor="text1"/>
                <w:shd w:val="clear" w:color="auto" w:fill="FFFFFF"/>
              </w:rPr>
              <w:t xml:space="preserve">Ārlietu ministrija vērš uzmanību, ka diplomātiskais un konsulārais dienests nodrošina pastāvīgu Latvijas interešu pārstāvniecību ārvalstīs. Gadījumā, kad amata vietu diplomātiskajā un </w:t>
            </w:r>
            <w:r w:rsidRPr="00E94397">
              <w:rPr>
                <w:color w:val="000000" w:themeColor="text1"/>
                <w:shd w:val="clear" w:color="auto" w:fill="FFFFFF"/>
              </w:rPr>
              <w:lastRenderedPageBreak/>
              <w:t xml:space="preserve">konsulārajā pārstāvniecībā ārvalstīs nav iespējams aizpildīt iekšējā konkursā vai dienestā interesēs uz noteikto amata vietu ir </w:t>
            </w:r>
            <w:proofErr w:type="spellStart"/>
            <w:r w:rsidRPr="00E94397">
              <w:rPr>
                <w:color w:val="000000" w:themeColor="text1"/>
                <w:shd w:val="clear" w:color="auto" w:fill="FFFFFF"/>
              </w:rPr>
              <w:t>jānosūta</w:t>
            </w:r>
            <w:proofErr w:type="spellEnd"/>
            <w:r w:rsidRPr="00E94397">
              <w:rPr>
                <w:color w:val="000000" w:themeColor="text1"/>
                <w:shd w:val="clear" w:color="auto" w:fill="FFFFFF"/>
              </w:rPr>
              <w:t xml:space="preserve"> diplomāts ar nepieciešamajām zināšanām vai pieredzi, mēnešalgas saglabāšana ir būtisks faktors šādas rotācijas iespējamībai. Ja, pārceļot diplomātu zemākā amatā, diplomātam tikai sešus mēnešus saglabās iepriekšējo amata mēnešalgu, tas ievērojami samazinās dienesta iespējas nosūtīt atbilstošus diplomātus dienestam diplomātiskajās un konsulārajās pārstāvniecībās ārvalstīs. Turklāt diplomāta pārcelšana uz citu iestādi uz laiku ilgāk par 6 mēnešiem būs praktiski neiespējama.</w:t>
            </w:r>
          </w:p>
          <w:p w14:paraId="0530E33B" w14:textId="77777777" w:rsidR="00507B97" w:rsidRDefault="00507B97" w:rsidP="00507B97">
            <w:pPr>
              <w:pStyle w:val="naisc"/>
              <w:spacing w:before="0" w:after="0"/>
              <w:jc w:val="both"/>
              <w:rPr>
                <w:color w:val="000000" w:themeColor="text1"/>
                <w:shd w:val="clear" w:color="auto" w:fill="FFFFFF"/>
              </w:rPr>
            </w:pPr>
            <w:r w:rsidRPr="00E94397">
              <w:rPr>
                <w:color w:val="000000" w:themeColor="text1"/>
                <w:shd w:val="clear" w:color="auto" w:fill="FFFFFF"/>
              </w:rPr>
              <w:t>Ņemot vērā iepriekš minēto, Ārlietu ministrija lūdz precizēt likumprojektu, paredzot, ka piedāvātā 37.panta ceturtā daļa nav attiecināma uz Ārlietu ministriju.</w:t>
            </w:r>
          </w:p>
          <w:p w14:paraId="3F89FC84" w14:textId="77777777" w:rsidR="008B09EB" w:rsidRDefault="008B09EB" w:rsidP="00507B97">
            <w:pPr>
              <w:pStyle w:val="naisc"/>
              <w:spacing w:before="0" w:after="0"/>
              <w:jc w:val="both"/>
              <w:rPr>
                <w:color w:val="000000" w:themeColor="text1"/>
                <w:shd w:val="clear" w:color="auto" w:fill="FFFFFF"/>
              </w:rPr>
            </w:pPr>
          </w:p>
          <w:p w14:paraId="2BA922A1" w14:textId="77777777" w:rsidR="008B09EB" w:rsidRPr="008B09EB" w:rsidRDefault="008B09EB" w:rsidP="008B09EB">
            <w:pPr>
              <w:jc w:val="center"/>
              <w:rPr>
                <w:b/>
              </w:rPr>
            </w:pPr>
            <w:r w:rsidRPr="008B09EB">
              <w:rPr>
                <w:b/>
              </w:rPr>
              <w:t>Ārlietu ministrija</w:t>
            </w:r>
          </w:p>
          <w:p w14:paraId="12A249B1" w14:textId="77777777" w:rsidR="008B09EB" w:rsidRDefault="008B09EB" w:rsidP="008B09EB">
            <w:pPr>
              <w:jc w:val="center"/>
              <w:rPr>
                <w:b/>
              </w:rPr>
            </w:pPr>
            <w:r w:rsidRPr="008B09EB">
              <w:rPr>
                <w:b/>
              </w:rPr>
              <w:t>(18.03.2021. iebildums)</w:t>
            </w:r>
          </w:p>
          <w:p w14:paraId="76F1BE8C" w14:textId="77777777" w:rsidR="008B09EB" w:rsidRPr="00A720EB" w:rsidRDefault="008B09EB" w:rsidP="008B09EB">
            <w:pPr>
              <w:jc w:val="both"/>
              <w:rPr>
                <w:color w:val="000000" w:themeColor="text1"/>
                <w:shd w:val="clear" w:color="auto" w:fill="FFFFFF"/>
              </w:rPr>
            </w:pPr>
            <w:r>
              <w:rPr>
                <w:color w:val="000000" w:themeColor="text1"/>
              </w:rPr>
              <w:lastRenderedPageBreak/>
              <w:t xml:space="preserve">Uztur </w:t>
            </w:r>
            <w:r w:rsidRPr="00A7497D">
              <w:rPr>
                <w:color w:val="000000" w:themeColor="text1"/>
              </w:rPr>
              <w:t xml:space="preserve"> iebildumu</w:t>
            </w:r>
            <w:r>
              <w:rPr>
                <w:color w:val="000000" w:themeColor="text1"/>
              </w:rPr>
              <w:t xml:space="preserve"> par </w:t>
            </w:r>
            <w:r w:rsidRPr="00A720EB">
              <w:rPr>
                <w:color w:val="000000" w:themeColor="text1"/>
              </w:rPr>
              <w:t>likumprojekta 37.panta ceturtās daļas redakciju</w:t>
            </w:r>
            <w:r>
              <w:rPr>
                <w:color w:val="000000" w:themeColor="text1"/>
              </w:rPr>
              <w:t xml:space="preserve">, </w:t>
            </w:r>
            <w:r w:rsidRPr="00A720EB">
              <w:rPr>
                <w:color w:val="000000" w:themeColor="text1"/>
              </w:rPr>
              <w:t>kas paredz, ka, p</w:t>
            </w:r>
            <w:r w:rsidRPr="00A720EB">
              <w:rPr>
                <w:color w:val="000000" w:themeColor="text1"/>
                <w:shd w:val="clear" w:color="auto" w:fill="FFFFFF"/>
              </w:rPr>
              <w:t xml:space="preserve">ārceļot ierēdni zemākā ierēdņa amatā, ierēdnim iepriekšējo amata mēnešalgu, pastāvīgās piemaksas, kas saistītas ar dienestu, un sociālās garantijas, kā arī specializētajā civildienestā noteiktās dienesta pakāpes saglabās tikai sešus mēnešus. </w:t>
            </w:r>
          </w:p>
          <w:p w14:paraId="7413EC12" w14:textId="77777777" w:rsidR="008B09EB" w:rsidRDefault="008B09EB" w:rsidP="008B09EB">
            <w:pPr>
              <w:pStyle w:val="naisc"/>
              <w:spacing w:before="0" w:after="0"/>
              <w:jc w:val="both"/>
              <w:rPr>
                <w:color w:val="000000" w:themeColor="text1"/>
                <w:shd w:val="clear" w:color="auto" w:fill="FFFFFF"/>
              </w:rPr>
            </w:pPr>
            <w:r w:rsidRPr="00147D23">
              <w:rPr>
                <w:color w:val="000000" w:themeColor="text1"/>
                <w:shd w:val="clear" w:color="auto" w:fill="FFFFFF"/>
              </w:rPr>
              <w:t xml:space="preserve">Ārlietu ministrija </w:t>
            </w:r>
            <w:r>
              <w:rPr>
                <w:color w:val="000000" w:themeColor="text1"/>
                <w:shd w:val="clear" w:color="auto" w:fill="FFFFFF"/>
              </w:rPr>
              <w:t xml:space="preserve">atkārtoti </w:t>
            </w:r>
            <w:r w:rsidRPr="00147D23">
              <w:rPr>
                <w:color w:val="000000" w:themeColor="text1"/>
                <w:shd w:val="clear" w:color="auto" w:fill="FFFFFF"/>
              </w:rPr>
              <w:t xml:space="preserve">vērš uzmanību, ka diplomātiskais un konsulārais dienests nodrošina pastāvīgu Latvijas interešu pārstāvniecību ārvalstīs. Gadījumā, kad amata vietu diplomātiskajā un konsulārajā pārstāvniecībā ārvalstīs nav iespējams aizpildīt iekšējā konkursā vai dienestā interesēs uz noteikto amata vietu ir </w:t>
            </w:r>
            <w:proofErr w:type="spellStart"/>
            <w:r w:rsidRPr="00147D23">
              <w:rPr>
                <w:color w:val="000000" w:themeColor="text1"/>
                <w:shd w:val="clear" w:color="auto" w:fill="FFFFFF"/>
              </w:rPr>
              <w:t>jānosūta</w:t>
            </w:r>
            <w:proofErr w:type="spellEnd"/>
            <w:r w:rsidRPr="00147D23">
              <w:rPr>
                <w:color w:val="000000" w:themeColor="text1"/>
                <w:shd w:val="clear" w:color="auto" w:fill="FFFFFF"/>
              </w:rPr>
              <w:t xml:space="preserve"> diplomāts ar nepieciešamajām zināšanām vai pieredzi, mēnešalgas saglabāšana ir būtisks faktors šādas rotācijas iespējamībai.</w:t>
            </w:r>
            <w:r>
              <w:rPr>
                <w:color w:val="000000" w:themeColor="text1"/>
                <w:shd w:val="clear" w:color="auto" w:fill="FFFFFF"/>
              </w:rPr>
              <w:t xml:space="preserve"> Ārlietu ministrija arī vairākkārtīgi ir </w:t>
            </w:r>
            <w:proofErr w:type="spellStart"/>
            <w:r>
              <w:rPr>
                <w:color w:val="000000" w:themeColor="text1"/>
                <w:shd w:val="clear" w:color="auto" w:fill="FFFFFF"/>
              </w:rPr>
              <w:t>saskārusies</w:t>
            </w:r>
            <w:proofErr w:type="spellEnd"/>
            <w:r>
              <w:rPr>
                <w:color w:val="000000" w:themeColor="text1"/>
                <w:shd w:val="clear" w:color="auto" w:fill="FFFFFF"/>
              </w:rPr>
              <w:t xml:space="preserve"> ar gadījumiem, kad noteiktas jomas amatiem ir </w:t>
            </w:r>
            <w:r>
              <w:rPr>
                <w:color w:val="000000" w:themeColor="text1"/>
                <w:shd w:val="clear" w:color="auto" w:fill="FFFFFF"/>
              </w:rPr>
              <w:lastRenderedPageBreak/>
              <w:t>nepieciešamas ļoti specifiskas kompetences un var gadīties, ka pa visu dienestu tie ir pāris cilvēki, kuri pēc ranga un kompetencēm atbilstu nepieciešamam amatam. Vairākos gadījumos, atbilstošākais ierēdnis ieņem vadošu amatu ministrijā, bet pats piekrīt mainīt pozīciju, ja viņam nepasliktinās materiāla situācija.</w:t>
            </w:r>
            <w:r w:rsidRPr="00147D23">
              <w:rPr>
                <w:color w:val="000000" w:themeColor="text1"/>
                <w:shd w:val="clear" w:color="auto" w:fill="FFFFFF"/>
              </w:rPr>
              <w:t xml:space="preserve"> Ja, pārceļot diplomātu zemākā amatā, diplomātam tikai sešus mēnešus saglabās iepriekšējo amata mēnešalgu, tas ievērojami samazinās dienesta iespējas nosūtīt </w:t>
            </w:r>
            <w:r>
              <w:rPr>
                <w:color w:val="000000" w:themeColor="text1"/>
                <w:shd w:val="clear" w:color="auto" w:fill="FFFFFF"/>
              </w:rPr>
              <w:t xml:space="preserve">un pārcelt </w:t>
            </w:r>
            <w:r w:rsidRPr="00147D23">
              <w:rPr>
                <w:color w:val="000000" w:themeColor="text1"/>
                <w:shd w:val="clear" w:color="auto" w:fill="FFFFFF"/>
              </w:rPr>
              <w:t xml:space="preserve">atbilstošus diplomātus dienestam </w:t>
            </w:r>
            <w:r>
              <w:rPr>
                <w:color w:val="000000" w:themeColor="text1"/>
                <w:shd w:val="clear" w:color="auto" w:fill="FFFFFF"/>
              </w:rPr>
              <w:t xml:space="preserve">svarīgās pozīcijās Rīgā </w:t>
            </w:r>
            <w:r w:rsidRPr="00233041">
              <w:rPr>
                <w:color w:val="000000" w:themeColor="text1"/>
                <w:shd w:val="clear" w:color="auto" w:fill="FFFFFF"/>
              </w:rPr>
              <w:t>un pārstāvniecībās ārvalstīs. Šobrīd 1,3% no ministrijas amatiem ir nācies aizpildīt tieši šādā veidā. Tur</w:t>
            </w:r>
            <w:r>
              <w:rPr>
                <w:color w:val="000000" w:themeColor="text1"/>
                <w:shd w:val="clear" w:color="auto" w:fill="FFFFFF"/>
              </w:rPr>
              <w:t>pmāk d</w:t>
            </w:r>
            <w:r w:rsidRPr="00233041">
              <w:rPr>
                <w:color w:val="000000" w:themeColor="text1"/>
                <w:shd w:val="clear" w:color="auto" w:fill="FFFFFF"/>
              </w:rPr>
              <w:t>iplomāta pārcelšana uz citu iestādi uz laiku ilgāk par sešiem mēnešiem būs praktiski neiespējam</w:t>
            </w:r>
            <w:r>
              <w:rPr>
                <w:color w:val="000000" w:themeColor="text1"/>
                <w:shd w:val="clear" w:color="auto" w:fill="FFFFFF"/>
              </w:rPr>
              <w:t xml:space="preserve">a. </w:t>
            </w:r>
            <w:r w:rsidRPr="00532330">
              <w:rPr>
                <w:color w:val="000000" w:themeColor="text1"/>
                <w:shd w:val="clear" w:color="auto" w:fill="FFFFFF"/>
              </w:rPr>
              <w:t>Grozot būtisk</w:t>
            </w:r>
            <w:r>
              <w:rPr>
                <w:color w:val="000000" w:themeColor="text1"/>
                <w:shd w:val="clear" w:color="auto" w:fill="FFFFFF"/>
              </w:rPr>
              <w:t xml:space="preserve">o </w:t>
            </w:r>
            <w:r w:rsidRPr="00532330">
              <w:rPr>
                <w:color w:val="000000" w:themeColor="text1"/>
                <w:shd w:val="clear" w:color="auto" w:fill="FFFFFF"/>
              </w:rPr>
              <w:t>pārcelšanās institūta norm</w:t>
            </w:r>
            <w:r>
              <w:rPr>
                <w:color w:val="000000" w:themeColor="text1"/>
                <w:shd w:val="clear" w:color="auto" w:fill="FFFFFF"/>
              </w:rPr>
              <w:t>u</w:t>
            </w:r>
            <w:r w:rsidRPr="00532330">
              <w:rPr>
                <w:color w:val="000000" w:themeColor="text1"/>
                <w:shd w:val="clear" w:color="auto" w:fill="FFFFFF"/>
              </w:rPr>
              <w:t xml:space="preserve">, pārcelšanās valsts pārvaldē </w:t>
            </w:r>
            <w:r>
              <w:rPr>
                <w:color w:val="000000" w:themeColor="text1"/>
                <w:shd w:val="clear" w:color="auto" w:fill="FFFFFF"/>
              </w:rPr>
              <w:t>arī sa</w:t>
            </w:r>
            <w:r w:rsidRPr="00532330">
              <w:rPr>
                <w:color w:val="000000" w:themeColor="text1"/>
                <w:shd w:val="clear" w:color="auto" w:fill="FFFFFF"/>
              </w:rPr>
              <w:t xml:space="preserve">mazināsies. Tas neveicinās profesionāla civildienesta attīstību, ierēdņu </w:t>
            </w:r>
            <w:r w:rsidRPr="00532330">
              <w:rPr>
                <w:color w:val="000000" w:themeColor="text1"/>
                <w:shd w:val="clear" w:color="auto" w:fill="FFFFFF"/>
              </w:rPr>
              <w:lastRenderedPageBreak/>
              <w:t>kvalifikācijas izaugsmi  un civildienesta uzdevumu efektīvu izpildi.</w:t>
            </w:r>
          </w:p>
          <w:p w14:paraId="3B545E8F" w14:textId="77777777" w:rsidR="00870E4C" w:rsidRDefault="00870E4C" w:rsidP="008B09EB">
            <w:pPr>
              <w:pStyle w:val="naisc"/>
              <w:spacing w:before="0" w:after="0"/>
              <w:jc w:val="both"/>
              <w:rPr>
                <w:color w:val="000000" w:themeColor="text1"/>
                <w:shd w:val="clear" w:color="auto" w:fill="FFFFFF"/>
              </w:rPr>
            </w:pPr>
          </w:p>
          <w:p w14:paraId="1A8A33E6" w14:textId="77777777" w:rsidR="00870E4C" w:rsidRDefault="00870E4C" w:rsidP="00712C79">
            <w:pPr>
              <w:pStyle w:val="naisc"/>
              <w:spacing w:before="0" w:after="0"/>
              <w:rPr>
                <w:b/>
                <w:bCs/>
              </w:rPr>
            </w:pPr>
            <w:proofErr w:type="spellStart"/>
            <w:r w:rsidRPr="00870E4C">
              <w:rPr>
                <w:b/>
                <w:bCs/>
              </w:rPr>
              <w:t>Starpministriju</w:t>
            </w:r>
            <w:proofErr w:type="spellEnd"/>
            <w:r w:rsidRPr="00870E4C">
              <w:rPr>
                <w:b/>
                <w:bCs/>
              </w:rPr>
              <w:t xml:space="preserve"> (starpinstitūciju) 2021. gada 21. aprīļa sanāksmē tika uzturēts</w:t>
            </w:r>
          </w:p>
          <w:p w14:paraId="6953B0B4" w14:textId="77777777" w:rsidR="006136CE" w:rsidRDefault="006136CE" w:rsidP="008B09EB">
            <w:pPr>
              <w:pStyle w:val="naisc"/>
              <w:spacing w:before="0" w:after="0"/>
              <w:jc w:val="both"/>
              <w:rPr>
                <w:b/>
                <w:bCs/>
              </w:rPr>
            </w:pPr>
          </w:p>
          <w:p w14:paraId="4AAEC9E6" w14:textId="77777777" w:rsidR="006136CE" w:rsidRPr="00A1075C" w:rsidRDefault="006136CE" w:rsidP="006136CE">
            <w:pPr>
              <w:pStyle w:val="naisc"/>
              <w:spacing w:before="0" w:after="0"/>
              <w:rPr>
                <w:b/>
                <w:bCs/>
              </w:rPr>
            </w:pPr>
            <w:r w:rsidRPr="00A1075C">
              <w:rPr>
                <w:b/>
                <w:bCs/>
              </w:rPr>
              <w:t>Ārlietu ministrija</w:t>
            </w:r>
          </w:p>
          <w:p w14:paraId="2E845499" w14:textId="77777777" w:rsidR="006136CE" w:rsidRDefault="006136CE" w:rsidP="006136CE">
            <w:pPr>
              <w:pStyle w:val="naisc"/>
              <w:spacing w:before="0" w:after="0"/>
              <w:rPr>
                <w:b/>
                <w:bCs/>
              </w:rPr>
            </w:pPr>
            <w:r w:rsidRPr="00A1075C">
              <w:rPr>
                <w:b/>
                <w:bCs/>
              </w:rPr>
              <w:t>(26.08.2021. iebildums)</w:t>
            </w:r>
          </w:p>
          <w:p w14:paraId="410F96FC" w14:textId="25AE3578" w:rsidR="006136CE" w:rsidRPr="00FF0DA6" w:rsidRDefault="006136CE" w:rsidP="006136CE">
            <w:pPr>
              <w:pStyle w:val="naisc"/>
              <w:spacing w:before="0" w:after="0"/>
              <w:jc w:val="both"/>
              <w:rPr>
                <w:b/>
                <w:bCs/>
              </w:rPr>
            </w:pPr>
            <w:r w:rsidRPr="00874DD5">
              <w:rPr>
                <w:rFonts w:eastAsia="Calibri"/>
              </w:rPr>
              <w:t xml:space="preserve">Ārlietu ministrija uztur Ārlietu ministrijas 29.06.2020. un 18.03.2021. izteiktos iebildumus par likumprojekta 37.panta ceturtās daļas redakciju. Ārlietu ministrijas ierēdņi un darbinieki ir specializētajā civildienestā, saskaņā ar atsevišķu likumu, kas regulē to personu statusu, kuras pilda diplomātisko un konsulāro dienestu. Būtiska Latvijas interešu pārstāvības nodrošināšanas sastāvdaļa ir personālsastāva rotācija un pārcelšana valsts interešu nodrošināšanai. Nozarei kritiski ir saglabāt spēju nosūtīt piemērotākos kandidātus izpildāmajam uzdevumam, neradot darbiniekam nelabvēlīgākus </w:t>
            </w:r>
            <w:r w:rsidRPr="00874DD5">
              <w:rPr>
                <w:rFonts w:eastAsia="Calibri"/>
              </w:rPr>
              <w:lastRenderedPageBreak/>
              <w:t xml:space="preserve">apstākļus un saglabājot tiesiskās paļāvības principu par apstākļu nepasliktināšanos, ja valsts interešu pārstāvēšanai šāda amata maiņa ir nepieciešama. Ārlietu ministrija atkārtoti vērš uzmanību, ka diplomātiskais un konsulārais dienests nodrošina pastāvīgu Latvijas interešu pārstāvniecību ārvalstīs. Gadījumā, kad amata vietu diplomātiskajā un konsulārajā pārstāvniecībā ārvalstīs nav iespējams aizpildīt iekšējā konkursā vai dienestā interesēs uz noteikto amata vietu ir </w:t>
            </w:r>
            <w:proofErr w:type="spellStart"/>
            <w:r w:rsidRPr="00874DD5">
              <w:rPr>
                <w:rFonts w:eastAsia="Calibri"/>
              </w:rPr>
              <w:t>jānosūta</w:t>
            </w:r>
            <w:proofErr w:type="spellEnd"/>
            <w:r w:rsidRPr="00874DD5">
              <w:rPr>
                <w:rFonts w:eastAsia="Calibri"/>
              </w:rPr>
              <w:t xml:space="preserve"> diplomāts ar nepieciešamajām zināšanām vai pieredzi, mēnešalgas saglabāšana ir būtisks faktors šādas rotācijas iespējamībai.</w:t>
            </w:r>
          </w:p>
        </w:tc>
        <w:tc>
          <w:tcPr>
            <w:tcW w:w="2977" w:type="dxa"/>
            <w:tcBorders>
              <w:top w:val="single" w:sz="4" w:space="0" w:color="auto"/>
              <w:left w:val="single" w:sz="4" w:space="0" w:color="auto"/>
              <w:bottom w:val="single" w:sz="4" w:space="0" w:color="auto"/>
              <w:right w:val="single" w:sz="4" w:space="0" w:color="auto"/>
            </w:tcBorders>
          </w:tcPr>
          <w:p w14:paraId="4CC94444" w14:textId="77777777" w:rsidR="00507B97" w:rsidRPr="008B09EB" w:rsidRDefault="00507B97" w:rsidP="00507B97">
            <w:pPr>
              <w:pStyle w:val="naisc"/>
              <w:spacing w:before="0" w:after="0"/>
              <w:jc w:val="left"/>
              <w:rPr>
                <w:b/>
                <w:bCs/>
              </w:rPr>
            </w:pPr>
            <w:r w:rsidRPr="008B09EB">
              <w:rPr>
                <w:b/>
                <w:bCs/>
              </w:rPr>
              <w:lastRenderedPageBreak/>
              <w:t>Nav ņemts vērā</w:t>
            </w:r>
          </w:p>
          <w:p w14:paraId="798A5F6F" w14:textId="77777777" w:rsidR="00507B97" w:rsidRPr="008B09EB" w:rsidRDefault="00507B97" w:rsidP="00507B97">
            <w:pPr>
              <w:pStyle w:val="naisc"/>
              <w:spacing w:before="0" w:after="0"/>
              <w:jc w:val="left"/>
              <w:rPr>
                <w:b/>
                <w:bCs/>
              </w:rPr>
            </w:pPr>
          </w:p>
          <w:p w14:paraId="06521277" w14:textId="7E8D078D" w:rsidR="00507B97" w:rsidRPr="008B09EB" w:rsidRDefault="00507B97" w:rsidP="00507B97">
            <w:pPr>
              <w:pStyle w:val="naisc"/>
              <w:spacing w:before="0" w:after="0"/>
              <w:jc w:val="both"/>
              <w:rPr>
                <w:bCs/>
              </w:rPr>
            </w:pPr>
            <w:r w:rsidRPr="008B09EB">
              <w:rPr>
                <w:bCs/>
              </w:rPr>
              <w:t>Lai nodrošinātu vienlīdzību</w:t>
            </w:r>
            <w:r w:rsidR="00A97BB0" w:rsidRPr="008B09EB">
              <w:rPr>
                <w:bCs/>
              </w:rPr>
              <w:t>,</w:t>
            </w:r>
            <w:r w:rsidRPr="008B09EB">
              <w:rPr>
                <w:bCs/>
              </w:rPr>
              <w:t xml:space="preserve"> šāds regulējums attiecināms uz visiem valsts pārvaldē nodarbināt</w:t>
            </w:r>
            <w:r w:rsidR="00A75666" w:rsidRPr="008B09EB">
              <w:rPr>
                <w:bCs/>
              </w:rPr>
              <w:t>aj</w:t>
            </w:r>
            <w:r w:rsidRPr="008B09EB">
              <w:rPr>
                <w:bCs/>
              </w:rPr>
              <w:t>iem</w:t>
            </w:r>
            <w:r w:rsidR="00E226FB">
              <w:rPr>
                <w:bCs/>
              </w:rPr>
              <w:t xml:space="preserve"> valsts civildienesta</w:t>
            </w:r>
            <w:r w:rsidRPr="008B09EB">
              <w:rPr>
                <w:bCs/>
              </w:rPr>
              <w:t xml:space="preserve"> ierēdņiem.</w:t>
            </w:r>
          </w:p>
          <w:p w14:paraId="5F920BFF" w14:textId="77777777" w:rsidR="00507B97" w:rsidRPr="008B09EB" w:rsidRDefault="00507B97" w:rsidP="00507B97">
            <w:pPr>
              <w:pStyle w:val="naisc"/>
              <w:spacing w:before="0" w:after="0"/>
              <w:jc w:val="both"/>
              <w:rPr>
                <w:bCs/>
              </w:rPr>
            </w:pPr>
            <w:r w:rsidRPr="008B09EB">
              <w:rPr>
                <w:bCs/>
              </w:rPr>
              <w:t>Šāda regulējuma nepieciešamība ir norādīta un pamatota Likumprojekta anotācijā.</w:t>
            </w:r>
          </w:p>
          <w:p w14:paraId="4370903A" w14:textId="77777777" w:rsidR="00507B97" w:rsidRPr="008B09EB" w:rsidRDefault="00507B97" w:rsidP="00507B97">
            <w:pPr>
              <w:pStyle w:val="naisc"/>
              <w:spacing w:before="0" w:after="0"/>
              <w:jc w:val="both"/>
              <w:rPr>
                <w:bCs/>
              </w:rPr>
            </w:pPr>
            <w:r w:rsidRPr="008B09EB">
              <w:rPr>
                <w:bCs/>
              </w:rPr>
              <w:t>Papildus vēršam uzmanību, ka valsts pārvaldē atlīdzība maksājama atbilstoši ieņemamajam amatam</w:t>
            </w:r>
            <w:r w:rsidR="00C860B0" w:rsidRPr="008B09EB">
              <w:rPr>
                <w:bCs/>
              </w:rPr>
              <w:t>: tajā</w:t>
            </w:r>
            <w:r w:rsidRPr="008B09EB">
              <w:rPr>
                <w:bCs/>
              </w:rPr>
              <w:t xml:space="preserve"> veicamajiem pienākumiem</w:t>
            </w:r>
            <w:r w:rsidR="00C860B0" w:rsidRPr="008B09EB">
              <w:rPr>
                <w:bCs/>
              </w:rPr>
              <w:t>, to atbildībai un sarežģītībai</w:t>
            </w:r>
            <w:r w:rsidRPr="008B09EB">
              <w:rPr>
                <w:bCs/>
              </w:rPr>
              <w:t xml:space="preserve">. Pārceļot ierēdni citā amatā, kam </w:t>
            </w:r>
            <w:r w:rsidR="00032816" w:rsidRPr="008B09EB">
              <w:rPr>
                <w:bCs/>
              </w:rPr>
              <w:t xml:space="preserve">ir zemāks atbildības un sarežģītības līmenis un attiecīgi </w:t>
            </w:r>
            <w:r w:rsidRPr="008B09EB">
              <w:rPr>
                <w:bCs/>
              </w:rPr>
              <w:t>zemāka mēnešalga</w:t>
            </w:r>
            <w:r w:rsidR="00032816" w:rsidRPr="008B09EB">
              <w:rPr>
                <w:bCs/>
              </w:rPr>
              <w:t>,</w:t>
            </w:r>
            <w:r w:rsidRPr="008B09EB">
              <w:rPr>
                <w:bCs/>
              </w:rPr>
              <w:t xml:space="preserve"> nav pamata ilgstoši maksāt </w:t>
            </w:r>
            <w:r w:rsidRPr="008B09EB">
              <w:rPr>
                <w:bCs/>
              </w:rPr>
              <w:lastRenderedPageBreak/>
              <w:t>valsts civildienesta  ierēdņiem atalgojumu, kas nav atbilstošs ieņemamajam amatam,</w:t>
            </w:r>
            <w:r w:rsidR="00032816" w:rsidRPr="008B09EB">
              <w:rPr>
                <w:bCs/>
              </w:rPr>
              <w:t xml:space="preserve"> tā sarežģītībai un </w:t>
            </w:r>
            <w:r w:rsidRPr="008B09EB">
              <w:rPr>
                <w:bCs/>
              </w:rPr>
              <w:t>atbildībai.</w:t>
            </w:r>
          </w:p>
          <w:p w14:paraId="5059E5D9" w14:textId="77777777" w:rsidR="00D50F78" w:rsidRPr="008B09EB" w:rsidRDefault="00D50F78" w:rsidP="00507B97">
            <w:pPr>
              <w:pStyle w:val="naisc"/>
              <w:spacing w:before="0" w:after="0"/>
              <w:jc w:val="both"/>
              <w:rPr>
                <w:bCs/>
              </w:rPr>
            </w:pPr>
          </w:p>
          <w:p w14:paraId="6FAF8802" w14:textId="5D69D1DB" w:rsidR="00712C79" w:rsidRDefault="00712C79" w:rsidP="004448A2">
            <w:pPr>
              <w:pStyle w:val="naisc"/>
              <w:spacing w:before="0" w:after="0"/>
              <w:jc w:val="both"/>
              <w:rPr>
                <w:bCs/>
              </w:rPr>
            </w:pPr>
            <w:r w:rsidRPr="00712C79">
              <w:rPr>
                <w:bCs/>
              </w:rPr>
              <w:t>Attiecībā uz 18.</w:t>
            </w:r>
            <w:r>
              <w:rPr>
                <w:bCs/>
              </w:rPr>
              <w:t> </w:t>
            </w:r>
            <w:r w:rsidRPr="00712C79">
              <w:rPr>
                <w:bCs/>
              </w:rPr>
              <w:t>marta iebilduma pamatojumu norādāms, ka nav pamata veidot likumā izņēmumu 1,3</w:t>
            </w:r>
            <w:r>
              <w:rPr>
                <w:bCs/>
              </w:rPr>
              <w:t> </w:t>
            </w:r>
            <w:r w:rsidRPr="00712C79">
              <w:rPr>
                <w:bCs/>
              </w:rPr>
              <w:t xml:space="preserve">% </w:t>
            </w:r>
            <w:r w:rsidR="00E226FB">
              <w:rPr>
                <w:bCs/>
              </w:rPr>
              <w:t xml:space="preserve">valsts civildienesta </w:t>
            </w:r>
            <w:r w:rsidRPr="00712C79">
              <w:rPr>
                <w:bCs/>
              </w:rPr>
              <w:t>ierēdņiem ministrijā, kas no sistēmiskās pieejas veido tikai 0,062</w:t>
            </w:r>
            <w:r>
              <w:rPr>
                <w:bCs/>
              </w:rPr>
              <w:t> </w:t>
            </w:r>
            <w:r w:rsidRPr="00712C79">
              <w:rPr>
                <w:bCs/>
              </w:rPr>
              <w:t>% no kopējā valstī esošā valsts civildienesta ierēdņu (tai skaitā speciālā civildienesta) skaita.</w:t>
            </w:r>
          </w:p>
          <w:p w14:paraId="3FA4B2DA" w14:textId="77777777" w:rsidR="00E226FB" w:rsidRDefault="00E226FB" w:rsidP="004448A2">
            <w:pPr>
              <w:pStyle w:val="naisc"/>
              <w:spacing w:before="0" w:after="0"/>
              <w:jc w:val="both"/>
              <w:rPr>
                <w:bCs/>
              </w:rPr>
            </w:pPr>
          </w:p>
          <w:p w14:paraId="0CF8524A" w14:textId="31CE799A" w:rsidR="00D50F78" w:rsidRDefault="00D50F78" w:rsidP="004448A2">
            <w:pPr>
              <w:pStyle w:val="naisc"/>
              <w:spacing w:before="0" w:after="0"/>
              <w:jc w:val="both"/>
              <w:rPr>
                <w:bCs/>
              </w:rPr>
            </w:pPr>
            <w:r w:rsidRPr="008B09EB">
              <w:rPr>
                <w:bCs/>
              </w:rPr>
              <w:t xml:space="preserve">Papildus vēršam uzmanību, ka saskaņā ar Valsts un pašvaldību institūciju amatpersonu un darbinieku atlīdzības likumu diplomātiem tiek maksāta ne tikai mēnešalga, </w:t>
            </w:r>
            <w:r w:rsidR="00712C79" w:rsidRPr="00712C79">
              <w:rPr>
                <w:bCs/>
              </w:rPr>
              <w:t>bet arī vairāki pabalsti un kompensācijas par dienestu ārvalstī. Pie kam arī sociālā garantija – pabalsts par ģimenes locekli, kurš atrodas ārvalstīs nav saistāms ar mēnešalgu. Līdz ar to nav iemesla</w:t>
            </w:r>
            <w:r w:rsidR="00712C79">
              <w:rPr>
                <w:bCs/>
              </w:rPr>
              <w:t>,</w:t>
            </w:r>
            <w:r w:rsidR="00712C79" w:rsidRPr="00712C79">
              <w:rPr>
                <w:bCs/>
              </w:rPr>
              <w:t xml:space="preserve"> lai kopējā materiālā </w:t>
            </w:r>
            <w:r w:rsidR="00712C79" w:rsidRPr="00712C79">
              <w:rPr>
                <w:bCs/>
              </w:rPr>
              <w:lastRenderedPageBreak/>
              <w:t>situācija pasliktinātos, savukārt attiecībā uz Rīgā</w:t>
            </w:r>
            <w:r w:rsidR="00712C79">
              <w:rPr>
                <w:bCs/>
              </w:rPr>
              <w:t xml:space="preserve"> </w:t>
            </w:r>
            <w:r w:rsidR="004448A2" w:rsidRPr="008B09EB">
              <w:rPr>
                <w:bCs/>
              </w:rPr>
              <w:t>esošiem amatiem Valsts un pašvaldību institūciju amatpersonu un darbinieku atlīdzības likums paredz iespēju maksāt piemaksu par ieguldījumu attiecīgās institūcijas mērķu sasniegšanā, ja diplomātam ir specifiskas kompetences, kas nepieciešamas institūcijas mērķu sasniegšanā.</w:t>
            </w:r>
            <w:r w:rsidR="00712C79">
              <w:rPr>
                <w:bCs/>
              </w:rPr>
              <w:t xml:space="preserve"> </w:t>
            </w:r>
            <w:r w:rsidR="00712C79" w:rsidRPr="00712C79">
              <w:rPr>
                <w:bCs/>
              </w:rPr>
              <w:t>Vienlaikus norādāms, ka šādu piemaksu var noteikt arī ierēdņiem, kuri amata pienākumus pilda pārstāvniecībās ārvalstīs.</w:t>
            </w:r>
          </w:p>
          <w:p w14:paraId="2F67FAA0" w14:textId="77777777" w:rsidR="00B454B0" w:rsidRDefault="00B454B0" w:rsidP="004448A2">
            <w:pPr>
              <w:pStyle w:val="naisc"/>
              <w:spacing w:before="0" w:after="0"/>
              <w:jc w:val="both"/>
              <w:rPr>
                <w:bCs/>
              </w:rPr>
            </w:pPr>
          </w:p>
          <w:p w14:paraId="6F595A93" w14:textId="77777777" w:rsidR="00B454B0" w:rsidRDefault="00B454B0" w:rsidP="004448A2">
            <w:pPr>
              <w:pStyle w:val="naisc"/>
              <w:spacing w:before="0" w:after="0"/>
              <w:jc w:val="both"/>
              <w:rPr>
                <w:bCs/>
              </w:rPr>
            </w:pPr>
          </w:p>
          <w:p w14:paraId="46D2EC8D" w14:textId="77777777" w:rsidR="00B454B0" w:rsidRPr="00712C79" w:rsidRDefault="00B454B0" w:rsidP="000C6EE8">
            <w:pPr>
              <w:pStyle w:val="naisc"/>
              <w:jc w:val="both"/>
              <w:rPr>
                <w:bCs/>
              </w:rPr>
            </w:pPr>
            <w:r w:rsidRPr="00712C79">
              <w:rPr>
                <w:bCs/>
              </w:rPr>
              <w:t>Attiecībā uz 26. augusta iebildumu vēršam uzmanību, ka Saeima 2021. gada 16. novembra sēdē galīgajā lasījumā atbalstīja likumprojektu "Grozījumi Valsts un pašvaldību institūciju amatpersonu un darbinieku atlīdzības likumā" (</w:t>
            </w:r>
            <w:proofErr w:type="spellStart"/>
            <w:r w:rsidRPr="00712C79">
              <w:rPr>
                <w:bCs/>
              </w:rPr>
              <w:t>reģ</w:t>
            </w:r>
            <w:proofErr w:type="spellEnd"/>
            <w:r w:rsidRPr="00712C79">
              <w:rPr>
                <w:bCs/>
              </w:rPr>
              <w:t xml:space="preserve">. Nr. 1184/Lp13), kas paredz </w:t>
            </w:r>
            <w:r w:rsidR="000C6EE8" w:rsidRPr="00712C79">
              <w:rPr>
                <w:bCs/>
              </w:rPr>
              <w:t xml:space="preserve">mēnešalgas grupas minimālo, vidējo un maksimālo mēnešalgas </w:t>
            </w:r>
            <w:r w:rsidR="000C6EE8" w:rsidRPr="00712C79">
              <w:rPr>
                <w:bCs/>
              </w:rPr>
              <w:lastRenderedPageBreak/>
              <w:t>līmeni izteikt kā koeficientus pret bāzes mēnešalgu</w:t>
            </w:r>
            <w:r w:rsidR="001E2E71" w:rsidRPr="00712C79">
              <w:rPr>
                <w:bCs/>
              </w:rPr>
              <w:t>.</w:t>
            </w:r>
          </w:p>
          <w:p w14:paraId="462B167E" w14:textId="77777777" w:rsidR="001E2E71" w:rsidRPr="00712C79" w:rsidRDefault="001E2E71" w:rsidP="000C6EE8">
            <w:pPr>
              <w:pStyle w:val="naisc"/>
              <w:jc w:val="both"/>
            </w:pPr>
            <w:r w:rsidRPr="00712C79">
              <w:t xml:space="preserve">Institūcijām, lai noteiktu nodarbināto individuālās algas līmeni, būs jāizstrādā iekšējā kārtība, kurā jānosaka individuālās mēnešalgas soļi, pakāpes vai līmeņi intervāla ietvaros un jānodefinē kritēriji katra nākamā soļa sasniegšanai. </w:t>
            </w:r>
          </w:p>
          <w:p w14:paraId="0E200A75" w14:textId="708F3267" w:rsidR="001E2E71" w:rsidRPr="008B09EB" w:rsidRDefault="001E2E71" w:rsidP="000C6EE8">
            <w:pPr>
              <w:pStyle w:val="naisc"/>
              <w:jc w:val="both"/>
              <w:rPr>
                <w:bCs/>
              </w:rPr>
            </w:pPr>
            <w:r w:rsidRPr="00712C79">
              <w:t xml:space="preserve">Ievērojot minēto, nav saskatāms, ka augsti kvalificēto diplomātu ar specifiskām zināšanām mēnešalga varētu būtiski samazināties, ņemot vērā, ka </w:t>
            </w:r>
            <w:r w:rsidR="005C0608" w:rsidRPr="00712C79">
              <w:t xml:space="preserve">visas mēnešalgas tiek izteiktas intervālos. Proti, ja sākotnēji tas ir kādas mēnešalgas grupas viduspunkts, pēc pārcelšanas un jaunas mēnešalgas grupas noteikšanas atbilstoši iekšējiem darba samaksas noteikumiem vērtējams kāda mēnešalga nosakāma viduspunkts vai virs viduspunkta, </w:t>
            </w:r>
            <w:r w:rsidR="00567D1B" w:rsidRPr="00712C79">
              <w:t>piemēram, ja</w:t>
            </w:r>
            <w:r w:rsidR="005C0608" w:rsidRPr="00712C79">
              <w:t xml:space="preserve"> </w:t>
            </w:r>
            <w:r w:rsidR="00567D1B" w:rsidRPr="00712C79">
              <w:t>ir augstākās kvalifikācijas speciālists.</w:t>
            </w:r>
          </w:p>
        </w:tc>
        <w:tc>
          <w:tcPr>
            <w:tcW w:w="2459" w:type="dxa"/>
            <w:tcBorders>
              <w:top w:val="single" w:sz="4" w:space="0" w:color="auto"/>
              <w:left w:val="single" w:sz="4" w:space="0" w:color="auto"/>
              <w:bottom w:val="single" w:sz="4" w:space="0" w:color="auto"/>
              <w:right w:val="single" w:sz="4" w:space="0" w:color="auto"/>
            </w:tcBorders>
          </w:tcPr>
          <w:p w14:paraId="52971022" w14:textId="77777777" w:rsidR="00D50F78" w:rsidRPr="00712C79" w:rsidRDefault="006136CE" w:rsidP="00A1075C">
            <w:pPr>
              <w:jc w:val="center"/>
              <w:rPr>
                <w:b/>
              </w:rPr>
            </w:pPr>
            <w:r w:rsidRPr="00712C79">
              <w:rPr>
                <w:b/>
              </w:rPr>
              <w:lastRenderedPageBreak/>
              <w:t>Ārlietu ministrijas</w:t>
            </w:r>
          </w:p>
          <w:p w14:paraId="65D98E15" w14:textId="77777777" w:rsidR="00A1075C" w:rsidRPr="00712C79" w:rsidRDefault="00A1075C" w:rsidP="00A1075C">
            <w:pPr>
              <w:jc w:val="center"/>
              <w:rPr>
                <w:b/>
              </w:rPr>
            </w:pPr>
            <w:r w:rsidRPr="00712C79">
              <w:rPr>
                <w:b/>
              </w:rPr>
              <w:t>(01.12.2021. iebildums)</w:t>
            </w:r>
          </w:p>
          <w:p w14:paraId="6543ED6E" w14:textId="77777777" w:rsidR="00A1075C" w:rsidRPr="00A1075C" w:rsidRDefault="00A1075C" w:rsidP="00A1075C">
            <w:pPr>
              <w:jc w:val="both"/>
            </w:pPr>
            <w:r w:rsidRPr="00A1075C">
              <w:t xml:space="preserve">Informēju, ka Ārlietu ministrija ir izskatījusi Valsts kancelejas precizēto likumprojektu “Grozījumi Valsts civildienesta likumā”, tā sākotnējās ietekmes novērtējuma ziņojumu (anotāciju) un precizētā likumprojekta izziņā iekļautos atzinumus par sniegtajiem iebildumiem par likumprojektu. </w:t>
            </w:r>
          </w:p>
          <w:p w14:paraId="7E3DD3DC" w14:textId="79F88979" w:rsidR="00A1075C" w:rsidRPr="00A1075C" w:rsidRDefault="00A1075C" w:rsidP="00A1075C">
            <w:pPr>
              <w:rPr>
                <w:bCs/>
                <w:highlight w:val="yellow"/>
              </w:rPr>
            </w:pPr>
            <w:r w:rsidRPr="00A1075C">
              <w:t xml:space="preserve">Ārlietu ministrija uztur 2020.gada 29.jūnija vēstulē Nr. 15-11627, 2021.gada 18.marta </w:t>
            </w:r>
            <w:r w:rsidRPr="00A1075C">
              <w:lastRenderedPageBreak/>
              <w:t>vēstulē Nr. 15-5656 un 2021.gada 26.augusta Nr. 15-18810 izteiktos iebildumus par likumprojekta 37. panta ceturtās daļas redakciju.</w:t>
            </w:r>
          </w:p>
        </w:tc>
        <w:tc>
          <w:tcPr>
            <w:tcW w:w="1920" w:type="dxa"/>
            <w:tcBorders>
              <w:top w:val="single" w:sz="4" w:space="0" w:color="auto"/>
              <w:left w:val="single" w:sz="4" w:space="0" w:color="auto"/>
              <w:bottom w:val="single" w:sz="4" w:space="0" w:color="auto"/>
            </w:tcBorders>
          </w:tcPr>
          <w:p w14:paraId="50ED9135" w14:textId="41CCDB21" w:rsidR="00507B97" w:rsidRPr="00E226FB" w:rsidRDefault="001D3243" w:rsidP="001D3243">
            <w:pPr>
              <w:jc w:val="both"/>
            </w:pPr>
            <w:r w:rsidRPr="000E1F2D">
              <w:lastRenderedPageBreak/>
              <w:t xml:space="preserve">Likumprojekta </w:t>
            </w:r>
            <w:r w:rsidR="00271008" w:rsidRPr="000E1F2D">
              <w:t>10</w:t>
            </w:r>
            <w:r w:rsidRPr="000E1F2D">
              <w:t>. pant</w:t>
            </w:r>
            <w:r w:rsidR="000E1F2D" w:rsidRPr="000E1F2D">
              <w:t xml:space="preserve">a otrā </w:t>
            </w:r>
            <w:r w:rsidR="000E1F2D" w:rsidRPr="00E226FB">
              <w:t>daļa</w:t>
            </w:r>
            <w:r w:rsidRPr="00E226FB">
              <w:t>:</w:t>
            </w:r>
          </w:p>
          <w:p w14:paraId="5B426C3F" w14:textId="77777777" w:rsidR="000E1F2D" w:rsidRPr="00E226FB" w:rsidRDefault="00776D98" w:rsidP="00776D98">
            <w:pPr>
              <w:jc w:val="both"/>
            </w:pPr>
            <w:r w:rsidRPr="00E226FB">
              <w:t>"</w:t>
            </w:r>
            <w:r w:rsidR="00271008" w:rsidRPr="00E226FB">
              <w:t>10</w:t>
            </w:r>
            <w:r w:rsidRPr="00E226FB">
              <w:t>. </w:t>
            </w:r>
            <w:r w:rsidR="000E1F2D" w:rsidRPr="00E226FB">
              <w:t xml:space="preserve"> 37. pantā:</w:t>
            </w:r>
          </w:p>
          <w:p w14:paraId="421B9694" w14:textId="56829D2E" w:rsidR="000E1F2D" w:rsidRPr="00E226FB" w:rsidRDefault="000E1F2D" w:rsidP="000E1F2D">
            <w:pPr>
              <w:jc w:val="both"/>
            </w:pPr>
            <w:r w:rsidRPr="00E226FB">
              <w:t>izteikt ceturto daļu šādā redakcijā:</w:t>
            </w:r>
          </w:p>
          <w:p w14:paraId="24F5A951" w14:textId="3CB08EE8" w:rsidR="001D3243" w:rsidRPr="00712B66" w:rsidRDefault="00E226FB" w:rsidP="000E1F2D">
            <w:pPr>
              <w:jc w:val="both"/>
            </w:pPr>
            <w:r w:rsidRPr="00E226FB">
              <w:rPr>
                <w:shd w:val="clear" w:color="auto" w:fill="FFFFFF"/>
              </w:rPr>
              <w:t xml:space="preserve">"(4) Pārceļot ierēdni citā ierēdņa amatā, kam noteikta zemāka mēnešalga par iepriekšējo, ierēdnim sešus mēnešus saglabā iepriekšējā amata mēnešalgu, pastāvīgās piemaksas, kas saistītas ar dienestu, un </w:t>
            </w:r>
            <w:r w:rsidRPr="00E226FB">
              <w:rPr>
                <w:shd w:val="clear" w:color="auto" w:fill="FFFFFF"/>
              </w:rPr>
              <w:lastRenderedPageBreak/>
              <w:t xml:space="preserve">sociālās garantijas, kā arī specializētajā civildienestā noteiktās dienesta pakāpes, izņemot gadījumus, kad ierēdni pārceļ, ja tiek likvidēta iestāde vai ierēdņa amats, tiek samazināts ierēdņu skaits, ir pieņemts lēmums par ierēdņa neatbilstību ieņemamajam amatam, kā arī pēc ierēdņa lūguma. Iestāde pēc sešiem mēnešiem pārskata pārceltā ierēdņa mēnešalgu atbilstoši normatīvajiem aktiem un iestādē noteiktajai darba samaksas sistēmai. Ierēdnis, kurš pārcelts profesionālā </w:t>
            </w:r>
            <w:r w:rsidRPr="00E226FB">
              <w:rPr>
                <w:shd w:val="clear" w:color="auto" w:fill="FFFFFF"/>
              </w:rPr>
              <w:lastRenderedPageBreak/>
              <w:t>dienesta karavīra amatā, ir tiesīgs saņemt tikai tās sociālās garantijas, kuras var piešķirt ierēdņiem."</w:t>
            </w:r>
          </w:p>
        </w:tc>
      </w:tr>
    </w:tbl>
    <w:p w14:paraId="6F2F2E66" w14:textId="77777777" w:rsidR="008B09EB" w:rsidRDefault="008B09EB" w:rsidP="0031630D">
      <w:pPr>
        <w:pStyle w:val="naisf"/>
        <w:spacing w:before="0" w:after="0"/>
        <w:ind w:firstLine="0"/>
        <w:rPr>
          <w:b/>
        </w:rPr>
      </w:pPr>
    </w:p>
    <w:bookmarkEnd w:id="0"/>
    <w:p w14:paraId="00738BB8" w14:textId="77777777" w:rsidR="0031630D" w:rsidRPr="00712B66" w:rsidRDefault="0031630D" w:rsidP="0031630D">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6BC3CEFC" w14:textId="77777777" w:rsidR="0031630D" w:rsidRPr="00712B66" w:rsidRDefault="0031630D" w:rsidP="0031630D">
      <w:pPr>
        <w:pStyle w:val="naisf"/>
        <w:spacing w:before="0" w:after="0"/>
        <w:ind w:firstLine="0"/>
        <w:rPr>
          <w:b/>
        </w:rPr>
      </w:pPr>
    </w:p>
    <w:tbl>
      <w:tblPr>
        <w:tblW w:w="14142" w:type="dxa"/>
        <w:tblLook w:val="00A0" w:firstRow="1" w:lastRow="0" w:firstColumn="1" w:lastColumn="0" w:noHBand="0" w:noVBand="0"/>
      </w:tblPr>
      <w:tblGrid>
        <w:gridCol w:w="6157"/>
        <w:gridCol w:w="349"/>
        <w:gridCol w:w="1230"/>
        <w:gridCol w:w="6406"/>
      </w:tblGrid>
      <w:tr w:rsidR="0031630D" w:rsidRPr="00712C79" w14:paraId="08F01C51" w14:textId="77777777" w:rsidTr="00CA777E">
        <w:tc>
          <w:tcPr>
            <w:tcW w:w="6157" w:type="dxa"/>
          </w:tcPr>
          <w:p w14:paraId="51E87BC7" w14:textId="77777777" w:rsidR="0031630D" w:rsidRPr="005D10D8" w:rsidRDefault="0031630D" w:rsidP="00CA777E">
            <w:pPr>
              <w:pStyle w:val="naisf"/>
              <w:spacing w:before="0" w:after="0"/>
              <w:ind w:firstLine="0"/>
            </w:pPr>
            <w:r w:rsidRPr="005D10D8">
              <w:t>Datums</w:t>
            </w:r>
          </w:p>
        </w:tc>
        <w:tc>
          <w:tcPr>
            <w:tcW w:w="7985" w:type="dxa"/>
            <w:gridSpan w:val="3"/>
          </w:tcPr>
          <w:p w14:paraId="2C61700A" w14:textId="77777777" w:rsidR="0031630D" w:rsidRPr="00712C79" w:rsidRDefault="00A005F1" w:rsidP="00805662">
            <w:pPr>
              <w:pStyle w:val="NormalWeb"/>
              <w:spacing w:before="0" w:beforeAutospacing="0" w:after="0" w:afterAutospacing="0"/>
              <w:ind w:left="114"/>
            </w:pPr>
            <w:r w:rsidRPr="00712C79">
              <w:t xml:space="preserve">Elektroniskā saskaņošana </w:t>
            </w:r>
            <w:r w:rsidR="00265754" w:rsidRPr="00712C79">
              <w:t>2021. gada 1</w:t>
            </w:r>
            <w:r w:rsidR="00805662" w:rsidRPr="00712C79">
              <w:t>1</w:t>
            </w:r>
            <w:r w:rsidR="00265754" w:rsidRPr="00712C79">
              <w:t>. marts – 2021. gada 18. marts</w:t>
            </w:r>
          </w:p>
          <w:p w14:paraId="344CC3A4" w14:textId="77777777" w:rsidR="00A005F1" w:rsidRPr="00712C79" w:rsidRDefault="00A005F1" w:rsidP="00805662">
            <w:pPr>
              <w:pStyle w:val="NormalWeb"/>
              <w:spacing w:before="0" w:beforeAutospacing="0" w:after="0" w:afterAutospacing="0"/>
              <w:ind w:left="114"/>
            </w:pPr>
            <w:proofErr w:type="spellStart"/>
            <w:r w:rsidRPr="00712C79">
              <w:t>Starpministriju</w:t>
            </w:r>
            <w:proofErr w:type="spellEnd"/>
            <w:r w:rsidRPr="00712C79">
              <w:t xml:space="preserve"> (starpinstitūciju) sanāksme – 2021. gada 21. aprīlis</w:t>
            </w:r>
          </w:p>
          <w:p w14:paraId="1AD271B0" w14:textId="77777777" w:rsidR="009C5439" w:rsidRPr="00712C79" w:rsidRDefault="009C5439" w:rsidP="009C5439">
            <w:pPr>
              <w:pStyle w:val="NormalWeb"/>
              <w:spacing w:before="0" w:beforeAutospacing="0" w:after="0" w:afterAutospacing="0"/>
              <w:ind w:left="114"/>
            </w:pPr>
            <w:r w:rsidRPr="00712C79">
              <w:t>Elektroniskā saskaņošana 2021. gada 20. augusts – 2021. gada 26. augusts</w:t>
            </w:r>
          </w:p>
          <w:p w14:paraId="5EE16BC4" w14:textId="7C3D3732" w:rsidR="008B09EB" w:rsidRPr="00712C79" w:rsidRDefault="00AD7BFE" w:rsidP="009C5439">
            <w:pPr>
              <w:pStyle w:val="NormalWeb"/>
              <w:spacing w:before="0" w:beforeAutospacing="0" w:after="0" w:afterAutospacing="0"/>
              <w:ind w:left="114"/>
            </w:pPr>
            <w:r w:rsidRPr="00712C79">
              <w:t>Elektroniskā saskaņošana 2021. gada 25. novembris – 2021. gada 1. decembris</w:t>
            </w:r>
          </w:p>
        </w:tc>
      </w:tr>
      <w:tr w:rsidR="0031630D" w:rsidRPr="005D10D8" w14:paraId="26B52786" w14:textId="77777777" w:rsidTr="00CA777E">
        <w:tc>
          <w:tcPr>
            <w:tcW w:w="6157" w:type="dxa"/>
          </w:tcPr>
          <w:p w14:paraId="7E7B084B" w14:textId="77777777" w:rsidR="0031630D" w:rsidRPr="005D10D8" w:rsidRDefault="0031630D" w:rsidP="00CA777E">
            <w:pPr>
              <w:pStyle w:val="naisf"/>
              <w:spacing w:before="0" w:after="0"/>
              <w:ind w:firstLine="0"/>
            </w:pPr>
          </w:p>
        </w:tc>
        <w:tc>
          <w:tcPr>
            <w:tcW w:w="7985" w:type="dxa"/>
            <w:gridSpan w:val="3"/>
          </w:tcPr>
          <w:p w14:paraId="50FA2047" w14:textId="77777777" w:rsidR="0031630D" w:rsidRPr="005D10D8" w:rsidRDefault="0031630D" w:rsidP="00CA777E">
            <w:pPr>
              <w:pStyle w:val="NormalWeb"/>
              <w:spacing w:before="0" w:beforeAutospacing="0" w:after="0" w:afterAutospacing="0"/>
            </w:pPr>
          </w:p>
        </w:tc>
      </w:tr>
      <w:tr w:rsidR="0031630D" w:rsidRPr="005D10D8" w14:paraId="4EBCBA87" w14:textId="77777777" w:rsidTr="00CA777E">
        <w:tc>
          <w:tcPr>
            <w:tcW w:w="6157" w:type="dxa"/>
          </w:tcPr>
          <w:p w14:paraId="0EBA1075" w14:textId="77777777" w:rsidR="0031630D" w:rsidRPr="005D10D8" w:rsidRDefault="0031630D" w:rsidP="00CA777E">
            <w:pPr>
              <w:pStyle w:val="naiskr"/>
              <w:spacing w:before="0" w:after="0"/>
            </w:pPr>
            <w:r w:rsidRPr="005D10D8">
              <w:t>Saskaņošanas dalībnieki</w:t>
            </w:r>
          </w:p>
        </w:tc>
        <w:tc>
          <w:tcPr>
            <w:tcW w:w="7985" w:type="dxa"/>
            <w:gridSpan w:val="3"/>
          </w:tcPr>
          <w:p w14:paraId="00140362" w14:textId="77777777" w:rsidR="0031630D" w:rsidRDefault="00E42915" w:rsidP="00CA777E">
            <w:pPr>
              <w:jc w:val="both"/>
            </w:pPr>
            <w:r>
              <w:rPr>
                <w:shd w:val="clear" w:color="auto" w:fill="FFFFFF"/>
              </w:rPr>
              <w:t xml:space="preserve">Tieslietu ministrija, Finanšu ministrija, Aizsardzības ministrija, Ārlietu ministrija, Ekonomikas ministrija, Iekšlietu ministrija, Izglītības un zinātnes ministrija, Kultūras ministrija, Labklājības ministrija, Satiksmes ministrija, Vides </w:t>
            </w:r>
            <w:r>
              <w:rPr>
                <w:shd w:val="clear" w:color="auto" w:fill="FFFFFF"/>
              </w:rPr>
              <w:lastRenderedPageBreak/>
              <w:t xml:space="preserve">aizsardzības un reģionālās attīstības ministrija, Veselības ministrija, Zemkopības ministrija, </w:t>
            </w:r>
            <w:proofErr w:type="spellStart"/>
            <w:r>
              <w:rPr>
                <w:shd w:val="clear" w:color="auto" w:fill="FFFFFF"/>
              </w:rPr>
              <w:t>Pārresoru</w:t>
            </w:r>
            <w:proofErr w:type="spellEnd"/>
            <w:r>
              <w:rPr>
                <w:shd w:val="clear" w:color="auto" w:fill="FFFFFF"/>
              </w:rPr>
              <w:t xml:space="preserve"> koordinācijas centrs, Latvijas Brīvo arodbiedrību savienība, Latvijas </w:t>
            </w:r>
            <w:r w:rsidRPr="00E42915">
              <w:rPr>
                <w:shd w:val="clear" w:color="auto" w:fill="FFFFFF"/>
              </w:rPr>
              <w:t xml:space="preserve">Darba devēju konfederācija, </w:t>
            </w:r>
            <w:proofErr w:type="spellStart"/>
            <w:r w:rsidRPr="00E42915">
              <w:rPr>
                <w:shd w:val="clear" w:color="auto" w:fill="FFFFFF"/>
              </w:rPr>
              <w:t>Tiesībsarga</w:t>
            </w:r>
            <w:proofErr w:type="spellEnd"/>
            <w:r w:rsidRPr="00E42915">
              <w:rPr>
                <w:shd w:val="clear" w:color="auto" w:fill="FFFFFF"/>
              </w:rPr>
              <w:t xml:space="preserve"> birojs, Konkurences padome, biedrība "</w:t>
            </w:r>
            <w:r w:rsidRPr="00E42915">
              <w:t>Sabiedriskās politikas centrs PROVIDUS</w:t>
            </w:r>
            <w:r>
              <w:t>"</w:t>
            </w:r>
          </w:p>
          <w:p w14:paraId="131604A4" w14:textId="241A44E0" w:rsidR="008B09EB" w:rsidRPr="001C7AA8" w:rsidRDefault="008B09EB" w:rsidP="00CA777E">
            <w:pPr>
              <w:jc w:val="both"/>
              <w:rPr>
                <w:shd w:val="clear" w:color="auto" w:fill="FFFFFF"/>
              </w:rPr>
            </w:pPr>
          </w:p>
        </w:tc>
      </w:tr>
      <w:tr w:rsidR="0031630D" w:rsidRPr="005D10D8" w14:paraId="6205C38B" w14:textId="77777777" w:rsidTr="00CA777E">
        <w:trPr>
          <w:trHeight w:val="285"/>
        </w:trPr>
        <w:tc>
          <w:tcPr>
            <w:tcW w:w="6157" w:type="dxa"/>
          </w:tcPr>
          <w:p w14:paraId="394CBAAA" w14:textId="77777777" w:rsidR="0031630D" w:rsidRPr="005D10D8" w:rsidRDefault="0031630D" w:rsidP="00CA777E">
            <w:pPr>
              <w:pStyle w:val="naiskr"/>
              <w:spacing w:before="0" w:after="0"/>
            </w:pPr>
          </w:p>
        </w:tc>
        <w:tc>
          <w:tcPr>
            <w:tcW w:w="1579" w:type="dxa"/>
            <w:gridSpan w:val="2"/>
          </w:tcPr>
          <w:p w14:paraId="4FA1DBA1" w14:textId="77777777" w:rsidR="0031630D" w:rsidRPr="005D10D8" w:rsidRDefault="0031630D" w:rsidP="00CA777E">
            <w:pPr>
              <w:pStyle w:val="naiskr"/>
              <w:spacing w:before="0" w:after="0"/>
              <w:ind w:firstLine="720"/>
            </w:pPr>
          </w:p>
        </w:tc>
        <w:tc>
          <w:tcPr>
            <w:tcW w:w="6406" w:type="dxa"/>
          </w:tcPr>
          <w:p w14:paraId="0F73A175" w14:textId="77777777" w:rsidR="0031630D" w:rsidRPr="005D10D8" w:rsidRDefault="0031630D" w:rsidP="00CA777E">
            <w:pPr>
              <w:pStyle w:val="naiskr"/>
              <w:spacing w:before="0" w:after="0"/>
              <w:ind w:firstLine="12"/>
            </w:pPr>
          </w:p>
        </w:tc>
      </w:tr>
      <w:tr w:rsidR="0031630D" w:rsidRPr="005D10D8" w14:paraId="44B71D18" w14:textId="77777777" w:rsidTr="00CA777E">
        <w:trPr>
          <w:trHeight w:val="383"/>
        </w:trPr>
        <w:tc>
          <w:tcPr>
            <w:tcW w:w="6506" w:type="dxa"/>
            <w:gridSpan w:val="2"/>
          </w:tcPr>
          <w:p w14:paraId="122B94A0" w14:textId="77777777" w:rsidR="0031630D" w:rsidRPr="005D10D8" w:rsidRDefault="0031630D" w:rsidP="00CA777E">
            <w:pPr>
              <w:pStyle w:val="naiskr"/>
              <w:spacing w:before="0" w:after="0"/>
            </w:pPr>
            <w:r w:rsidRPr="005D10D8">
              <w:t>Saskaņošanas dalībnieki izskatīja šādu ministriju (citu institūciju) iebildumus</w:t>
            </w:r>
          </w:p>
        </w:tc>
        <w:tc>
          <w:tcPr>
            <w:tcW w:w="7636" w:type="dxa"/>
            <w:gridSpan w:val="2"/>
          </w:tcPr>
          <w:p w14:paraId="1660316D" w14:textId="77777777" w:rsidR="0031630D" w:rsidRDefault="00E42915" w:rsidP="00E42915">
            <w:pPr>
              <w:pStyle w:val="naiskr"/>
              <w:spacing w:before="0" w:after="0"/>
              <w:jc w:val="both"/>
            </w:pPr>
            <w:r>
              <w:rPr>
                <w:shd w:val="clear" w:color="auto" w:fill="FFFFFF"/>
              </w:rPr>
              <w:t xml:space="preserve">Tieslietu ministrijas, Finanšu ministrijas, Aizsardzības ministrijas, Ārlietu ministrijas, Ekonomikas ministrijas, Labklājības ministrijas, Vides aizsardzības un reģionālās attīstības ministrijas, Veselības ministrijas, </w:t>
            </w:r>
            <w:proofErr w:type="spellStart"/>
            <w:r>
              <w:rPr>
                <w:shd w:val="clear" w:color="auto" w:fill="FFFFFF"/>
              </w:rPr>
              <w:t>Pārresoru</w:t>
            </w:r>
            <w:proofErr w:type="spellEnd"/>
            <w:r>
              <w:rPr>
                <w:shd w:val="clear" w:color="auto" w:fill="FFFFFF"/>
              </w:rPr>
              <w:t xml:space="preserve"> koordinācijas centra, Latvijas Brīvo arodbiedrību savienības, </w:t>
            </w:r>
            <w:proofErr w:type="spellStart"/>
            <w:r w:rsidRPr="00E42915">
              <w:rPr>
                <w:shd w:val="clear" w:color="auto" w:fill="FFFFFF"/>
              </w:rPr>
              <w:t>Tiesībsarga</w:t>
            </w:r>
            <w:proofErr w:type="spellEnd"/>
            <w:r w:rsidRPr="00E42915">
              <w:rPr>
                <w:shd w:val="clear" w:color="auto" w:fill="FFFFFF"/>
              </w:rPr>
              <w:t xml:space="preserve"> biroj</w:t>
            </w:r>
            <w:r>
              <w:rPr>
                <w:shd w:val="clear" w:color="auto" w:fill="FFFFFF"/>
              </w:rPr>
              <w:t>a</w:t>
            </w:r>
            <w:r w:rsidRPr="00E42915">
              <w:rPr>
                <w:shd w:val="clear" w:color="auto" w:fill="FFFFFF"/>
              </w:rPr>
              <w:t>, Konkurences padome</w:t>
            </w:r>
            <w:r>
              <w:rPr>
                <w:shd w:val="clear" w:color="auto" w:fill="FFFFFF"/>
              </w:rPr>
              <w:t>s</w:t>
            </w:r>
            <w:r w:rsidRPr="00E42915">
              <w:rPr>
                <w:shd w:val="clear" w:color="auto" w:fill="FFFFFF"/>
              </w:rPr>
              <w:t>, biedrība</w:t>
            </w:r>
            <w:r>
              <w:rPr>
                <w:shd w:val="clear" w:color="auto" w:fill="FFFFFF"/>
              </w:rPr>
              <w:t>s</w:t>
            </w:r>
            <w:r w:rsidRPr="00E42915">
              <w:rPr>
                <w:shd w:val="clear" w:color="auto" w:fill="FFFFFF"/>
              </w:rPr>
              <w:t xml:space="preserve"> "</w:t>
            </w:r>
            <w:r w:rsidRPr="00E42915">
              <w:t>Sabiedriskās politikas centrs PROVIDUS</w:t>
            </w:r>
            <w:r>
              <w:t>"</w:t>
            </w:r>
          </w:p>
          <w:p w14:paraId="2CF16B88" w14:textId="648CCA8D" w:rsidR="008B09EB" w:rsidRPr="005D10D8" w:rsidRDefault="008B09EB" w:rsidP="00E42915">
            <w:pPr>
              <w:pStyle w:val="naiskr"/>
              <w:spacing w:before="0" w:after="0"/>
              <w:jc w:val="both"/>
            </w:pPr>
          </w:p>
        </w:tc>
      </w:tr>
      <w:tr w:rsidR="0031630D" w:rsidRPr="005D10D8" w14:paraId="42D74E44" w14:textId="77777777" w:rsidTr="00CA777E">
        <w:tc>
          <w:tcPr>
            <w:tcW w:w="6506" w:type="dxa"/>
            <w:gridSpan w:val="2"/>
          </w:tcPr>
          <w:p w14:paraId="266D6330" w14:textId="77777777" w:rsidR="0031630D" w:rsidRPr="005D10D8" w:rsidRDefault="0031630D" w:rsidP="00CA777E">
            <w:pPr>
              <w:pStyle w:val="naiskr"/>
              <w:spacing w:before="0" w:after="0"/>
            </w:pPr>
            <w:r w:rsidRPr="005D10D8">
              <w:t>Ministrijas (citas institūcijas), kuras nav ieradušās uz sanāksmi vai kuras nav atbildējušas uz uzaicinājumu piedalīties elektroniskajā saskaņošanā</w:t>
            </w:r>
          </w:p>
        </w:tc>
        <w:tc>
          <w:tcPr>
            <w:tcW w:w="7636" w:type="dxa"/>
            <w:gridSpan w:val="2"/>
          </w:tcPr>
          <w:p w14:paraId="30A00D28" w14:textId="1021C8CA" w:rsidR="0031630D" w:rsidRDefault="00A005F1" w:rsidP="00CA777E">
            <w:r>
              <w:t>Ekonomikas ministrija</w:t>
            </w:r>
          </w:p>
          <w:p w14:paraId="0354E477" w14:textId="77777777" w:rsidR="008B09EB" w:rsidRDefault="008B09EB" w:rsidP="00CA777E"/>
          <w:p w14:paraId="072573C7" w14:textId="77777777" w:rsidR="0031630D" w:rsidRPr="005D10D8" w:rsidRDefault="0031630D" w:rsidP="00845C1C"/>
        </w:tc>
      </w:tr>
    </w:tbl>
    <w:p w14:paraId="58E270A7" w14:textId="77777777" w:rsidR="0031630D" w:rsidRPr="00712B66" w:rsidRDefault="0031630D" w:rsidP="0031630D">
      <w:r>
        <w:t xml:space="preserve"> </w:t>
      </w:r>
    </w:p>
    <w:p w14:paraId="02088A5E" w14:textId="77777777" w:rsidR="0031630D" w:rsidRPr="00712B66" w:rsidRDefault="0031630D" w:rsidP="0031630D">
      <w:pPr>
        <w:pStyle w:val="naisf"/>
        <w:spacing w:before="0" w:after="0"/>
        <w:ind w:firstLine="0"/>
        <w:jc w:val="center"/>
        <w:rPr>
          <w:b/>
        </w:rPr>
      </w:pPr>
      <w:r w:rsidRPr="00712B66">
        <w:rPr>
          <w:b/>
        </w:rPr>
        <w:t>II. Jautājumi, par kuriem saskaņošanā vienošan</w:t>
      </w:r>
      <w:r>
        <w:rPr>
          <w:b/>
        </w:rPr>
        <w:t>ā</w:t>
      </w:r>
      <w:r w:rsidRPr="00712B66">
        <w:rPr>
          <w:b/>
        </w:rPr>
        <w:t>s ir panākta</w:t>
      </w:r>
    </w:p>
    <w:p w14:paraId="1CB0E781" w14:textId="77777777" w:rsidR="0031630D" w:rsidRPr="00712B66" w:rsidRDefault="0031630D" w:rsidP="0031630D">
      <w:pPr>
        <w:pStyle w:val="naisf"/>
        <w:spacing w:before="0" w:after="0"/>
        <w:ind w:firstLine="720"/>
      </w:pPr>
    </w:p>
    <w:tbl>
      <w:tblPr>
        <w:tblW w:w="1428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410"/>
        <w:gridCol w:w="4820"/>
        <w:gridCol w:w="2126"/>
        <w:gridCol w:w="4252"/>
      </w:tblGrid>
      <w:tr w:rsidR="0031630D" w:rsidRPr="00712B66" w14:paraId="241908A9" w14:textId="77777777" w:rsidTr="5FC49EE6">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AE11E9" w14:textId="77777777" w:rsidR="0031630D" w:rsidRPr="00712B66" w:rsidRDefault="0031630D" w:rsidP="00CA777E">
            <w:pPr>
              <w:pStyle w:val="naisc"/>
              <w:spacing w:before="0" w:after="0"/>
            </w:pPr>
            <w:r w:rsidRPr="00712B66">
              <w:t>Nr. p.</w:t>
            </w:r>
            <w:r>
              <w:t> </w:t>
            </w:r>
            <w:r w:rsidRPr="00712B66">
              <w:t>k.</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F20484" w14:textId="77777777" w:rsidR="0031630D" w:rsidRPr="00712B66" w:rsidRDefault="0031630D" w:rsidP="00CA777E">
            <w:pPr>
              <w:pStyle w:val="naisc"/>
              <w:spacing w:before="0" w:after="0"/>
              <w:ind w:firstLine="12"/>
            </w:pPr>
            <w:r w:rsidRPr="00712B66">
              <w:t>Saskaņošanai nosūtītā projekta redakcija (konkrēta punkta (panta) redakcija)</w:t>
            </w:r>
          </w:p>
        </w:tc>
        <w:tc>
          <w:tcPr>
            <w:tcW w:w="48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A412DF" w14:textId="77777777" w:rsidR="0031630D" w:rsidRPr="00712B66" w:rsidRDefault="0031630D" w:rsidP="00CA777E">
            <w:pPr>
              <w:pStyle w:val="naisc"/>
              <w:spacing w:before="0" w:after="0"/>
              <w:ind w:right="3"/>
            </w:pPr>
            <w:r w:rsidRPr="00712B66">
              <w:t>Atzinumā norādītais ministrijas (citas institūcijas) iebildums, kā arī saskaņošanā papildus izteiktais iebildums par projekta konkrēto punktu (pantu)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74C376" w14:textId="77777777" w:rsidR="0031630D" w:rsidRPr="00712B66" w:rsidRDefault="0031630D" w:rsidP="00CA777E">
            <w:pPr>
              <w:pStyle w:val="naisc"/>
              <w:spacing w:before="0" w:after="0"/>
              <w:ind w:firstLine="21"/>
            </w:pPr>
            <w:r w:rsidRPr="00712B66">
              <w:t>Atbildīgās ministrijas norāde par to, ka iebildums ir ņemts vērā</w:t>
            </w:r>
            <w:r>
              <w:t>,</w:t>
            </w:r>
            <w:r w:rsidRPr="00712B66">
              <w:t xml:space="preserve"> vai informācija par saskaņošanā panākto alternatīvo risinājumu</w:t>
            </w:r>
          </w:p>
        </w:tc>
        <w:tc>
          <w:tcPr>
            <w:tcW w:w="4252" w:type="dxa"/>
            <w:tcBorders>
              <w:top w:val="single" w:sz="4" w:space="0" w:color="auto"/>
              <w:left w:val="single" w:sz="4" w:space="0" w:color="auto"/>
              <w:bottom w:val="single" w:sz="4" w:space="0" w:color="auto"/>
            </w:tcBorders>
            <w:vAlign w:val="center"/>
          </w:tcPr>
          <w:p w14:paraId="077B6687" w14:textId="77777777" w:rsidR="0031630D" w:rsidRPr="00712B66" w:rsidRDefault="0031630D" w:rsidP="00CA777E">
            <w:pPr>
              <w:jc w:val="center"/>
            </w:pPr>
            <w:r w:rsidRPr="00712B66">
              <w:t>Projekta attiecīgā punkta (panta) galīgā redakcija</w:t>
            </w:r>
          </w:p>
        </w:tc>
      </w:tr>
      <w:tr w:rsidR="0031630D" w:rsidRPr="003B71E0" w14:paraId="12F6AA76" w14:textId="77777777" w:rsidTr="5FC49EE6">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DF709" w14:textId="77777777" w:rsidR="0031630D" w:rsidRPr="003B71E0" w:rsidRDefault="0031630D" w:rsidP="00CA777E">
            <w:pPr>
              <w:pStyle w:val="naisc"/>
              <w:spacing w:before="0" w:after="0"/>
              <w:rPr>
                <w:sz w:val="20"/>
                <w:szCs w:val="20"/>
              </w:rPr>
            </w:pPr>
            <w:r w:rsidRPr="003B71E0">
              <w:rPr>
                <w:sz w:val="20"/>
                <w:szCs w:val="20"/>
              </w:rPr>
              <w:t>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AB0496" w14:textId="77777777" w:rsidR="0031630D" w:rsidRPr="003B71E0" w:rsidRDefault="0031630D" w:rsidP="00CA777E">
            <w:pPr>
              <w:pStyle w:val="naisc"/>
              <w:spacing w:before="0" w:after="0"/>
              <w:ind w:firstLine="720"/>
              <w:rPr>
                <w:sz w:val="20"/>
                <w:szCs w:val="20"/>
              </w:rPr>
            </w:pPr>
            <w:r>
              <w:rPr>
                <w:sz w:val="20"/>
                <w:szCs w:val="20"/>
              </w:rPr>
              <w:t>2</w:t>
            </w:r>
          </w:p>
        </w:tc>
        <w:tc>
          <w:tcPr>
            <w:tcW w:w="4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DBD320" w14:textId="77777777" w:rsidR="0031630D" w:rsidRPr="003B71E0" w:rsidRDefault="0031630D" w:rsidP="00CA777E">
            <w:pPr>
              <w:pStyle w:val="naisc"/>
              <w:spacing w:before="0" w:after="0"/>
              <w:ind w:firstLine="720"/>
              <w:rPr>
                <w:sz w:val="20"/>
                <w:szCs w:val="20"/>
              </w:rPr>
            </w:pPr>
            <w:r w:rsidRPr="003B71E0">
              <w:rPr>
                <w:sz w:val="20"/>
                <w:szCs w:val="20"/>
              </w:rPr>
              <w:t>3</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3F23EE" w14:textId="77777777" w:rsidR="0031630D" w:rsidRPr="003B71E0" w:rsidRDefault="0031630D" w:rsidP="00CA777E">
            <w:pPr>
              <w:pStyle w:val="naisc"/>
              <w:spacing w:before="0" w:after="0"/>
              <w:ind w:firstLine="720"/>
              <w:rPr>
                <w:sz w:val="20"/>
                <w:szCs w:val="20"/>
              </w:rPr>
            </w:pPr>
            <w:r w:rsidRPr="003B71E0">
              <w:rPr>
                <w:sz w:val="20"/>
                <w:szCs w:val="20"/>
              </w:rPr>
              <w:t>4</w:t>
            </w:r>
          </w:p>
        </w:tc>
        <w:tc>
          <w:tcPr>
            <w:tcW w:w="4252" w:type="dxa"/>
            <w:tcBorders>
              <w:top w:val="single" w:sz="4" w:space="0" w:color="auto"/>
              <w:left w:val="single" w:sz="4" w:space="0" w:color="auto"/>
              <w:bottom w:val="single" w:sz="4" w:space="0" w:color="auto"/>
            </w:tcBorders>
          </w:tcPr>
          <w:p w14:paraId="485228DE" w14:textId="77777777" w:rsidR="0031630D" w:rsidRPr="003B71E0" w:rsidRDefault="0031630D" w:rsidP="00CA777E">
            <w:pPr>
              <w:jc w:val="center"/>
              <w:rPr>
                <w:sz w:val="20"/>
                <w:szCs w:val="20"/>
              </w:rPr>
            </w:pPr>
            <w:r w:rsidRPr="003B71E0">
              <w:rPr>
                <w:sz w:val="20"/>
                <w:szCs w:val="20"/>
              </w:rPr>
              <w:t>5</w:t>
            </w:r>
          </w:p>
        </w:tc>
      </w:tr>
      <w:tr w:rsidR="00E25A7D" w:rsidRPr="00712B66" w14:paraId="40D9F4C5" w14:textId="77777777" w:rsidTr="5FC49EE6">
        <w:tc>
          <w:tcPr>
            <w:tcW w:w="675" w:type="dxa"/>
            <w:tcBorders>
              <w:top w:val="single" w:sz="4" w:space="0" w:color="auto"/>
              <w:left w:val="single" w:sz="4" w:space="0" w:color="auto"/>
              <w:bottom w:val="single" w:sz="4" w:space="0" w:color="auto"/>
              <w:right w:val="single" w:sz="4" w:space="0" w:color="auto"/>
            </w:tcBorders>
          </w:tcPr>
          <w:p w14:paraId="43CF2330" w14:textId="0B0CF2B0" w:rsidR="00E25A7D" w:rsidRPr="00994606" w:rsidRDefault="00917DAB" w:rsidP="000054FB">
            <w:pPr>
              <w:pStyle w:val="naisc"/>
              <w:spacing w:before="0" w:after="0"/>
            </w:pPr>
            <w:r>
              <w:t>1.</w:t>
            </w:r>
          </w:p>
        </w:tc>
        <w:tc>
          <w:tcPr>
            <w:tcW w:w="2410" w:type="dxa"/>
            <w:tcBorders>
              <w:top w:val="single" w:sz="4" w:space="0" w:color="auto"/>
              <w:left w:val="single" w:sz="4" w:space="0" w:color="auto"/>
              <w:bottom w:val="single" w:sz="4" w:space="0" w:color="auto"/>
              <w:right w:val="single" w:sz="4" w:space="0" w:color="auto"/>
            </w:tcBorders>
          </w:tcPr>
          <w:p w14:paraId="7C85AE6B" w14:textId="74EC212B" w:rsidR="00E25A7D" w:rsidRPr="00E0433A" w:rsidRDefault="00E25A7D" w:rsidP="000054FB">
            <w:pPr>
              <w:pStyle w:val="naisc"/>
              <w:spacing w:before="0" w:after="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049002BC" w14:textId="266CEDDF" w:rsidR="00E25A7D" w:rsidRDefault="00E25A7D" w:rsidP="00E0433A">
            <w:pPr>
              <w:pStyle w:val="naisc"/>
              <w:spacing w:before="0" w:after="0"/>
              <w:rPr>
                <w:b/>
                <w:bCs/>
              </w:rPr>
            </w:pPr>
            <w:r>
              <w:rPr>
                <w:b/>
                <w:bCs/>
              </w:rPr>
              <w:t>Latvijas Brīvo arodbiedrību savienība</w:t>
            </w:r>
          </w:p>
          <w:p w14:paraId="3BEE437A" w14:textId="44E7197C" w:rsidR="00E25A7D" w:rsidRDefault="00E25A7D" w:rsidP="00E0433A">
            <w:pPr>
              <w:pStyle w:val="naisc"/>
              <w:spacing w:before="0" w:after="0"/>
              <w:rPr>
                <w:b/>
                <w:bCs/>
              </w:rPr>
            </w:pPr>
            <w:r>
              <w:rPr>
                <w:b/>
                <w:bCs/>
              </w:rPr>
              <w:t>(12.06.2020. iebildums)</w:t>
            </w:r>
          </w:p>
          <w:p w14:paraId="23C59F9E" w14:textId="77777777" w:rsidR="00E25A7D" w:rsidRPr="00E25A7D" w:rsidRDefault="00E25A7D" w:rsidP="00E25A7D">
            <w:pPr>
              <w:jc w:val="both"/>
              <w:rPr>
                <w:noProof/>
              </w:rPr>
            </w:pPr>
            <w:r w:rsidRPr="00E25A7D">
              <w:rPr>
                <w:noProof/>
              </w:rPr>
              <w:t xml:space="preserve">Starptautiskās Darba organizācijas (SDO) Apvienošanās brīvības komiteja ir norādījusi, ka valstij normatīvajos aktos ir jāatzīst strādājošo un darba devēju tiesības regulēt savas attiecības </w:t>
            </w:r>
            <w:r w:rsidRPr="00E25A7D">
              <w:rPr>
                <w:noProof/>
              </w:rPr>
              <w:lastRenderedPageBreak/>
              <w:t>ar koplīgumu palīdzību. Ja tas ir nepieciešams, it īpaši, ja koplīgumu pārrunu prakse pati par sevi pietiekami neattīstās, valstij ir pienākums veicināt koplīgumu slēgšanu.</w:t>
            </w:r>
            <w:r w:rsidRPr="00E25A7D">
              <w:rPr>
                <w:noProof/>
                <w:vertAlign w:val="superscript"/>
              </w:rPr>
              <w:footnoteReference w:id="2"/>
            </w:r>
            <w:r w:rsidRPr="00E25A7D">
              <w:rPr>
                <w:noProof/>
              </w:rPr>
              <w:t xml:space="preserve"> Tāpat komiteja ir īpaši akcentējusi, ka tāda valstu prakse, kas paredz darba apstākļu uzlabošanu publiskajā sektorā nevis ar koplīgumiem, bet gan ar vienpusējiem lēmumiem, neveicina koplīgumu slēgšanu, un no tādas prakses vajadzētu izvairīties.</w:t>
            </w:r>
            <w:r w:rsidRPr="00E25A7D">
              <w:rPr>
                <w:noProof/>
                <w:vertAlign w:val="superscript"/>
              </w:rPr>
              <w:footnoteReference w:id="3"/>
            </w:r>
          </w:p>
          <w:p w14:paraId="6F894883" w14:textId="77777777" w:rsidR="00E25A7D" w:rsidRPr="00E25A7D" w:rsidRDefault="00E25A7D" w:rsidP="00E25A7D">
            <w:pPr>
              <w:jc w:val="both"/>
              <w:rPr>
                <w:noProof/>
              </w:rPr>
            </w:pPr>
            <w:r w:rsidRPr="00E25A7D">
              <w:rPr>
                <w:noProof/>
              </w:rPr>
              <w:t xml:space="preserve">Satversmes 108.pantā ir noteikts, ka “Strādājošajiem ir tiesības uz koplīgumu, kā arī tiesības streikot. Valsts aizsargā arodbiedrību brīvību.” </w:t>
            </w:r>
          </w:p>
          <w:p w14:paraId="00AFBAD0" w14:textId="77777777" w:rsidR="00E25A7D" w:rsidRPr="00E25A7D" w:rsidRDefault="00E25A7D" w:rsidP="00E25A7D">
            <w:pPr>
              <w:jc w:val="both"/>
              <w:rPr>
                <w:noProof/>
              </w:rPr>
            </w:pPr>
            <w:r w:rsidRPr="00E25A7D">
              <w:rPr>
                <w:noProof/>
              </w:rPr>
              <w:t>Komentējot Satversmes 108.pantu ir norādīts, ka tiesības uz koplīgumu bieži tiek uzlūkotas kā arodbiedrību brīvības elements.</w:t>
            </w:r>
            <w:r w:rsidRPr="00E25A7D">
              <w:rPr>
                <w:noProof/>
                <w:vertAlign w:val="superscript"/>
              </w:rPr>
              <w:footnoteReference w:id="4"/>
            </w:r>
            <w:r w:rsidRPr="00E25A7D">
              <w:rPr>
                <w:noProof/>
              </w:rPr>
              <w:t xml:space="preserve"> Kā norādīts Satversmes komentāros un SDO Apvienošanās brīvības komitejas atziņās, tiesības veidot arodbiedrības attiecas gan uz valsts sektorā, gan privātajā sektorā nodarbinātajiem. Satversmes 108. pants neparedz, ka būtu pamats noteikt īpašus ierobežojumus valsts pārvaldē nodarbinātajiem. Tas izriet arī no SDO konvenciju piemērošanas prakses.</w:t>
            </w:r>
            <w:r w:rsidRPr="00E25A7D">
              <w:rPr>
                <w:noProof/>
                <w:vertAlign w:val="superscript"/>
              </w:rPr>
              <w:footnoteReference w:id="5"/>
            </w:r>
            <w:r w:rsidRPr="00E25A7D">
              <w:rPr>
                <w:noProof/>
                <w:vertAlign w:val="superscript"/>
              </w:rPr>
              <w:t xml:space="preserve"> </w:t>
            </w:r>
          </w:p>
          <w:p w14:paraId="709E5C5B" w14:textId="77777777" w:rsidR="00E25A7D" w:rsidRPr="00E25A7D" w:rsidRDefault="00E25A7D" w:rsidP="00E25A7D">
            <w:pPr>
              <w:jc w:val="both"/>
              <w:rPr>
                <w:noProof/>
              </w:rPr>
            </w:pPr>
            <w:r w:rsidRPr="00E25A7D">
              <w:rPr>
                <w:noProof/>
              </w:rPr>
              <w:t xml:space="preserve">Valsts civildienesta likuma 2.panta ceturtajā daļā ir noteikts, ka “Valsts civildienesta tiesiskajās attiecībās piemērojamas darba </w:t>
            </w:r>
            <w:r w:rsidRPr="00E25A7D">
              <w:rPr>
                <w:noProof/>
              </w:rPr>
              <w:lastRenderedPageBreak/>
              <w:t xml:space="preserve">tiesiskās attiecības regulējošo normatīvo aktu normas, kas nosaka vienlīdzīgu tiesību principu, atšķirīgas attieksmes aizlieguma principu, aizliegumu radīt nelabvēlīgas sekas, darba un atpūtas laiku, darba samaksu, darbinieka materiālo atbildību un termiņus, ciktāl to nenosaka šis likums.” No šīs tiesību normas izriet, ka civildienestā netiek piemērotas Darba likuma normas, kas regulē darbinieku pārstāvības (Darba likuma 2.nodaļa) un darba koplīguma jautājumus (Darba likuma 5.nodaļa), tajā pat laikā, Valsts civildienesta likumā šie jautājumi arī netiek regulēti. </w:t>
            </w:r>
          </w:p>
          <w:p w14:paraId="064A0201" w14:textId="77777777" w:rsidR="00E25A7D" w:rsidRPr="00E25A7D" w:rsidRDefault="00E25A7D" w:rsidP="00E25A7D">
            <w:pPr>
              <w:jc w:val="both"/>
              <w:rPr>
                <w:noProof/>
              </w:rPr>
            </w:pPr>
            <w:r w:rsidRPr="00E25A7D">
              <w:rPr>
                <w:noProof/>
              </w:rPr>
              <w:t>LBAS vērš uzmanību, ka šāds tiesiskais regulējums būtiski ierobežo strādājošo Satversmes 108.pantā noteiktās tiesības.</w:t>
            </w:r>
          </w:p>
          <w:p w14:paraId="2F8131BD" w14:textId="603B9171" w:rsidR="00E25A7D" w:rsidRPr="00E25A7D" w:rsidRDefault="00E25A7D" w:rsidP="00E25A7D">
            <w:pPr>
              <w:pStyle w:val="naisc"/>
              <w:spacing w:before="0" w:after="0"/>
              <w:jc w:val="both"/>
              <w:rPr>
                <w:bCs/>
              </w:rPr>
            </w:pPr>
            <w:r w:rsidRPr="00E25A7D">
              <w:rPr>
                <w:noProof/>
              </w:rPr>
              <w:t>Ņemot vērā iepriekš minēto, LBAS lūdz precizēt Valsts civildienesta likuma 2.panta ceturto daļu nodrošinot, ka valsts civildienesta tiesiskajās attiecībās piemērojamas darba tiesiskās attiecības regulējošo normatīvo aktu normas, kas nosaka darbinieku pārstāvības (Darba likuma 2. nodaļa) un darba koplīguma noteikumus (Darba likuma 5.nodaļa).</w:t>
            </w:r>
          </w:p>
        </w:tc>
        <w:tc>
          <w:tcPr>
            <w:tcW w:w="2126" w:type="dxa"/>
            <w:tcBorders>
              <w:top w:val="single" w:sz="4" w:space="0" w:color="auto"/>
              <w:left w:val="single" w:sz="4" w:space="0" w:color="auto"/>
              <w:bottom w:val="single" w:sz="4" w:space="0" w:color="auto"/>
              <w:right w:val="single" w:sz="4" w:space="0" w:color="auto"/>
            </w:tcBorders>
          </w:tcPr>
          <w:p w14:paraId="0A5DE4AC" w14:textId="70151C50" w:rsidR="00E25A7D" w:rsidRDefault="00E25A7D" w:rsidP="000054FB">
            <w:pPr>
              <w:pStyle w:val="naisc"/>
              <w:spacing w:before="0" w:after="0"/>
              <w:jc w:val="left"/>
              <w:rPr>
                <w:b/>
                <w:bCs/>
              </w:rPr>
            </w:pPr>
            <w:r>
              <w:rPr>
                <w:b/>
                <w:bCs/>
              </w:rPr>
              <w:lastRenderedPageBreak/>
              <w:t>Ņemts vērā</w:t>
            </w:r>
          </w:p>
        </w:tc>
        <w:tc>
          <w:tcPr>
            <w:tcW w:w="4252" w:type="dxa"/>
            <w:tcBorders>
              <w:top w:val="single" w:sz="4" w:space="0" w:color="auto"/>
              <w:left w:val="single" w:sz="4" w:space="0" w:color="auto"/>
              <w:bottom w:val="single" w:sz="4" w:space="0" w:color="auto"/>
            </w:tcBorders>
          </w:tcPr>
          <w:p w14:paraId="3B08B25E" w14:textId="77777777" w:rsidR="00E25A7D" w:rsidRPr="005E5F76" w:rsidRDefault="005E5F76" w:rsidP="000054FB">
            <w:pPr>
              <w:jc w:val="both"/>
            </w:pPr>
            <w:r w:rsidRPr="005E5F76">
              <w:t>Likumprojekta 1. pants:</w:t>
            </w:r>
          </w:p>
          <w:p w14:paraId="4F1A5920" w14:textId="064DD770" w:rsidR="005E5F76" w:rsidRPr="00994606" w:rsidRDefault="005E5F76" w:rsidP="000054FB">
            <w:pPr>
              <w:jc w:val="both"/>
            </w:pPr>
            <w:r w:rsidRPr="005E5F76">
              <w:t>"</w:t>
            </w:r>
            <w:r w:rsidR="00F84682">
              <w:rPr>
                <w:sz w:val="28"/>
                <w:szCs w:val="28"/>
              </w:rPr>
              <w:t xml:space="preserve">1. </w:t>
            </w:r>
            <w:r w:rsidR="00F84682" w:rsidRPr="00F84682">
              <w:t>Papildināt 2. panta ceturto daļu aiz vārda "sekas" ar vārdiem "darbinieku pārstāvības un darba koplīgumu noteikumus".</w:t>
            </w:r>
          </w:p>
        </w:tc>
      </w:tr>
      <w:tr w:rsidR="00B52068" w:rsidRPr="00712B66" w14:paraId="61D69EA4" w14:textId="77777777" w:rsidTr="5FC49EE6">
        <w:tc>
          <w:tcPr>
            <w:tcW w:w="675" w:type="dxa"/>
            <w:tcBorders>
              <w:top w:val="single" w:sz="4" w:space="0" w:color="auto"/>
              <w:left w:val="single" w:sz="4" w:space="0" w:color="auto"/>
              <w:bottom w:val="single" w:sz="4" w:space="0" w:color="auto"/>
              <w:right w:val="single" w:sz="4" w:space="0" w:color="auto"/>
            </w:tcBorders>
          </w:tcPr>
          <w:p w14:paraId="05CE914B" w14:textId="57AF80BC" w:rsidR="00B52068" w:rsidRPr="00994606" w:rsidRDefault="00917DAB" w:rsidP="000054FB">
            <w:pPr>
              <w:pStyle w:val="naisc"/>
              <w:spacing w:before="0" w:after="0"/>
            </w:pPr>
            <w:r>
              <w:lastRenderedPageBreak/>
              <w:t>2.</w:t>
            </w:r>
          </w:p>
        </w:tc>
        <w:tc>
          <w:tcPr>
            <w:tcW w:w="2410" w:type="dxa"/>
            <w:tcBorders>
              <w:top w:val="single" w:sz="4" w:space="0" w:color="auto"/>
              <w:left w:val="single" w:sz="4" w:space="0" w:color="auto"/>
              <w:bottom w:val="single" w:sz="4" w:space="0" w:color="auto"/>
              <w:right w:val="single" w:sz="4" w:space="0" w:color="auto"/>
            </w:tcBorders>
          </w:tcPr>
          <w:p w14:paraId="0190EF25" w14:textId="525332F5" w:rsidR="00B52068" w:rsidRPr="00E0433A" w:rsidRDefault="00B52068" w:rsidP="000054FB">
            <w:pPr>
              <w:pStyle w:val="naisc"/>
              <w:spacing w:before="0" w:after="0"/>
              <w:jc w:val="both"/>
            </w:pPr>
            <w:r w:rsidRPr="00E0433A">
              <w:t>Likum</w:t>
            </w:r>
            <w:r w:rsidR="00E0433A" w:rsidRPr="00E0433A">
              <w:t>projekta 1. pants:</w:t>
            </w:r>
          </w:p>
          <w:p w14:paraId="303311B2" w14:textId="0CA9EB38" w:rsidR="00B52068" w:rsidRPr="00E0433A" w:rsidRDefault="00B52068" w:rsidP="00B52068">
            <w:pPr>
              <w:jc w:val="both"/>
            </w:pPr>
            <w:r w:rsidRPr="00E0433A">
              <w:t xml:space="preserve">"1. Papildināt 4. panta otro daļu ar 5. punktu: </w:t>
            </w:r>
          </w:p>
          <w:p w14:paraId="60A8A6A3" w14:textId="42DD614B" w:rsidR="00B52068" w:rsidRDefault="00B52068" w:rsidP="00B52068">
            <w:pPr>
              <w:pStyle w:val="naisc"/>
              <w:spacing w:before="0" w:after="0"/>
              <w:jc w:val="both"/>
            </w:pPr>
            <w:r w:rsidRPr="00E0433A">
              <w:t xml:space="preserve">"5) savā tīmekļvietnē nodrošina informāciju par valsts civildienesta ierēdņu atlīdzības noteikšanas un civildienesta attiecību </w:t>
            </w:r>
            <w:r w:rsidRPr="00E0433A">
              <w:lastRenderedPageBreak/>
              <w:t>izbeigšanas nosacījumiem, kā arī informāciju</w:t>
            </w:r>
            <w:r w:rsidR="002D613A">
              <w:t xml:space="preserve"> par sociālo iemaksu veikšanu."</w:t>
            </w:r>
            <w:r w:rsidR="00F84682">
              <w:t>"</w:t>
            </w:r>
          </w:p>
        </w:tc>
        <w:tc>
          <w:tcPr>
            <w:tcW w:w="4820" w:type="dxa"/>
            <w:tcBorders>
              <w:top w:val="single" w:sz="4" w:space="0" w:color="auto"/>
              <w:left w:val="single" w:sz="4" w:space="0" w:color="auto"/>
              <w:bottom w:val="single" w:sz="4" w:space="0" w:color="auto"/>
              <w:right w:val="single" w:sz="4" w:space="0" w:color="auto"/>
            </w:tcBorders>
          </w:tcPr>
          <w:p w14:paraId="41B16515" w14:textId="264DCD10" w:rsidR="00E0433A" w:rsidRDefault="00E0433A" w:rsidP="00E0433A">
            <w:pPr>
              <w:pStyle w:val="naisc"/>
              <w:spacing w:before="0" w:after="0"/>
              <w:rPr>
                <w:b/>
                <w:bCs/>
              </w:rPr>
            </w:pPr>
            <w:r>
              <w:rPr>
                <w:b/>
                <w:bCs/>
              </w:rPr>
              <w:lastRenderedPageBreak/>
              <w:t>Labklājības ministrija</w:t>
            </w:r>
          </w:p>
          <w:p w14:paraId="4D7FAD18" w14:textId="285EFD04" w:rsidR="00E0433A" w:rsidRDefault="00E0433A" w:rsidP="00E0433A">
            <w:pPr>
              <w:pStyle w:val="naisc"/>
              <w:spacing w:before="0" w:after="0"/>
              <w:rPr>
                <w:b/>
                <w:bCs/>
              </w:rPr>
            </w:pPr>
            <w:r>
              <w:rPr>
                <w:b/>
                <w:bCs/>
              </w:rPr>
              <w:t>(16.06.2020. iebildums)</w:t>
            </w:r>
          </w:p>
          <w:p w14:paraId="410DA47D" w14:textId="2B47F5AD" w:rsidR="00B52068" w:rsidRPr="00E0433A" w:rsidRDefault="00E0433A" w:rsidP="00E0433A">
            <w:pPr>
              <w:pStyle w:val="naisc"/>
              <w:spacing w:before="0" w:after="0"/>
              <w:jc w:val="both"/>
              <w:rPr>
                <w:b/>
                <w:bCs/>
              </w:rPr>
            </w:pPr>
            <w:r w:rsidRPr="00E0433A">
              <w:t xml:space="preserve">Lūdzam izvērtēt likumprojekta 1.panta nepieciešamību, jo tajā paredzēto Valsts kancelejas pienākumu ir iespējams nodrošināt arī bez grozījumu veikšanas Valsts civildienesta likumā (turpmāk – Likums), proti, Valsts kanceleja jau patlaban atbilstoši Valsts pārvaldes iekārtas likuma 10.panta septītajai daļai un Ministru kabineta 2003.gada 20.maija </w:t>
            </w:r>
            <w:r w:rsidRPr="00E0433A">
              <w:lastRenderedPageBreak/>
              <w:t>noteikumu Nr.263 “Valsts kancelejas nolikums” 3.4.</w:t>
            </w:r>
            <w:r w:rsidRPr="00E0433A">
              <w:rPr>
                <w:vertAlign w:val="superscript"/>
              </w:rPr>
              <w:t>1</w:t>
            </w:r>
            <w:r w:rsidRPr="00E0433A">
              <w:t xml:space="preserve"> un 4.20.apakšpunktam var izplatīt minēto informāciju. Gadījumā, ja tiek uzskatīts par nepieciešamu minēto tiesību normu likumprojektā saglabāt, lūdzam tajā aizstāt vārdus “sociālo iemaksu” ar vārdiem “valsts sociālās apdrošināšanas obligāto iemaksu”, kas ir juridiski precīzāks, turklāt atbilst arī jau Likumā lietotajam terminam.</w:t>
            </w:r>
          </w:p>
        </w:tc>
        <w:tc>
          <w:tcPr>
            <w:tcW w:w="2126" w:type="dxa"/>
            <w:tcBorders>
              <w:top w:val="single" w:sz="4" w:space="0" w:color="auto"/>
              <w:left w:val="single" w:sz="4" w:space="0" w:color="auto"/>
              <w:bottom w:val="single" w:sz="4" w:space="0" w:color="auto"/>
              <w:right w:val="single" w:sz="4" w:space="0" w:color="auto"/>
            </w:tcBorders>
          </w:tcPr>
          <w:p w14:paraId="4C0252C0" w14:textId="77777777" w:rsidR="00B52068" w:rsidRDefault="00E0433A" w:rsidP="000054FB">
            <w:pPr>
              <w:pStyle w:val="naisc"/>
              <w:spacing w:before="0" w:after="0"/>
              <w:jc w:val="left"/>
              <w:rPr>
                <w:b/>
                <w:bCs/>
              </w:rPr>
            </w:pPr>
            <w:r>
              <w:rPr>
                <w:b/>
                <w:bCs/>
              </w:rPr>
              <w:lastRenderedPageBreak/>
              <w:t>Ņemts vērā</w:t>
            </w:r>
          </w:p>
          <w:p w14:paraId="102D7488" w14:textId="77777777" w:rsidR="00E0433A" w:rsidRDefault="00E0433A" w:rsidP="000054FB">
            <w:pPr>
              <w:pStyle w:val="naisc"/>
              <w:spacing w:before="0" w:after="0"/>
              <w:jc w:val="left"/>
              <w:rPr>
                <w:b/>
                <w:bCs/>
              </w:rPr>
            </w:pPr>
          </w:p>
          <w:p w14:paraId="436C311E" w14:textId="4F2BA2DF" w:rsidR="00E0433A" w:rsidRPr="00E0433A" w:rsidRDefault="00E0433A" w:rsidP="00E0433A">
            <w:pPr>
              <w:pStyle w:val="naisc"/>
              <w:spacing w:before="0" w:after="0"/>
              <w:jc w:val="both"/>
              <w:rPr>
                <w:bCs/>
              </w:rPr>
            </w:pPr>
            <w:r>
              <w:rPr>
                <w:bCs/>
              </w:rPr>
              <w:t>Izvērtēts, secinot, ka minētā norma nepieciešama, attiecīgi precizējot to.</w:t>
            </w:r>
          </w:p>
        </w:tc>
        <w:tc>
          <w:tcPr>
            <w:tcW w:w="4252" w:type="dxa"/>
            <w:tcBorders>
              <w:top w:val="single" w:sz="4" w:space="0" w:color="auto"/>
              <w:left w:val="single" w:sz="4" w:space="0" w:color="auto"/>
              <w:bottom w:val="single" w:sz="4" w:space="0" w:color="auto"/>
            </w:tcBorders>
          </w:tcPr>
          <w:p w14:paraId="1A0A64E7" w14:textId="77777777" w:rsidR="00B52068" w:rsidRPr="000E1F2D" w:rsidRDefault="005E5F76" w:rsidP="000054FB">
            <w:pPr>
              <w:jc w:val="both"/>
            </w:pPr>
            <w:r w:rsidRPr="000E1F2D">
              <w:t xml:space="preserve">Likumprojekta 2. pants: </w:t>
            </w:r>
          </w:p>
          <w:p w14:paraId="1623660A" w14:textId="550603B7" w:rsidR="000E1F2D" w:rsidRPr="00F84682" w:rsidRDefault="000E1F2D" w:rsidP="000E1F2D">
            <w:pPr>
              <w:jc w:val="both"/>
            </w:pPr>
            <w:r w:rsidRPr="000E1F2D">
              <w:t>"</w:t>
            </w:r>
            <w:r w:rsidRPr="00F84682">
              <w:t>2. Papildināt 4. panta otro daļu ar 5. punktu</w:t>
            </w:r>
            <w:r w:rsidR="00F84682" w:rsidRPr="00F84682">
              <w:t xml:space="preserve"> šādā redakcijā</w:t>
            </w:r>
            <w:r w:rsidRPr="00F84682">
              <w:t xml:space="preserve">: </w:t>
            </w:r>
          </w:p>
          <w:p w14:paraId="28A52058" w14:textId="2E27AB24" w:rsidR="005E5F76" w:rsidRPr="00994606" w:rsidRDefault="000E1F2D" w:rsidP="000E1F2D">
            <w:pPr>
              <w:jc w:val="both"/>
            </w:pPr>
            <w:r w:rsidRPr="00F84682">
              <w:t>"</w:t>
            </w:r>
            <w:r w:rsidR="00F84682" w:rsidRPr="00F84682">
              <w:t xml:space="preserve">5) savā tīmekļvietnē nodrošina informāciju (veidni) par ierēdņu dienesta attiecību nodibināšanas un izbeigšanas nosacījumiem un kārtību, pienākumiem un tiesībām, dienesta gaitu, atlīdzību un tās noteikšanas un izmaksas kārtību, kā arī informāciju par valsts sociālās </w:t>
            </w:r>
            <w:r w:rsidR="00F84682" w:rsidRPr="00F84682">
              <w:lastRenderedPageBreak/>
              <w:t>apdrošināšanas obligāto iemaksu veikšanu.</w:t>
            </w:r>
            <w:r w:rsidR="00F84682" w:rsidRPr="00F84682">
              <w:t>"</w:t>
            </w:r>
            <w:r w:rsidR="00F84682">
              <w:t>"</w:t>
            </w:r>
          </w:p>
        </w:tc>
      </w:tr>
      <w:tr w:rsidR="000054FB" w:rsidRPr="00712B66" w14:paraId="0D78E8CA" w14:textId="77777777" w:rsidTr="5FC49EE6">
        <w:tc>
          <w:tcPr>
            <w:tcW w:w="675" w:type="dxa"/>
            <w:tcBorders>
              <w:top w:val="single" w:sz="4" w:space="0" w:color="auto"/>
              <w:left w:val="single" w:sz="4" w:space="0" w:color="auto"/>
              <w:bottom w:val="single" w:sz="4" w:space="0" w:color="auto"/>
              <w:right w:val="single" w:sz="4" w:space="0" w:color="auto"/>
            </w:tcBorders>
          </w:tcPr>
          <w:p w14:paraId="51F3CD66" w14:textId="1BCDB50E" w:rsidR="000054FB" w:rsidRPr="00994606" w:rsidRDefault="00917DAB" w:rsidP="000054FB">
            <w:pPr>
              <w:pStyle w:val="naisc"/>
              <w:spacing w:before="0" w:after="0"/>
            </w:pPr>
            <w:r>
              <w:lastRenderedPageBreak/>
              <w:t>3.</w:t>
            </w:r>
          </w:p>
        </w:tc>
        <w:tc>
          <w:tcPr>
            <w:tcW w:w="2410" w:type="dxa"/>
            <w:tcBorders>
              <w:top w:val="single" w:sz="4" w:space="0" w:color="auto"/>
              <w:left w:val="single" w:sz="4" w:space="0" w:color="auto"/>
              <w:bottom w:val="single" w:sz="4" w:space="0" w:color="auto"/>
              <w:right w:val="single" w:sz="4" w:space="0" w:color="auto"/>
            </w:tcBorders>
          </w:tcPr>
          <w:p w14:paraId="13405E3F" w14:textId="1D573D63" w:rsidR="002D613A" w:rsidRPr="00E0433A" w:rsidRDefault="002D613A" w:rsidP="002D613A">
            <w:pPr>
              <w:pStyle w:val="paragraph"/>
              <w:spacing w:before="0" w:beforeAutospacing="0" w:after="0" w:afterAutospacing="0"/>
              <w:jc w:val="both"/>
              <w:textAlignment w:val="baseline"/>
            </w:pPr>
            <w:r w:rsidRPr="00E0433A">
              <w:t>Likumprojekta 1. pants</w:t>
            </w:r>
            <w:r>
              <w:t xml:space="preserve"> un </w:t>
            </w:r>
            <w:r w:rsidRPr="00994606">
              <w:rPr>
                <w:rStyle w:val="normaltextrun"/>
              </w:rPr>
              <w:t>3. pant</w:t>
            </w:r>
            <w:r>
              <w:rPr>
                <w:rStyle w:val="normaltextrun"/>
              </w:rPr>
              <w:t>a pirmā daļa:</w:t>
            </w:r>
          </w:p>
          <w:p w14:paraId="276C414C" w14:textId="77777777" w:rsidR="002D613A" w:rsidRPr="00E0433A" w:rsidRDefault="002D613A" w:rsidP="002D613A">
            <w:pPr>
              <w:jc w:val="both"/>
            </w:pPr>
            <w:r w:rsidRPr="00E0433A">
              <w:t xml:space="preserve">"1. Papildināt 4. panta otro daļu ar 5. punktu: </w:t>
            </w:r>
          </w:p>
          <w:p w14:paraId="00B716D0" w14:textId="77777777" w:rsidR="000054FB" w:rsidRDefault="002D613A" w:rsidP="002D613A">
            <w:pPr>
              <w:pStyle w:val="paragraph"/>
              <w:spacing w:before="0" w:beforeAutospacing="0" w:after="0" w:afterAutospacing="0"/>
              <w:jc w:val="both"/>
              <w:textAlignment w:val="baseline"/>
            </w:pPr>
            <w:r w:rsidRPr="00E0433A">
              <w:t>"5) savā tīmekļvietnē nodrošina informāciju par valsts civildienesta ierēdņu atlīdzības noteikšanas un civildienesta attiecību izbeigšanas nosacījumiem, kā arī informāciju</w:t>
            </w:r>
            <w:r>
              <w:t xml:space="preserve"> par sociālo iemaksu veikšanu.";</w:t>
            </w:r>
          </w:p>
          <w:p w14:paraId="1EE63F09" w14:textId="77777777" w:rsidR="002D613A" w:rsidRDefault="002D613A" w:rsidP="002D613A">
            <w:pPr>
              <w:pStyle w:val="paragraph"/>
              <w:spacing w:before="0" w:beforeAutospacing="0" w:after="0" w:afterAutospacing="0"/>
              <w:jc w:val="both"/>
              <w:textAlignment w:val="baseline"/>
            </w:pPr>
          </w:p>
          <w:p w14:paraId="0A21E3ED" w14:textId="77777777" w:rsidR="002D613A" w:rsidRPr="006026BB" w:rsidRDefault="002D613A" w:rsidP="002D613A">
            <w:pPr>
              <w:jc w:val="both"/>
            </w:pPr>
            <w:r w:rsidRPr="006026BB">
              <w:t>11. pantā:</w:t>
            </w:r>
          </w:p>
          <w:p w14:paraId="5131BDDC" w14:textId="77777777" w:rsidR="002D613A" w:rsidRPr="006026BB" w:rsidRDefault="002D613A" w:rsidP="002D613A">
            <w:pPr>
              <w:jc w:val="both"/>
            </w:pPr>
            <w:r w:rsidRPr="006026BB">
              <w:t>Papildināt pantu ar 1.</w:t>
            </w:r>
            <w:r w:rsidRPr="006026BB">
              <w:rPr>
                <w:vertAlign w:val="superscript"/>
              </w:rPr>
              <w:t>1</w:t>
            </w:r>
            <w:r w:rsidRPr="006026BB">
              <w:t> daļu šādā redakcijā:</w:t>
            </w:r>
          </w:p>
          <w:p w14:paraId="111B9BBF" w14:textId="0115ED14" w:rsidR="002D613A" w:rsidRPr="00994606" w:rsidRDefault="002D613A" w:rsidP="002D613A">
            <w:pPr>
              <w:pStyle w:val="paragraph"/>
              <w:spacing w:before="0" w:beforeAutospacing="0" w:after="0" w:afterAutospacing="0"/>
              <w:jc w:val="both"/>
              <w:textAlignment w:val="baseline"/>
              <w:rPr>
                <w:rStyle w:val="normaltextrun"/>
              </w:rPr>
            </w:pPr>
            <w:r w:rsidRPr="006026BB">
              <w:t>"(1</w:t>
            </w:r>
            <w:r w:rsidRPr="006026BB">
              <w:rPr>
                <w:vertAlign w:val="superscript"/>
              </w:rPr>
              <w:t>1</w:t>
            </w:r>
            <w:r w:rsidRPr="006026BB">
              <w:t xml:space="preserve">) Ieceļot pretendentu ierēdņa amatā, viņam sniedz informāciju par valsts </w:t>
            </w:r>
            <w:r w:rsidRPr="006026BB">
              <w:lastRenderedPageBreak/>
              <w:t>civildienesta ierēdņu atlīdzības noteikšanas un civildienesta attiecību izbeigšanas nosacījumiem, kā arī informāciju par sociālo iemaksu veikšanu."</w:t>
            </w:r>
            <w:r>
              <w:t>"</w:t>
            </w:r>
          </w:p>
        </w:tc>
        <w:tc>
          <w:tcPr>
            <w:tcW w:w="4820" w:type="dxa"/>
            <w:tcBorders>
              <w:top w:val="single" w:sz="4" w:space="0" w:color="auto"/>
              <w:left w:val="single" w:sz="4" w:space="0" w:color="auto"/>
              <w:bottom w:val="single" w:sz="4" w:space="0" w:color="auto"/>
              <w:right w:val="single" w:sz="4" w:space="0" w:color="auto"/>
            </w:tcBorders>
          </w:tcPr>
          <w:p w14:paraId="63F93740" w14:textId="06F6BFF1" w:rsidR="00D3448B" w:rsidRDefault="00D3448B" w:rsidP="00D3448B">
            <w:pPr>
              <w:pStyle w:val="naisc"/>
              <w:spacing w:before="0" w:after="0"/>
              <w:rPr>
                <w:b/>
                <w:bCs/>
              </w:rPr>
            </w:pPr>
            <w:r>
              <w:rPr>
                <w:b/>
                <w:bCs/>
              </w:rPr>
              <w:lastRenderedPageBreak/>
              <w:t>Tieslietu ministrija</w:t>
            </w:r>
          </w:p>
          <w:p w14:paraId="6AC9899C" w14:textId="65E3D33B" w:rsidR="00D3448B" w:rsidRDefault="002D613A" w:rsidP="00D3448B">
            <w:pPr>
              <w:pStyle w:val="naisc"/>
              <w:spacing w:before="0" w:after="0"/>
              <w:rPr>
                <w:b/>
                <w:bCs/>
              </w:rPr>
            </w:pPr>
            <w:r>
              <w:rPr>
                <w:b/>
                <w:bCs/>
              </w:rPr>
              <w:t>(25</w:t>
            </w:r>
            <w:r w:rsidR="00D3448B">
              <w:rPr>
                <w:b/>
                <w:bCs/>
              </w:rPr>
              <w:t>.06.2020. iebildums)</w:t>
            </w:r>
          </w:p>
          <w:p w14:paraId="6B32B21F" w14:textId="4E8971B0" w:rsidR="000054FB" w:rsidRPr="002D613A" w:rsidRDefault="002D613A" w:rsidP="000054FB">
            <w:pPr>
              <w:pStyle w:val="naisc"/>
              <w:spacing w:before="0" w:after="0"/>
              <w:jc w:val="both"/>
              <w:rPr>
                <w:b/>
                <w:bCs/>
              </w:rPr>
            </w:pPr>
            <w:r w:rsidRPr="002D613A">
              <w:rPr>
                <w:color w:val="000000" w:themeColor="text1"/>
              </w:rPr>
              <w:t xml:space="preserve">Lūdzam izvērtēt </w:t>
            </w:r>
            <w:r w:rsidRPr="002D613A">
              <w:t>Eiropas Parlamenta un Padomes 2019. gada 20. jūnija direktīvas (ES) 2019/1152 par pārredzamiem un paredzamiem darba apstākļiem Eiropas Savienībā (turpmāk – Direktīva 2019/1152)</w:t>
            </w:r>
            <w:r w:rsidRPr="002D613A">
              <w:rPr>
                <w:color w:val="000000" w:themeColor="text1"/>
              </w:rPr>
              <w:t xml:space="preserve"> 4. panta 2. punkta “i” apakšpunkta prasību, kas nosaka darba devēja pienākumu sniegt informāciju par “apmaksātā atvaļinājuma ilgumu, ko darba ņēmējs ir tiesīgs izmantot, vai, ja to nevar norādīt informācijas sniegšanas brīdī, – procedūras šāda atvaļinājuma piešķiršanai un noteikšanai”, atbilstošu pārņemšanu projekta 1. pantā un 3. panta pirmajā daļā. Aicinām izvērtēt nepieciešamību precizēt minētās projekta normas, papildinot tās ar norādi uz Direktīvas 2019/1152 4. panta 2. punkta “i” apakšpunktā minēto informāciju.</w:t>
            </w:r>
          </w:p>
        </w:tc>
        <w:tc>
          <w:tcPr>
            <w:tcW w:w="2126" w:type="dxa"/>
            <w:tcBorders>
              <w:top w:val="single" w:sz="4" w:space="0" w:color="auto"/>
              <w:left w:val="single" w:sz="4" w:space="0" w:color="auto"/>
              <w:bottom w:val="single" w:sz="4" w:space="0" w:color="auto"/>
              <w:right w:val="single" w:sz="4" w:space="0" w:color="auto"/>
            </w:tcBorders>
          </w:tcPr>
          <w:p w14:paraId="7BECA152" w14:textId="77777777" w:rsidR="000054FB" w:rsidRDefault="00D3448B" w:rsidP="00850B9C">
            <w:pPr>
              <w:pStyle w:val="naisc"/>
              <w:spacing w:before="0" w:after="0"/>
              <w:jc w:val="both"/>
              <w:rPr>
                <w:b/>
                <w:bCs/>
              </w:rPr>
            </w:pPr>
            <w:r>
              <w:rPr>
                <w:b/>
                <w:bCs/>
              </w:rPr>
              <w:t>Ņemts vērā</w:t>
            </w:r>
          </w:p>
          <w:p w14:paraId="548EFC9F" w14:textId="77777777" w:rsidR="00D3448B" w:rsidRDefault="00D3448B" w:rsidP="00850B9C">
            <w:pPr>
              <w:pStyle w:val="naisc"/>
              <w:spacing w:before="0" w:after="0"/>
              <w:jc w:val="both"/>
              <w:rPr>
                <w:b/>
                <w:bCs/>
              </w:rPr>
            </w:pPr>
          </w:p>
          <w:p w14:paraId="12E830E5" w14:textId="2BF4C180" w:rsidR="00D3448B" w:rsidRPr="00D3448B" w:rsidRDefault="00D3448B" w:rsidP="00C17EC9">
            <w:pPr>
              <w:pStyle w:val="naisc"/>
              <w:spacing w:before="0" w:after="0"/>
              <w:jc w:val="both"/>
              <w:rPr>
                <w:bCs/>
              </w:rPr>
            </w:pPr>
            <w:r>
              <w:rPr>
                <w:bCs/>
              </w:rPr>
              <w:t xml:space="preserve">Izvērtēts, Likumprojekta anotācijā norādīts, ka </w:t>
            </w:r>
            <w:r w:rsidR="00C17EC9">
              <w:rPr>
                <w:shd w:val="clear" w:color="auto" w:fill="FFFFFF"/>
              </w:rPr>
              <w:t>t</w:t>
            </w:r>
            <w:r w:rsidR="00C17EC9" w:rsidRPr="00C81A7E">
              <w:rPr>
                <w:shd w:val="clear" w:color="auto" w:fill="FFFFFF"/>
              </w:rPr>
              <w:t>ermins "atlīdzība" tiek lietots Valsts un pašvaldību institūciju amatpersonu un darbinieku atlīdzības likuma izpratnē un ietver – darba samaksu, sociālās garantijas</w:t>
            </w:r>
            <w:r w:rsidR="00C17EC9">
              <w:rPr>
                <w:shd w:val="clear" w:color="auto" w:fill="FFFFFF"/>
              </w:rPr>
              <w:t xml:space="preserve"> </w:t>
            </w:r>
            <w:r w:rsidR="00C17EC9" w:rsidRPr="004E2E3B">
              <w:rPr>
                <w:bCs/>
              </w:rPr>
              <w:t>(</w:t>
            </w:r>
            <w:r w:rsidR="00C17EC9" w:rsidRPr="004E2E3B">
              <w:rPr>
                <w:bCs/>
                <w:i/>
              </w:rPr>
              <w:t>pabalsti, kompensācijas, apdrošināšana</w:t>
            </w:r>
            <w:r w:rsidR="00C17EC9">
              <w:rPr>
                <w:bCs/>
                <w:i/>
              </w:rPr>
              <w:t xml:space="preserve"> un</w:t>
            </w:r>
            <w:r w:rsidR="00F47206">
              <w:rPr>
                <w:bCs/>
                <w:i/>
              </w:rPr>
              <w:t xml:space="preserve"> </w:t>
            </w:r>
            <w:r w:rsidR="00F47206" w:rsidRPr="001F0DB5">
              <w:rPr>
                <w:i/>
                <w:iCs/>
                <w:shd w:val="clear" w:color="auto" w:fill="FFFFFF"/>
              </w:rPr>
              <w:t>Valsts un pašvaldību institūciju amatpersonu un darbinieku atlīdzības</w:t>
            </w:r>
            <w:r w:rsidR="00C17EC9">
              <w:rPr>
                <w:bCs/>
                <w:i/>
              </w:rPr>
              <w:t xml:space="preserve"> likumā </w:t>
            </w:r>
            <w:r w:rsidR="00C17EC9">
              <w:rPr>
                <w:bCs/>
                <w:i/>
              </w:rPr>
              <w:lastRenderedPageBreak/>
              <w:t>noteikto izdevumu segšana</w:t>
            </w:r>
            <w:r w:rsidR="00C17EC9" w:rsidRPr="004E2E3B">
              <w:rPr>
                <w:bCs/>
              </w:rPr>
              <w:t>)</w:t>
            </w:r>
            <w:r w:rsidR="00C17EC9" w:rsidRPr="00C81A7E">
              <w:rPr>
                <w:shd w:val="clear" w:color="auto" w:fill="FFFFFF"/>
              </w:rPr>
              <w:t xml:space="preserve"> un atvaļinājumus.</w:t>
            </w:r>
          </w:p>
        </w:tc>
        <w:tc>
          <w:tcPr>
            <w:tcW w:w="4252" w:type="dxa"/>
            <w:tcBorders>
              <w:top w:val="single" w:sz="4" w:space="0" w:color="auto"/>
              <w:left w:val="single" w:sz="4" w:space="0" w:color="auto"/>
              <w:bottom w:val="single" w:sz="4" w:space="0" w:color="auto"/>
            </w:tcBorders>
          </w:tcPr>
          <w:p w14:paraId="02DA84A4" w14:textId="77777777" w:rsidR="00F84682" w:rsidRPr="000E1F2D" w:rsidRDefault="00F84682" w:rsidP="00F84682">
            <w:pPr>
              <w:jc w:val="both"/>
            </w:pPr>
            <w:r w:rsidRPr="000E1F2D">
              <w:lastRenderedPageBreak/>
              <w:t xml:space="preserve">Likumprojekta 2. pants: </w:t>
            </w:r>
          </w:p>
          <w:p w14:paraId="141F276D" w14:textId="77777777" w:rsidR="00F84682" w:rsidRPr="00F84682" w:rsidRDefault="00F84682" w:rsidP="00F84682">
            <w:pPr>
              <w:jc w:val="both"/>
            </w:pPr>
            <w:r w:rsidRPr="000E1F2D">
              <w:t>"</w:t>
            </w:r>
            <w:r w:rsidRPr="00F84682">
              <w:t xml:space="preserve">2. Papildināt 4. panta otro daļu ar 5. punktu šādā redakcijā: </w:t>
            </w:r>
          </w:p>
          <w:p w14:paraId="6896286C" w14:textId="2A54F884" w:rsidR="000E1F2D" w:rsidRDefault="00F84682" w:rsidP="00F84682">
            <w:pPr>
              <w:jc w:val="both"/>
            </w:pPr>
            <w:r w:rsidRPr="00F84682">
              <w:t>"5) savā tīmekļvietnē nodrošina informāciju (veidni)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r>
              <w:t>"</w:t>
            </w:r>
          </w:p>
          <w:p w14:paraId="18CEB60C" w14:textId="77777777" w:rsidR="00F84682" w:rsidRPr="000E1F2D" w:rsidRDefault="00F84682" w:rsidP="00F84682">
            <w:pPr>
              <w:jc w:val="both"/>
            </w:pPr>
          </w:p>
          <w:p w14:paraId="5D6A0B86" w14:textId="4848F0D1" w:rsidR="00271008" w:rsidRPr="000E1F2D" w:rsidRDefault="00271008" w:rsidP="00271008">
            <w:pPr>
              <w:jc w:val="both"/>
            </w:pPr>
            <w:r w:rsidRPr="000E1F2D">
              <w:t>Likumprojekta 6. pants:</w:t>
            </w:r>
          </w:p>
          <w:p w14:paraId="69F40EBD" w14:textId="77777777" w:rsidR="000E1F2D" w:rsidRPr="00F84682" w:rsidRDefault="005E5F76" w:rsidP="000E1F2D">
            <w:pPr>
              <w:jc w:val="both"/>
            </w:pPr>
            <w:r w:rsidRPr="000E1F2D">
              <w:t>"</w:t>
            </w:r>
            <w:r w:rsidR="000E1F2D" w:rsidRPr="000E1F2D">
              <w:t>6</w:t>
            </w:r>
            <w:r w:rsidR="000E1F2D" w:rsidRPr="00F84682">
              <w:t>. Izteikt 11. pantu šādā redakcijā:</w:t>
            </w:r>
          </w:p>
          <w:p w14:paraId="20372AEB" w14:textId="77777777" w:rsidR="00F84682" w:rsidRPr="00F84682" w:rsidRDefault="000E1F2D" w:rsidP="00F84682">
            <w:pPr>
              <w:jc w:val="both"/>
            </w:pPr>
            <w:r w:rsidRPr="00F84682">
              <w:t>"</w:t>
            </w:r>
            <w:r w:rsidR="00F84682" w:rsidRPr="00F84682">
              <w:rPr>
                <w:b/>
              </w:rPr>
              <w:t>11. pants. Pretendenta vai ierēdņa iecelšana amatā</w:t>
            </w:r>
          </w:p>
          <w:p w14:paraId="7F762E0B" w14:textId="77777777" w:rsidR="00F84682" w:rsidRPr="00F84682" w:rsidRDefault="00F84682" w:rsidP="00F84682">
            <w:pPr>
              <w:jc w:val="both"/>
            </w:pPr>
            <w:r w:rsidRPr="00F84682">
              <w:t>(1) Pretendentu vai ierēdni amatā uz nenoteiktu laiku ar rīkojumu ieceļ iestādes vadītājs. Pretendentu vai ierēdni var iecelt ierēdņa amatā uz noteiktu laiku, norādot dienesta apstākļus, kas to nosaka.</w:t>
            </w:r>
          </w:p>
          <w:p w14:paraId="73D1506F" w14:textId="77777777" w:rsidR="00F84682" w:rsidRPr="00F84682" w:rsidRDefault="00F84682" w:rsidP="00F84682">
            <w:pPr>
              <w:jc w:val="both"/>
            </w:pPr>
            <w:r w:rsidRPr="00F84682">
              <w:t xml:space="preserve">(2) Ieceļot pretendentu vai ierēdni amatā, viņam sniedz informāciju par viņa tiesībām, darba laiku, iestādē noteiktajiem </w:t>
            </w:r>
            <w:r w:rsidRPr="00F84682">
              <w:lastRenderedPageBreak/>
              <w:t xml:space="preserve">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400796A7" w14:textId="77777777" w:rsidR="00F84682" w:rsidRPr="00F84682" w:rsidRDefault="00F84682" w:rsidP="00F84682">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atlicis pusgads vai mazāk, viņš var ieņemt 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7E2B66E5" w14:textId="77777777" w:rsidR="00F84682" w:rsidRPr="00F84682" w:rsidRDefault="00F84682" w:rsidP="00F84682">
            <w:pPr>
              <w:pStyle w:val="tv213"/>
              <w:shd w:val="clear" w:color="auto" w:fill="FFFFFF"/>
              <w:spacing w:before="0" w:beforeAutospacing="0" w:after="0" w:afterAutospacing="0" w:line="293" w:lineRule="atLeast"/>
              <w:jc w:val="both"/>
            </w:pPr>
            <w:r w:rsidRPr="00F84682">
              <w:lastRenderedPageBreak/>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70A88EBD" w14:textId="2D254593" w:rsidR="005E5F76" w:rsidRPr="008B09EB" w:rsidRDefault="00F84682" w:rsidP="00F84682">
            <w:pPr>
              <w:jc w:val="both"/>
            </w:pPr>
            <w:r w:rsidRPr="00F84682">
              <w:t>(5) Ieceļot pretendentu vai ierēdni amatā, iestādes vadītājs vai attiecīgā šā panta trešajā daļā minētā amatpersona var noteikt pārbaudes laiku, kas nedrīkst pārsniegt sešus mēnešus."</w:t>
            </w:r>
            <w:r w:rsidR="0051070E">
              <w:t>"</w:t>
            </w:r>
          </w:p>
        </w:tc>
      </w:tr>
      <w:tr w:rsidR="00805662" w:rsidRPr="00712B66" w14:paraId="3D8D616F" w14:textId="77777777" w:rsidTr="5FC49EE6">
        <w:tc>
          <w:tcPr>
            <w:tcW w:w="675" w:type="dxa"/>
            <w:tcBorders>
              <w:top w:val="single" w:sz="4" w:space="0" w:color="auto"/>
              <w:left w:val="single" w:sz="4" w:space="0" w:color="auto"/>
              <w:bottom w:val="single" w:sz="4" w:space="0" w:color="auto"/>
              <w:right w:val="single" w:sz="4" w:space="0" w:color="auto"/>
            </w:tcBorders>
          </w:tcPr>
          <w:p w14:paraId="28DFBCA1" w14:textId="112CC22E" w:rsidR="00805662" w:rsidRDefault="00271008" w:rsidP="00805662">
            <w:pPr>
              <w:pStyle w:val="naisc"/>
              <w:spacing w:before="0" w:after="0"/>
            </w:pPr>
            <w:r>
              <w:lastRenderedPageBreak/>
              <w:t>4.</w:t>
            </w:r>
          </w:p>
        </w:tc>
        <w:tc>
          <w:tcPr>
            <w:tcW w:w="2410" w:type="dxa"/>
            <w:tcBorders>
              <w:top w:val="single" w:sz="4" w:space="0" w:color="auto"/>
              <w:left w:val="single" w:sz="4" w:space="0" w:color="auto"/>
              <w:bottom w:val="single" w:sz="4" w:space="0" w:color="auto"/>
              <w:right w:val="single" w:sz="4" w:space="0" w:color="auto"/>
            </w:tcBorders>
          </w:tcPr>
          <w:p w14:paraId="56C974D2" w14:textId="77777777" w:rsidR="00805662" w:rsidRPr="00A337F7" w:rsidRDefault="00805662" w:rsidP="00805662">
            <w:pPr>
              <w:pStyle w:val="naisc"/>
              <w:spacing w:before="0" w:after="0"/>
              <w:jc w:val="both"/>
            </w:pPr>
            <w:r w:rsidRPr="00A337F7">
              <w:t>Likumprojekta 1. pants un 3. panta pirmā daļa:</w:t>
            </w:r>
          </w:p>
          <w:p w14:paraId="099389D6" w14:textId="77777777" w:rsidR="00805662" w:rsidRPr="00A337F7" w:rsidRDefault="00805662" w:rsidP="00805662">
            <w:pPr>
              <w:jc w:val="both"/>
            </w:pPr>
            <w:r w:rsidRPr="00A337F7">
              <w:t xml:space="preserve">"1. Papildināt 4. panta otro daļu ar 5. punktu: </w:t>
            </w:r>
          </w:p>
          <w:p w14:paraId="7C1B9FA5" w14:textId="77777777" w:rsidR="00805662" w:rsidRPr="00A337F7" w:rsidRDefault="00805662" w:rsidP="00805662">
            <w:pPr>
              <w:pStyle w:val="naisc"/>
              <w:spacing w:before="0" w:after="0"/>
              <w:jc w:val="both"/>
            </w:pPr>
            <w:r w:rsidRPr="00A337F7">
              <w:t xml:space="preserve">"5) savā tīmekļvietnē nodrošina informāciju par valsts civildienesta ierēdņu atlīdzības noteikšanas un civildienesta attiecību izbeigšanas nosacījumiem, kā arī informāciju par </w:t>
            </w:r>
            <w:r w:rsidRPr="00A337F7">
              <w:lastRenderedPageBreak/>
              <w:t>sociālo iemaksu veikšanu.".</w:t>
            </w:r>
          </w:p>
          <w:p w14:paraId="4AC87307" w14:textId="77777777" w:rsidR="00805662" w:rsidRPr="00A337F7" w:rsidRDefault="00805662" w:rsidP="00805662">
            <w:pPr>
              <w:pStyle w:val="naisc"/>
              <w:spacing w:before="0" w:after="0"/>
              <w:jc w:val="both"/>
            </w:pPr>
          </w:p>
          <w:p w14:paraId="06F1B793" w14:textId="77777777" w:rsidR="00805662" w:rsidRPr="00A337F7" w:rsidRDefault="00805662" w:rsidP="00805662">
            <w:pPr>
              <w:jc w:val="both"/>
            </w:pPr>
            <w:r w:rsidRPr="00A337F7">
              <w:t>3. 11. pantā:</w:t>
            </w:r>
          </w:p>
          <w:p w14:paraId="021C48B0" w14:textId="77777777" w:rsidR="00805662" w:rsidRPr="00A337F7" w:rsidRDefault="00805662" w:rsidP="00805662">
            <w:pPr>
              <w:jc w:val="both"/>
            </w:pPr>
            <w:r w:rsidRPr="00A337F7">
              <w:t>Papildināt pantu ar 1.</w:t>
            </w:r>
            <w:r w:rsidRPr="00A337F7">
              <w:rPr>
                <w:vertAlign w:val="superscript"/>
              </w:rPr>
              <w:t>1</w:t>
            </w:r>
            <w:r w:rsidRPr="00A337F7">
              <w:t> daļu šādā redakcijā:</w:t>
            </w:r>
          </w:p>
          <w:p w14:paraId="2A5445CE" w14:textId="174D0718" w:rsidR="00805662" w:rsidRPr="00994606" w:rsidRDefault="00805662" w:rsidP="00805662">
            <w:pPr>
              <w:pStyle w:val="paragraph"/>
              <w:spacing w:before="0" w:beforeAutospacing="0" w:after="0" w:afterAutospacing="0"/>
              <w:jc w:val="both"/>
              <w:textAlignment w:val="baseline"/>
              <w:rPr>
                <w:rStyle w:val="normaltextrun"/>
              </w:rPr>
            </w:pPr>
            <w:r w:rsidRPr="00A337F7">
              <w:t>"(1</w:t>
            </w:r>
            <w:r w:rsidRPr="00A337F7">
              <w:rPr>
                <w:vertAlign w:val="superscript"/>
              </w:rPr>
              <w:t>1</w:t>
            </w:r>
            <w:r w:rsidRPr="00A337F7">
              <w:t>) Ieceļot pretendentu ierēdņa amatā, viņam sniedz informāciju par valsts civildienesta ierēdņu atlīdzības noteikšanas un civildienesta attiecību izbeigšanas nosacījumiem, kā arī informāciju par sociālo iemaksu veikšanu."</w:t>
            </w:r>
          </w:p>
        </w:tc>
        <w:tc>
          <w:tcPr>
            <w:tcW w:w="4820" w:type="dxa"/>
            <w:tcBorders>
              <w:top w:val="single" w:sz="4" w:space="0" w:color="auto"/>
              <w:left w:val="single" w:sz="4" w:space="0" w:color="auto"/>
              <w:bottom w:val="single" w:sz="4" w:space="0" w:color="auto"/>
              <w:right w:val="single" w:sz="4" w:space="0" w:color="auto"/>
            </w:tcBorders>
          </w:tcPr>
          <w:p w14:paraId="08AACA19" w14:textId="77777777" w:rsidR="00805662" w:rsidRDefault="00805662" w:rsidP="00805662">
            <w:pPr>
              <w:pStyle w:val="naisc"/>
              <w:spacing w:before="0" w:after="0"/>
              <w:rPr>
                <w:b/>
                <w:bCs/>
              </w:rPr>
            </w:pPr>
            <w:r>
              <w:rPr>
                <w:b/>
                <w:bCs/>
              </w:rPr>
              <w:lastRenderedPageBreak/>
              <w:t>Aizsardzības ministrija</w:t>
            </w:r>
          </w:p>
          <w:p w14:paraId="1B17CAE5" w14:textId="77777777" w:rsidR="00805662" w:rsidRDefault="00805662" w:rsidP="00805662">
            <w:pPr>
              <w:pStyle w:val="naisc"/>
              <w:spacing w:before="0" w:after="0"/>
              <w:rPr>
                <w:b/>
                <w:bCs/>
              </w:rPr>
            </w:pPr>
            <w:r>
              <w:rPr>
                <w:b/>
                <w:bCs/>
              </w:rPr>
              <w:t>(18.06.2020. iebildums)</w:t>
            </w:r>
          </w:p>
          <w:p w14:paraId="7E06B717" w14:textId="7ACF744D" w:rsidR="00805662" w:rsidRDefault="00805662" w:rsidP="00805662">
            <w:pPr>
              <w:pStyle w:val="naisc"/>
              <w:spacing w:before="0" w:after="0"/>
              <w:jc w:val="both"/>
              <w:rPr>
                <w:b/>
                <w:bCs/>
              </w:rPr>
            </w:pPr>
            <w:r w:rsidRPr="009E4796">
              <w:t xml:space="preserve">Likumprojekts paredz papildināt 4. panta otro daļu ar 5. punktu, kurā ir uzdevums </w:t>
            </w:r>
            <w:r w:rsidRPr="009E4796">
              <w:rPr>
                <w:shd w:val="clear" w:color="auto" w:fill="FFFFFF"/>
              </w:rPr>
              <w:t xml:space="preserve">Valsts kancelejai tās tīmekļvietnē norādīt vispārīgu informāciju par valsts civildienesta ierēdņu atlīdzības noteikšanas un civildienesta attiecību izbeigšanas nosacījumiem, kā arī informāciju par sociālo iemaksu veikšanu. Paralēli tam tiek papildināts 11.pants  ar 1.¹ daļu ar uzdevumu iestādei, ieceļot pretendentu amatā, sniegt viņam informāciju par valsts civildienesta ierēdņu atlīdzības noteikšanas un civildienesta attiecību izbeigšanas nosacījumiem, kā arī informāciju </w:t>
            </w:r>
            <w:r w:rsidRPr="009E4796">
              <w:rPr>
                <w:shd w:val="clear" w:color="auto" w:fill="FFFFFF"/>
              </w:rPr>
              <w:lastRenderedPageBreak/>
              <w:t>par sociālo iemaksu veikšanu. No anotācijas izriet, ka to prasa direktīva. Aizsardzības ministrijas vērtējumā, šīs normas daļēji dublē Atlīdzības likumā noteikto iestādes pienākumu publicēt savā tīmekļvietnē informāciju par atlīdzības  noteikšanas principiem. Ierosinām  norādīt kur katrai darbinieku vai ierēdņu grupai meklēt šo informāciju, ievietojot saiti uz attiecīgo normatīvo aktu nevis pašu informāciju.</w:t>
            </w:r>
          </w:p>
        </w:tc>
        <w:tc>
          <w:tcPr>
            <w:tcW w:w="2126" w:type="dxa"/>
            <w:tcBorders>
              <w:top w:val="single" w:sz="4" w:space="0" w:color="auto"/>
              <w:left w:val="single" w:sz="4" w:space="0" w:color="auto"/>
              <w:bottom w:val="single" w:sz="4" w:space="0" w:color="auto"/>
              <w:right w:val="single" w:sz="4" w:space="0" w:color="auto"/>
            </w:tcBorders>
          </w:tcPr>
          <w:p w14:paraId="62AAE397" w14:textId="0F606F08" w:rsidR="00805662" w:rsidRPr="00805662" w:rsidRDefault="00805662" w:rsidP="00805662">
            <w:pPr>
              <w:pStyle w:val="naisc"/>
              <w:spacing w:before="0" w:after="0"/>
              <w:jc w:val="both"/>
              <w:rPr>
                <w:b/>
                <w:bCs/>
              </w:rPr>
            </w:pPr>
            <w:r w:rsidRPr="008B09EB">
              <w:rPr>
                <w:b/>
                <w:bCs/>
              </w:rPr>
              <w:lastRenderedPageBreak/>
              <w:t>Saskaņots elektroniskās saskaņošanas  laikā (</w:t>
            </w:r>
            <w:r w:rsidRPr="008B09EB">
              <w:rPr>
                <w:b/>
              </w:rPr>
              <w:t>2021. gada 11. marts – 2021. gada 18. marts)</w:t>
            </w:r>
          </w:p>
        </w:tc>
        <w:tc>
          <w:tcPr>
            <w:tcW w:w="4252" w:type="dxa"/>
            <w:tcBorders>
              <w:top w:val="single" w:sz="4" w:space="0" w:color="auto"/>
              <w:left w:val="single" w:sz="4" w:space="0" w:color="auto"/>
              <w:bottom w:val="single" w:sz="4" w:space="0" w:color="auto"/>
            </w:tcBorders>
          </w:tcPr>
          <w:p w14:paraId="1F08F4C9" w14:textId="77777777" w:rsidR="00F84682" w:rsidRPr="000E1F2D" w:rsidRDefault="00F84682" w:rsidP="00F84682">
            <w:pPr>
              <w:jc w:val="both"/>
            </w:pPr>
            <w:r w:rsidRPr="000E1F2D">
              <w:t xml:space="preserve">Likumprojekta 2. pants: </w:t>
            </w:r>
          </w:p>
          <w:p w14:paraId="35A37DFD" w14:textId="77777777" w:rsidR="00F84682" w:rsidRPr="00F84682" w:rsidRDefault="00F84682" w:rsidP="00F84682">
            <w:pPr>
              <w:jc w:val="both"/>
            </w:pPr>
            <w:r w:rsidRPr="000E1F2D">
              <w:t>"</w:t>
            </w:r>
            <w:r w:rsidRPr="00F84682">
              <w:t xml:space="preserve">2. Papildināt 4. panta otro daļu ar 5. punktu šādā redakcijā: </w:t>
            </w:r>
          </w:p>
          <w:p w14:paraId="5C252AE0" w14:textId="77777777" w:rsidR="00F84682" w:rsidRDefault="00F84682" w:rsidP="00F84682">
            <w:pPr>
              <w:jc w:val="both"/>
            </w:pPr>
            <w:r w:rsidRPr="00F84682">
              <w:t>"5) savā tīmekļvietnē nodrošina informāciju (veidni)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r>
              <w:t>"</w:t>
            </w:r>
          </w:p>
          <w:p w14:paraId="18EAB6A8" w14:textId="77777777" w:rsidR="00F84682" w:rsidRPr="000E1F2D" w:rsidRDefault="00F84682" w:rsidP="00F84682">
            <w:pPr>
              <w:jc w:val="both"/>
            </w:pPr>
          </w:p>
          <w:p w14:paraId="7F6E185B" w14:textId="77777777" w:rsidR="00F84682" w:rsidRPr="000E1F2D" w:rsidRDefault="00F84682" w:rsidP="00F84682">
            <w:pPr>
              <w:jc w:val="both"/>
            </w:pPr>
            <w:r w:rsidRPr="000E1F2D">
              <w:t>Likumprojekta 6. pants:</w:t>
            </w:r>
          </w:p>
          <w:p w14:paraId="3DA94648" w14:textId="77777777" w:rsidR="00F84682" w:rsidRPr="00F84682" w:rsidRDefault="00F84682" w:rsidP="00F84682">
            <w:pPr>
              <w:jc w:val="both"/>
            </w:pPr>
            <w:r w:rsidRPr="000E1F2D">
              <w:lastRenderedPageBreak/>
              <w:t>"6</w:t>
            </w:r>
            <w:r w:rsidRPr="00F84682">
              <w:t>. Izteikt 11. pantu šādā redakcijā:</w:t>
            </w:r>
          </w:p>
          <w:p w14:paraId="21FA0F4D" w14:textId="77777777" w:rsidR="00F84682" w:rsidRPr="00F84682" w:rsidRDefault="00F84682" w:rsidP="00F84682">
            <w:pPr>
              <w:jc w:val="both"/>
            </w:pPr>
            <w:r w:rsidRPr="00F84682">
              <w:t>"</w:t>
            </w:r>
            <w:r w:rsidRPr="00F84682">
              <w:rPr>
                <w:b/>
              </w:rPr>
              <w:t>11. pants. Pretendenta vai ierēdņa iecelšana amatā</w:t>
            </w:r>
          </w:p>
          <w:p w14:paraId="1129B9F8" w14:textId="77777777" w:rsidR="00F84682" w:rsidRPr="00F84682" w:rsidRDefault="00F84682" w:rsidP="00F84682">
            <w:pPr>
              <w:jc w:val="both"/>
            </w:pPr>
            <w:r w:rsidRPr="00F84682">
              <w:t>(1) Pretendentu vai ierēdni amatā uz nenoteiktu laiku ar rīkojumu ieceļ iestādes vadītājs. Pretendentu vai ierēdni var iecelt ierēdņa amatā uz noteiktu laiku, norādot dienesta apstākļus, kas to nosaka.</w:t>
            </w:r>
          </w:p>
          <w:p w14:paraId="08D00D07" w14:textId="77777777" w:rsidR="00F84682" w:rsidRPr="00F84682" w:rsidRDefault="00F84682" w:rsidP="00F84682">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30908648" w14:textId="77777777" w:rsidR="00F84682" w:rsidRPr="00F84682" w:rsidRDefault="00F84682" w:rsidP="00F84682">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w:t>
            </w:r>
            <w:r w:rsidRPr="00F84682">
              <w:lastRenderedPageBreak/>
              <w:t xml:space="preserve">atlicis pusgads vai mazāk, viņš var ieņemt 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337C4F99" w14:textId="77777777" w:rsidR="00F84682" w:rsidRPr="00F84682" w:rsidRDefault="00F84682" w:rsidP="00F84682">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50EA09F8" w14:textId="491FE2F5" w:rsidR="00805662" w:rsidRPr="008B09EB" w:rsidRDefault="00F84682" w:rsidP="00F84682">
            <w:pPr>
              <w:jc w:val="both"/>
            </w:pPr>
            <w:r w:rsidRPr="00F84682">
              <w:t>(5) Ieceļot pretendentu vai ierēdni amatā, iestādes vadītājs vai attiecīgā šā panta trešajā daļā minētā amatpersona var noteikt pārbaudes laiku, kas nedrīkst pārsniegt sešus mēnešus."</w:t>
            </w:r>
            <w:r w:rsidR="0051070E">
              <w:t>"</w:t>
            </w:r>
          </w:p>
        </w:tc>
      </w:tr>
      <w:tr w:rsidR="00092E96" w:rsidRPr="00712B66" w14:paraId="37825125" w14:textId="77777777" w:rsidTr="5FC49EE6">
        <w:tc>
          <w:tcPr>
            <w:tcW w:w="675" w:type="dxa"/>
            <w:tcBorders>
              <w:top w:val="single" w:sz="4" w:space="0" w:color="auto"/>
              <w:left w:val="single" w:sz="4" w:space="0" w:color="auto"/>
              <w:bottom w:val="single" w:sz="4" w:space="0" w:color="auto"/>
              <w:right w:val="single" w:sz="4" w:space="0" w:color="auto"/>
            </w:tcBorders>
          </w:tcPr>
          <w:p w14:paraId="1D89BC43" w14:textId="7D220B11" w:rsidR="00092E96" w:rsidRDefault="00271008" w:rsidP="00092E96">
            <w:pPr>
              <w:pStyle w:val="naisc"/>
              <w:spacing w:before="0" w:after="0"/>
            </w:pPr>
            <w:r>
              <w:lastRenderedPageBreak/>
              <w:t>5.</w:t>
            </w:r>
          </w:p>
        </w:tc>
        <w:tc>
          <w:tcPr>
            <w:tcW w:w="2410" w:type="dxa"/>
            <w:tcBorders>
              <w:top w:val="single" w:sz="4" w:space="0" w:color="auto"/>
              <w:left w:val="single" w:sz="4" w:space="0" w:color="auto"/>
              <w:bottom w:val="single" w:sz="4" w:space="0" w:color="auto"/>
              <w:right w:val="single" w:sz="4" w:space="0" w:color="auto"/>
            </w:tcBorders>
          </w:tcPr>
          <w:p w14:paraId="1663F3FA" w14:textId="77777777" w:rsidR="00092E96" w:rsidRDefault="00092E96" w:rsidP="00092E96">
            <w:pPr>
              <w:pStyle w:val="naisc"/>
              <w:spacing w:before="0" w:after="0"/>
              <w:jc w:val="both"/>
            </w:pPr>
            <w:r>
              <w:t>Likumprojekta 2. pants:</w:t>
            </w:r>
          </w:p>
          <w:p w14:paraId="48080DA3" w14:textId="77CF6485" w:rsidR="00092E96" w:rsidRPr="00994606" w:rsidRDefault="00092E96" w:rsidP="00092E96">
            <w:pPr>
              <w:pStyle w:val="paragraph"/>
              <w:spacing w:before="0" w:beforeAutospacing="0" w:after="0" w:afterAutospacing="0"/>
              <w:jc w:val="both"/>
              <w:textAlignment w:val="baseline"/>
              <w:rPr>
                <w:rStyle w:val="normaltextrun"/>
              </w:rPr>
            </w:pPr>
            <w:r w:rsidRPr="00E0433A">
              <w:lastRenderedPageBreak/>
              <w:t>"2. Izslēgt 9. panta pirmās daļas 1.punkta otro teikumu."</w:t>
            </w:r>
          </w:p>
        </w:tc>
        <w:tc>
          <w:tcPr>
            <w:tcW w:w="4820" w:type="dxa"/>
            <w:tcBorders>
              <w:top w:val="single" w:sz="4" w:space="0" w:color="auto"/>
              <w:left w:val="single" w:sz="4" w:space="0" w:color="auto"/>
              <w:bottom w:val="single" w:sz="4" w:space="0" w:color="auto"/>
              <w:right w:val="single" w:sz="4" w:space="0" w:color="auto"/>
            </w:tcBorders>
          </w:tcPr>
          <w:p w14:paraId="1A37A4BE" w14:textId="77777777" w:rsidR="00092E96" w:rsidRDefault="00092E96" w:rsidP="00092E96">
            <w:pPr>
              <w:pStyle w:val="naisc"/>
              <w:spacing w:before="0" w:after="0"/>
              <w:rPr>
                <w:b/>
                <w:bCs/>
              </w:rPr>
            </w:pPr>
            <w:r>
              <w:rPr>
                <w:b/>
                <w:bCs/>
              </w:rPr>
              <w:lastRenderedPageBreak/>
              <w:t>Labklājības ministrija</w:t>
            </w:r>
          </w:p>
          <w:p w14:paraId="63B7C19F" w14:textId="77777777" w:rsidR="00092E96" w:rsidRDefault="00092E96" w:rsidP="00092E96">
            <w:pPr>
              <w:pStyle w:val="naisc"/>
              <w:spacing w:before="0" w:after="0"/>
              <w:rPr>
                <w:b/>
                <w:bCs/>
              </w:rPr>
            </w:pPr>
            <w:r>
              <w:rPr>
                <w:b/>
                <w:bCs/>
              </w:rPr>
              <w:t>(16.06.2020. iebildums)</w:t>
            </w:r>
          </w:p>
          <w:p w14:paraId="78000200" w14:textId="2B3895BC" w:rsidR="00092E96" w:rsidRDefault="00092E96" w:rsidP="00092E96">
            <w:pPr>
              <w:pStyle w:val="naisc"/>
              <w:spacing w:before="0" w:after="0"/>
              <w:jc w:val="both"/>
              <w:rPr>
                <w:b/>
                <w:bCs/>
              </w:rPr>
            </w:pPr>
            <w:r w:rsidRPr="00E0433A">
              <w:lastRenderedPageBreak/>
              <w:t>Konceptuāli neiebilstot pret likumprojekta 2.pantu, aicinām izvērtēt nepieciešamību ietvert likumprojektā tiesību normu, kas noteiktu komisijas izveides principus, kas būtu vērsti uz, piemēram, noteiktu pienākumu komisijas sastāvā iekļaut nozares nevalstisko organizāciju vai citu neatkarīgu institūciju pārstāvjus. Tādējādi tiktu nodrošināts demokrātisks kandidātu izvēles process un tā caurspīdīgums, kā arī veicinātu lielāku uzticību publiskajai pārvaldei no sabiedrības puses.</w:t>
            </w:r>
          </w:p>
        </w:tc>
        <w:tc>
          <w:tcPr>
            <w:tcW w:w="2126" w:type="dxa"/>
            <w:tcBorders>
              <w:top w:val="single" w:sz="4" w:space="0" w:color="auto"/>
              <w:left w:val="single" w:sz="4" w:space="0" w:color="auto"/>
              <w:bottom w:val="single" w:sz="4" w:space="0" w:color="auto"/>
              <w:right w:val="single" w:sz="4" w:space="0" w:color="auto"/>
            </w:tcBorders>
          </w:tcPr>
          <w:p w14:paraId="3359A765" w14:textId="6DE4170F" w:rsidR="00092E96" w:rsidRPr="008B09EB" w:rsidRDefault="00092E96" w:rsidP="00092E96">
            <w:pPr>
              <w:pStyle w:val="naisc"/>
              <w:spacing w:before="0" w:after="0"/>
              <w:jc w:val="both"/>
              <w:rPr>
                <w:b/>
                <w:bCs/>
              </w:rPr>
            </w:pPr>
            <w:r w:rsidRPr="008B09EB">
              <w:rPr>
                <w:b/>
                <w:bCs/>
              </w:rPr>
              <w:lastRenderedPageBreak/>
              <w:t xml:space="preserve">Saskaņots elektroniskās saskaņošanas  </w:t>
            </w:r>
            <w:r w:rsidRPr="008B09EB">
              <w:rPr>
                <w:b/>
                <w:bCs/>
              </w:rPr>
              <w:lastRenderedPageBreak/>
              <w:t>laikā (</w:t>
            </w:r>
            <w:r w:rsidRPr="008B09EB">
              <w:rPr>
                <w:b/>
              </w:rPr>
              <w:t>2021. gada 11. marts – 2021. gada 18. marts)</w:t>
            </w:r>
          </w:p>
        </w:tc>
        <w:tc>
          <w:tcPr>
            <w:tcW w:w="4252" w:type="dxa"/>
            <w:tcBorders>
              <w:top w:val="single" w:sz="4" w:space="0" w:color="auto"/>
              <w:left w:val="single" w:sz="4" w:space="0" w:color="auto"/>
              <w:bottom w:val="single" w:sz="4" w:space="0" w:color="auto"/>
            </w:tcBorders>
          </w:tcPr>
          <w:p w14:paraId="6D3B8788" w14:textId="731F0DD7" w:rsidR="00271008" w:rsidRPr="008B09EB" w:rsidRDefault="00271008" w:rsidP="00271008">
            <w:pPr>
              <w:pStyle w:val="naisc"/>
              <w:spacing w:before="0" w:after="0"/>
              <w:jc w:val="both"/>
            </w:pPr>
            <w:r w:rsidRPr="008B09EB">
              <w:lastRenderedPageBreak/>
              <w:t>Likumprojekta 4. pants:</w:t>
            </w:r>
          </w:p>
          <w:p w14:paraId="1177AF07" w14:textId="5D253782" w:rsidR="00092E96" w:rsidRPr="008B09EB" w:rsidRDefault="00271008" w:rsidP="00271008">
            <w:pPr>
              <w:jc w:val="both"/>
            </w:pPr>
            <w:r w:rsidRPr="008B09EB">
              <w:t>"4. Izslēgt 9. panta pirmās daļas 1.punkta otro teikumu."</w:t>
            </w:r>
          </w:p>
        </w:tc>
      </w:tr>
      <w:tr w:rsidR="006250C2" w:rsidRPr="00712B66" w14:paraId="13F290DB" w14:textId="77777777" w:rsidTr="5FC49EE6">
        <w:tc>
          <w:tcPr>
            <w:tcW w:w="675" w:type="dxa"/>
            <w:tcBorders>
              <w:top w:val="single" w:sz="4" w:space="0" w:color="auto"/>
              <w:left w:val="single" w:sz="4" w:space="0" w:color="auto"/>
              <w:bottom w:val="single" w:sz="4" w:space="0" w:color="auto"/>
              <w:right w:val="single" w:sz="4" w:space="0" w:color="auto"/>
            </w:tcBorders>
          </w:tcPr>
          <w:p w14:paraId="2F045358" w14:textId="6CA22EB6" w:rsidR="006250C2" w:rsidRDefault="006250C2" w:rsidP="006250C2">
            <w:pPr>
              <w:pStyle w:val="naisc"/>
              <w:spacing w:before="0" w:after="0"/>
            </w:pPr>
            <w:r>
              <w:lastRenderedPageBreak/>
              <w:t>6.</w:t>
            </w:r>
          </w:p>
        </w:tc>
        <w:tc>
          <w:tcPr>
            <w:tcW w:w="2410" w:type="dxa"/>
            <w:tcBorders>
              <w:top w:val="single" w:sz="4" w:space="0" w:color="auto"/>
              <w:left w:val="single" w:sz="4" w:space="0" w:color="auto"/>
              <w:bottom w:val="single" w:sz="4" w:space="0" w:color="auto"/>
              <w:right w:val="single" w:sz="4" w:space="0" w:color="auto"/>
            </w:tcBorders>
          </w:tcPr>
          <w:p w14:paraId="41FD194F" w14:textId="77777777" w:rsidR="006250C2" w:rsidRPr="00C12030" w:rsidRDefault="006250C2" w:rsidP="006250C2">
            <w:pPr>
              <w:pStyle w:val="tv213"/>
              <w:shd w:val="clear" w:color="auto" w:fill="FFFFFF"/>
              <w:spacing w:before="0" w:beforeAutospacing="0" w:after="0" w:afterAutospacing="0"/>
              <w:jc w:val="both"/>
            </w:pPr>
            <w:r w:rsidRPr="00C12030">
              <w:t>Likumprojekta 4. pants:</w:t>
            </w:r>
          </w:p>
          <w:p w14:paraId="25C0CE02" w14:textId="77777777" w:rsidR="006250C2" w:rsidRPr="00C12030" w:rsidRDefault="006250C2" w:rsidP="006250C2">
            <w:pPr>
              <w:jc w:val="both"/>
            </w:pPr>
            <w:r w:rsidRPr="00C12030">
              <w:t>"4. 10. pantā:</w:t>
            </w:r>
          </w:p>
          <w:p w14:paraId="70ABE230" w14:textId="77777777" w:rsidR="006250C2" w:rsidRPr="00C12030" w:rsidRDefault="006250C2" w:rsidP="006250C2">
            <w:pPr>
              <w:jc w:val="both"/>
            </w:pPr>
            <w:r w:rsidRPr="00C12030">
              <w:t>papildināt pantu ar otro daļu šādā redakcijā:</w:t>
            </w:r>
          </w:p>
          <w:p w14:paraId="53FE2A23" w14:textId="0D1145E0" w:rsidR="006250C2" w:rsidRPr="00994606" w:rsidRDefault="006250C2" w:rsidP="006250C2">
            <w:pPr>
              <w:pStyle w:val="paragraph"/>
              <w:spacing w:before="0" w:beforeAutospacing="0" w:after="0" w:afterAutospacing="0"/>
              <w:jc w:val="both"/>
              <w:textAlignment w:val="baseline"/>
              <w:rPr>
                <w:rStyle w:val="normaltextrun"/>
              </w:rPr>
            </w:pPr>
            <w:r w:rsidRPr="00C12030">
              <w:t>"(2) Atkārtotu pretendentu konkursu var neizsludināt, ja ar pretendentu, kas iecelts ierēdņa amatā, mēneša laikā pēc iecelšanas izbeidz valsts civildienesta attiecības. Šādā gadījumā var ieteikt iecelšanai ierēdņa amatā pretendentu, kas konkursā tika atzīts kā nākamais, kas vislabāk atbilst ierēdņa amata aprakstā izvirzītajām prasībām."</w:t>
            </w:r>
          </w:p>
        </w:tc>
        <w:tc>
          <w:tcPr>
            <w:tcW w:w="4820" w:type="dxa"/>
            <w:tcBorders>
              <w:top w:val="single" w:sz="4" w:space="0" w:color="auto"/>
              <w:left w:val="single" w:sz="4" w:space="0" w:color="auto"/>
              <w:bottom w:val="single" w:sz="4" w:space="0" w:color="auto"/>
              <w:right w:val="single" w:sz="4" w:space="0" w:color="auto"/>
            </w:tcBorders>
          </w:tcPr>
          <w:p w14:paraId="6AB24E5B" w14:textId="77777777" w:rsidR="006250C2" w:rsidRPr="00A92E90" w:rsidRDefault="006250C2" w:rsidP="006250C2">
            <w:pPr>
              <w:pStyle w:val="naisc"/>
              <w:spacing w:before="0" w:after="0"/>
              <w:rPr>
                <w:b/>
                <w:bCs/>
              </w:rPr>
            </w:pPr>
            <w:r w:rsidRPr="00A92E90">
              <w:rPr>
                <w:b/>
                <w:bCs/>
              </w:rPr>
              <w:t>Finanšu ministrija</w:t>
            </w:r>
          </w:p>
          <w:p w14:paraId="5574EACC" w14:textId="77777777" w:rsidR="006250C2" w:rsidRDefault="006250C2" w:rsidP="006250C2">
            <w:pPr>
              <w:pStyle w:val="naisc"/>
              <w:spacing w:before="0" w:after="0"/>
              <w:rPr>
                <w:b/>
                <w:bCs/>
              </w:rPr>
            </w:pPr>
            <w:r w:rsidRPr="00A92E90">
              <w:rPr>
                <w:b/>
                <w:bCs/>
              </w:rPr>
              <w:t>(29.03.2021. iebildums)</w:t>
            </w:r>
          </w:p>
          <w:p w14:paraId="016089FA" w14:textId="77777777" w:rsidR="006250C2" w:rsidRPr="00C12030" w:rsidRDefault="006250C2" w:rsidP="006250C2">
            <w:pPr>
              <w:pStyle w:val="xmsolistparagraph"/>
              <w:ind w:left="59" w:firstLine="17"/>
              <w:jc w:val="both"/>
              <w:rPr>
                <w:rFonts w:ascii="Times New Roman" w:hAnsi="Times New Roman" w:cs="Times New Roman"/>
                <w:sz w:val="24"/>
                <w:szCs w:val="24"/>
              </w:rPr>
            </w:pPr>
            <w:r w:rsidRPr="00C12030">
              <w:rPr>
                <w:rFonts w:ascii="Times New Roman" w:hAnsi="Times New Roman" w:cs="Times New Roman"/>
                <w:sz w:val="24"/>
                <w:szCs w:val="24"/>
              </w:rPr>
              <w:t xml:space="preserve">Lai nelietderīgi neizmantotu iestādes resursus un izpildītu iestādes uzdotos uzdevumus, t.sk. operatīvi aizpildītu iestādē no jauna izveidojušos vakantos amatus, ir nepieciešams papildināt Valsts civildienesta likumu, nosakot, ka, ja atklāta amata konkursa laikā izveidojas cits vakants amats ar identiskām prasībām, pretendentu un ierēdņu vērtēšana komisija drīkst ieteikt iestādes vadītājam iecelšanai vakantajā amatā nākamo pretendentu, kurš ieguvis augstāko novērtējumu. </w:t>
            </w:r>
          </w:p>
          <w:p w14:paraId="58A37261" w14:textId="6F99E494" w:rsidR="006250C2" w:rsidRDefault="006250C2" w:rsidP="006250C2">
            <w:pPr>
              <w:pStyle w:val="naisc"/>
              <w:spacing w:before="0" w:after="0"/>
              <w:jc w:val="both"/>
              <w:rPr>
                <w:b/>
                <w:bCs/>
              </w:rPr>
            </w:pPr>
            <w:r>
              <w:t>Tādējādi lūdzam papildināt likumprojektu ar jaunu pantu, kas paredz papildināt Valsts civildienesta likuma 8. panta ceturto daļu pēc vārda “gadījumos” ar vārdiem “kā arī gadījumos, ja atklāta amata konkursa laikā izveidojas cits vakants amats ar identiskām prasībām un pretendentu un ierēdņu vērtēšanas komisija iestādes vadītājam iesaka iecelšanai citā vakantajā amatā nākamo pretendentu, kurš konkursa laikā ieguvis augstāko novērtējumu”.</w:t>
            </w:r>
          </w:p>
        </w:tc>
        <w:tc>
          <w:tcPr>
            <w:tcW w:w="2126" w:type="dxa"/>
            <w:tcBorders>
              <w:top w:val="single" w:sz="4" w:space="0" w:color="auto"/>
              <w:left w:val="single" w:sz="4" w:space="0" w:color="auto"/>
              <w:bottom w:val="single" w:sz="4" w:space="0" w:color="auto"/>
              <w:right w:val="single" w:sz="4" w:space="0" w:color="auto"/>
            </w:tcBorders>
          </w:tcPr>
          <w:p w14:paraId="7DE2FAC6" w14:textId="77777777" w:rsidR="006250C2" w:rsidRDefault="006250C2" w:rsidP="006250C2">
            <w:pPr>
              <w:pStyle w:val="naisc"/>
              <w:spacing w:before="0" w:after="0"/>
              <w:jc w:val="both"/>
              <w:rPr>
                <w:b/>
                <w:bCs/>
              </w:rPr>
            </w:pPr>
            <w:r>
              <w:rPr>
                <w:b/>
                <w:bCs/>
              </w:rPr>
              <w:t>Ņemts vērā</w:t>
            </w:r>
          </w:p>
          <w:p w14:paraId="1167E223" w14:textId="77777777" w:rsidR="006250C2" w:rsidRPr="008B09EB" w:rsidRDefault="006250C2" w:rsidP="006250C2">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07BB70CC" w14:textId="77777777" w:rsidR="006250C2" w:rsidRPr="00A92E90" w:rsidRDefault="006250C2" w:rsidP="006250C2">
            <w:pPr>
              <w:jc w:val="both"/>
            </w:pPr>
            <w:r w:rsidRPr="00A92E90">
              <w:t>Likumprojekta 5. panta pirmā daļa:</w:t>
            </w:r>
          </w:p>
          <w:p w14:paraId="3CE3071E" w14:textId="77777777" w:rsidR="006250C2" w:rsidRPr="00A92E90" w:rsidRDefault="006250C2" w:rsidP="006250C2">
            <w:pPr>
              <w:jc w:val="both"/>
            </w:pPr>
            <w:r w:rsidRPr="00A92E90">
              <w:t>"5. 10. pantā:</w:t>
            </w:r>
          </w:p>
          <w:p w14:paraId="6C94EEE6" w14:textId="77777777" w:rsidR="006250C2" w:rsidRPr="00A92E90" w:rsidRDefault="006250C2" w:rsidP="006250C2">
            <w:pPr>
              <w:jc w:val="both"/>
            </w:pPr>
            <w:r w:rsidRPr="00A92E90">
              <w:t>papildināt pantu ar otro daļu šādā redakcijā:</w:t>
            </w:r>
          </w:p>
          <w:p w14:paraId="289DE810" w14:textId="77777777" w:rsidR="006250C2" w:rsidRPr="006250C2" w:rsidRDefault="006250C2" w:rsidP="006250C2">
            <w:pPr>
              <w:jc w:val="both"/>
            </w:pPr>
            <w:r w:rsidRPr="006250C2">
              <w:t>"(2) Atkārtotu pretendentu konkursu var neizsludināt, ja:</w:t>
            </w:r>
          </w:p>
          <w:p w14:paraId="4CDC870D" w14:textId="77777777" w:rsidR="006250C2" w:rsidRPr="006250C2" w:rsidRDefault="006250C2" w:rsidP="006250C2">
            <w:pPr>
              <w:jc w:val="both"/>
            </w:pPr>
            <w:r w:rsidRPr="006250C2">
              <w:t>1) ar pretendentu, kas iecelts ierēdņa amatā, mēneša laikā pēc iecelšanas izbeidz valsts civildienesta attiecības un ierēdņu vērtēšanas komisija iestādes vadītājam iesaka iecelšanai ierēdņa amatā pretendentu, kas konkursā tika atzīts kā nākamais, kas vislabāk atbilst ierēdņa amata aprakstā izvirzītajām prasībām;</w:t>
            </w:r>
          </w:p>
          <w:p w14:paraId="595B0598" w14:textId="4335E460" w:rsidR="006250C2" w:rsidRPr="008B09EB" w:rsidRDefault="006250C2" w:rsidP="006250C2">
            <w:pPr>
              <w:jc w:val="both"/>
            </w:pPr>
            <w:r w:rsidRPr="006250C2">
              <w:t>2) atklāta amata konkursa laikā izveidojas cits vakants ierēdņa amats ar identisku amata aprakstu un pretendentu un ierēdņu vērtēšanas komisija iestādes vadītājam iesaka iecelšanai šajā amatā nākamo pretendentu, kurš atklātā amata konkursā ieguvis augstāko novērtējumu."</w:t>
            </w:r>
            <w:r>
              <w:t>"</w:t>
            </w:r>
          </w:p>
        </w:tc>
      </w:tr>
      <w:tr w:rsidR="0031630D" w:rsidRPr="00712B66" w14:paraId="32F10A37" w14:textId="77777777" w:rsidTr="5FC49EE6">
        <w:tc>
          <w:tcPr>
            <w:tcW w:w="675" w:type="dxa"/>
            <w:tcBorders>
              <w:top w:val="single" w:sz="4" w:space="0" w:color="auto"/>
              <w:left w:val="single" w:sz="4" w:space="0" w:color="auto"/>
              <w:bottom w:val="single" w:sz="4" w:space="0" w:color="auto"/>
              <w:right w:val="single" w:sz="4" w:space="0" w:color="auto"/>
            </w:tcBorders>
          </w:tcPr>
          <w:p w14:paraId="1BF6343B" w14:textId="47E6557E" w:rsidR="0031630D" w:rsidRPr="00994606" w:rsidRDefault="00B06FE5" w:rsidP="00CA777E">
            <w:pPr>
              <w:pStyle w:val="naisc"/>
              <w:spacing w:before="0" w:after="0"/>
            </w:pPr>
            <w:r>
              <w:lastRenderedPageBreak/>
              <w:t>7</w:t>
            </w:r>
            <w:r w:rsidR="00271008">
              <w:t>.</w:t>
            </w:r>
          </w:p>
        </w:tc>
        <w:tc>
          <w:tcPr>
            <w:tcW w:w="2410" w:type="dxa"/>
            <w:tcBorders>
              <w:top w:val="single" w:sz="4" w:space="0" w:color="auto"/>
              <w:left w:val="single" w:sz="4" w:space="0" w:color="auto"/>
              <w:bottom w:val="single" w:sz="4" w:space="0" w:color="auto"/>
              <w:right w:val="single" w:sz="4" w:space="0" w:color="auto"/>
            </w:tcBorders>
          </w:tcPr>
          <w:p w14:paraId="4F3E7A39" w14:textId="77777777" w:rsidR="0031630D" w:rsidRPr="00994606" w:rsidRDefault="0031630D" w:rsidP="00CA777E">
            <w:pPr>
              <w:pStyle w:val="paragraph"/>
              <w:spacing w:before="0" w:beforeAutospacing="0" w:after="0" w:afterAutospacing="0"/>
              <w:jc w:val="both"/>
              <w:textAlignment w:val="baseline"/>
              <w:rPr>
                <w:rStyle w:val="normaltextrun"/>
              </w:rPr>
            </w:pPr>
            <w:r w:rsidRPr="00994606">
              <w:rPr>
                <w:rStyle w:val="normaltextrun"/>
              </w:rPr>
              <w:t>Likumprojekta 3. pant</w:t>
            </w:r>
            <w:r>
              <w:rPr>
                <w:rStyle w:val="normaltextrun"/>
              </w:rPr>
              <w:t>a pirmā daļa</w:t>
            </w:r>
            <w:r w:rsidRPr="00994606">
              <w:rPr>
                <w:rStyle w:val="normaltextrun"/>
              </w:rPr>
              <w:t>:</w:t>
            </w:r>
          </w:p>
          <w:p w14:paraId="2AE3BECA" w14:textId="77777777" w:rsidR="0031630D" w:rsidRPr="006026BB" w:rsidRDefault="0031630D" w:rsidP="00CA777E">
            <w:pPr>
              <w:jc w:val="both"/>
            </w:pPr>
            <w:r w:rsidRPr="006026BB">
              <w:rPr>
                <w:rStyle w:val="normaltextrun"/>
              </w:rPr>
              <w:t>"</w:t>
            </w:r>
            <w:r w:rsidRPr="006026BB">
              <w:t>11. pantā:</w:t>
            </w:r>
          </w:p>
          <w:p w14:paraId="7E1B1C4D" w14:textId="77777777" w:rsidR="0031630D" w:rsidRPr="006026BB" w:rsidRDefault="0031630D" w:rsidP="00CA777E">
            <w:pPr>
              <w:jc w:val="both"/>
            </w:pPr>
            <w:r w:rsidRPr="006026BB">
              <w:t>Papildināt pantu ar 1.</w:t>
            </w:r>
            <w:r w:rsidRPr="006026BB">
              <w:rPr>
                <w:vertAlign w:val="superscript"/>
              </w:rPr>
              <w:t>1</w:t>
            </w:r>
            <w:r w:rsidRPr="006026BB">
              <w:t> daļu šādā redakcijā:</w:t>
            </w:r>
          </w:p>
          <w:p w14:paraId="7119BCC4" w14:textId="6F92EF2F" w:rsidR="0031630D" w:rsidRPr="00994606" w:rsidRDefault="0031630D" w:rsidP="00CA777E">
            <w:pPr>
              <w:pStyle w:val="paragraph"/>
              <w:spacing w:before="0" w:beforeAutospacing="0" w:after="0" w:afterAutospacing="0"/>
              <w:jc w:val="both"/>
              <w:textAlignment w:val="baseline"/>
              <w:rPr>
                <w:rStyle w:val="normaltextrun"/>
              </w:rPr>
            </w:pPr>
            <w:r w:rsidRPr="006026BB">
              <w:t>"(1</w:t>
            </w:r>
            <w:r w:rsidRPr="006026BB">
              <w:rPr>
                <w:vertAlign w:val="superscript"/>
              </w:rPr>
              <w:t>1</w:t>
            </w:r>
            <w:r w:rsidRPr="006026BB">
              <w:t>) Ieceļot pretendentu ierēdņa amatā, viņam sniedz informāciju par valsts civildienesta ierēdņu atlīdzības noteikšanas un civildienesta attiecību izbeigšanas nosacījumiem, kā arī informāciju par sociālo iemaksu veikšanu."</w:t>
            </w:r>
            <w:r>
              <w:t>"</w:t>
            </w:r>
          </w:p>
        </w:tc>
        <w:tc>
          <w:tcPr>
            <w:tcW w:w="4820" w:type="dxa"/>
            <w:tcBorders>
              <w:top w:val="single" w:sz="4" w:space="0" w:color="auto"/>
              <w:left w:val="single" w:sz="4" w:space="0" w:color="auto"/>
              <w:bottom w:val="single" w:sz="4" w:space="0" w:color="auto"/>
              <w:right w:val="single" w:sz="4" w:space="0" w:color="auto"/>
            </w:tcBorders>
          </w:tcPr>
          <w:p w14:paraId="036BA2B8" w14:textId="77777777" w:rsidR="0031630D" w:rsidRDefault="0031630D" w:rsidP="00CA777E">
            <w:pPr>
              <w:pStyle w:val="naisc"/>
              <w:spacing w:before="0" w:after="0"/>
              <w:rPr>
                <w:b/>
                <w:bCs/>
              </w:rPr>
            </w:pPr>
            <w:r>
              <w:rPr>
                <w:b/>
                <w:bCs/>
              </w:rPr>
              <w:t>Ekonomikas ministrija</w:t>
            </w:r>
          </w:p>
          <w:p w14:paraId="534E1587" w14:textId="77777777" w:rsidR="0031630D" w:rsidRDefault="0031630D" w:rsidP="00CA777E">
            <w:pPr>
              <w:pStyle w:val="naisc"/>
              <w:spacing w:before="0" w:after="0"/>
              <w:rPr>
                <w:b/>
                <w:bCs/>
              </w:rPr>
            </w:pPr>
            <w:r>
              <w:rPr>
                <w:b/>
                <w:bCs/>
              </w:rPr>
              <w:t>(19.06.2020. iebildums)</w:t>
            </w:r>
          </w:p>
          <w:p w14:paraId="759CCE15" w14:textId="77777777" w:rsidR="0031630D" w:rsidRPr="00994606" w:rsidRDefault="0031630D" w:rsidP="00CA777E">
            <w:pPr>
              <w:pStyle w:val="naisc"/>
              <w:spacing w:before="0" w:after="0"/>
              <w:jc w:val="both"/>
            </w:pPr>
            <w:r w:rsidRPr="00994606">
              <w:t>Izvērtēt Likuma 11.panta 1.¹daļas nepieciešamību, jo arī šobrīd ieceļot pretendentu ierēdņa amatā, viņam sniedz informāciju par atlīdzības noteikšanu, civildienesta attiecību izbeigšanas nosacījumiem, kā arī informāciju par sociālo iemaksu veikšanu.</w:t>
            </w:r>
          </w:p>
        </w:tc>
        <w:tc>
          <w:tcPr>
            <w:tcW w:w="2126" w:type="dxa"/>
            <w:tcBorders>
              <w:top w:val="single" w:sz="4" w:space="0" w:color="auto"/>
              <w:left w:val="single" w:sz="4" w:space="0" w:color="auto"/>
              <w:bottom w:val="single" w:sz="4" w:space="0" w:color="auto"/>
              <w:right w:val="single" w:sz="4" w:space="0" w:color="auto"/>
            </w:tcBorders>
          </w:tcPr>
          <w:p w14:paraId="1B9AE701" w14:textId="77777777" w:rsidR="0031630D" w:rsidRPr="008B09EB" w:rsidRDefault="0031630D" w:rsidP="00CA777E">
            <w:pPr>
              <w:pStyle w:val="naisc"/>
              <w:spacing w:before="0" w:after="0"/>
              <w:jc w:val="both"/>
              <w:rPr>
                <w:b/>
                <w:bCs/>
              </w:rPr>
            </w:pPr>
            <w:r w:rsidRPr="008B09EB">
              <w:rPr>
                <w:b/>
                <w:bCs/>
              </w:rPr>
              <w:t>Ņemts vērā</w:t>
            </w:r>
          </w:p>
          <w:p w14:paraId="209CD015" w14:textId="77777777" w:rsidR="0031630D" w:rsidRPr="008B09EB" w:rsidRDefault="0031630D" w:rsidP="00CA777E">
            <w:pPr>
              <w:pStyle w:val="naisc"/>
              <w:spacing w:before="0" w:after="0"/>
              <w:jc w:val="both"/>
              <w:rPr>
                <w:b/>
                <w:bCs/>
              </w:rPr>
            </w:pPr>
          </w:p>
          <w:p w14:paraId="3AE76A61" w14:textId="736BB833" w:rsidR="0031630D" w:rsidRPr="008B09EB" w:rsidRDefault="0031630D" w:rsidP="00CA777E">
            <w:pPr>
              <w:pStyle w:val="naisc"/>
              <w:spacing w:before="0" w:after="0"/>
              <w:jc w:val="both"/>
            </w:pPr>
            <w:r w:rsidRPr="008B09EB">
              <w:t>Izvērtēts. Šāds regulējums nepieciešams, lai pārņemtu Direktīvas</w:t>
            </w:r>
            <w:r w:rsidR="00917DAB" w:rsidRPr="008B09EB">
              <w:t xml:space="preserve"> 2019/1152</w:t>
            </w:r>
            <w:r w:rsidRPr="008B09EB">
              <w:t xml:space="preserve"> prasības.</w:t>
            </w:r>
          </w:p>
        </w:tc>
        <w:tc>
          <w:tcPr>
            <w:tcW w:w="4252" w:type="dxa"/>
            <w:tcBorders>
              <w:top w:val="single" w:sz="4" w:space="0" w:color="auto"/>
              <w:left w:val="single" w:sz="4" w:space="0" w:color="auto"/>
              <w:bottom w:val="single" w:sz="4" w:space="0" w:color="auto"/>
            </w:tcBorders>
          </w:tcPr>
          <w:p w14:paraId="60AF9350" w14:textId="77777777" w:rsidR="00271008" w:rsidRPr="008B09EB" w:rsidRDefault="00271008" w:rsidP="00271008">
            <w:pPr>
              <w:jc w:val="both"/>
            </w:pPr>
            <w:r w:rsidRPr="008B09EB">
              <w:t>Likumprojekta 6. pants:</w:t>
            </w:r>
          </w:p>
          <w:p w14:paraId="01B1AD74" w14:textId="77777777" w:rsidR="000E1F2D" w:rsidRPr="000E1F2D" w:rsidRDefault="00271008" w:rsidP="000E1F2D">
            <w:pPr>
              <w:jc w:val="both"/>
            </w:pPr>
            <w:r w:rsidRPr="008B09EB">
              <w:t>"</w:t>
            </w:r>
            <w:r w:rsidR="000E1F2D" w:rsidRPr="000E1F2D">
              <w:t>6. Izteikt 11. pantu šādā redakcijā:</w:t>
            </w:r>
          </w:p>
          <w:p w14:paraId="0D05D127" w14:textId="77777777" w:rsidR="0051070E" w:rsidRPr="00F84682" w:rsidRDefault="000E1F2D" w:rsidP="0051070E">
            <w:pPr>
              <w:jc w:val="both"/>
            </w:pPr>
            <w:r w:rsidRPr="000E1F2D">
              <w:t>"</w:t>
            </w:r>
            <w:r w:rsidR="0051070E" w:rsidRPr="00F84682">
              <w:rPr>
                <w:b/>
              </w:rPr>
              <w:t>11. pants. Pretendenta vai ierēdņa iecelšana amatā</w:t>
            </w:r>
          </w:p>
          <w:p w14:paraId="33357FD7" w14:textId="77777777" w:rsidR="0051070E" w:rsidRPr="00F84682" w:rsidRDefault="0051070E" w:rsidP="0051070E">
            <w:pPr>
              <w:jc w:val="both"/>
            </w:pPr>
            <w:r w:rsidRPr="00F84682">
              <w:t>(1) Pretendentu vai ierēdni amatā uz nenoteiktu laiku ar rīkojumu ieceļ iestādes vadītājs. Pretendentu vai ierēdni var iecelt ierēdņa amatā uz noteiktu laiku, norādot dienesta apstākļus, kas to nosaka.</w:t>
            </w:r>
          </w:p>
          <w:p w14:paraId="26761733" w14:textId="77777777" w:rsidR="0051070E" w:rsidRPr="00F84682" w:rsidRDefault="0051070E" w:rsidP="0051070E">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1B64CCEE" w14:textId="77777777" w:rsidR="0051070E" w:rsidRPr="00F84682" w:rsidRDefault="0051070E" w:rsidP="0051070E">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w:t>
            </w:r>
            <w:r w:rsidRPr="00F84682">
              <w:lastRenderedPageBreak/>
              <w:t xml:space="preserve">noteiktā pensijas vecuma sasniegšanai atlicis pusgads vai mazāk, viņš var ieņemt 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0516924B" w14:textId="77777777" w:rsidR="0051070E" w:rsidRPr="00F84682" w:rsidRDefault="0051070E" w:rsidP="0051070E">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5AE8E048" w14:textId="4FAA08C9" w:rsidR="005E5F76" w:rsidRPr="008B09EB" w:rsidRDefault="0051070E" w:rsidP="0051070E">
            <w:pPr>
              <w:jc w:val="both"/>
            </w:pPr>
            <w:r w:rsidRPr="00F84682">
              <w:t>(5) Ieceļot pretendentu vai ierēdni amatā, iestādes vadītājs vai attiecīgā šā panta trešajā daļā minētā amatpersona var noteikt pārbaudes laiku, kas nedrīkst pārsniegt sešus mēnešus."</w:t>
            </w:r>
            <w:r>
              <w:t>"</w:t>
            </w:r>
          </w:p>
        </w:tc>
      </w:tr>
      <w:tr w:rsidR="0031630D" w:rsidRPr="00712B66" w14:paraId="306A7A67" w14:textId="77777777" w:rsidTr="5FC49EE6">
        <w:tc>
          <w:tcPr>
            <w:tcW w:w="675" w:type="dxa"/>
            <w:tcBorders>
              <w:top w:val="single" w:sz="4" w:space="0" w:color="auto"/>
              <w:left w:val="single" w:sz="4" w:space="0" w:color="auto"/>
              <w:bottom w:val="single" w:sz="4" w:space="0" w:color="auto"/>
              <w:right w:val="single" w:sz="4" w:space="0" w:color="auto"/>
            </w:tcBorders>
          </w:tcPr>
          <w:p w14:paraId="6421B493" w14:textId="146C22B7" w:rsidR="0031630D" w:rsidRPr="00994606" w:rsidRDefault="00B06FE5" w:rsidP="00CA777E">
            <w:pPr>
              <w:pStyle w:val="naisc"/>
              <w:spacing w:before="0" w:after="0"/>
            </w:pPr>
            <w:r>
              <w:lastRenderedPageBreak/>
              <w:t>8</w:t>
            </w:r>
            <w:r w:rsidR="00271008">
              <w:t>.</w:t>
            </w:r>
          </w:p>
        </w:tc>
        <w:tc>
          <w:tcPr>
            <w:tcW w:w="2410" w:type="dxa"/>
            <w:tcBorders>
              <w:top w:val="single" w:sz="4" w:space="0" w:color="auto"/>
              <w:left w:val="single" w:sz="4" w:space="0" w:color="auto"/>
              <w:bottom w:val="single" w:sz="4" w:space="0" w:color="auto"/>
              <w:right w:val="single" w:sz="4" w:space="0" w:color="auto"/>
            </w:tcBorders>
          </w:tcPr>
          <w:p w14:paraId="649C83AD" w14:textId="77777777" w:rsidR="001B6A6B" w:rsidRPr="00994606" w:rsidRDefault="001B6A6B" w:rsidP="001B6A6B">
            <w:pPr>
              <w:pStyle w:val="paragraph"/>
              <w:spacing w:before="0" w:beforeAutospacing="0" w:after="0" w:afterAutospacing="0"/>
              <w:jc w:val="both"/>
              <w:textAlignment w:val="baseline"/>
              <w:rPr>
                <w:rStyle w:val="normaltextrun"/>
              </w:rPr>
            </w:pPr>
            <w:r w:rsidRPr="00994606">
              <w:rPr>
                <w:rStyle w:val="normaltextrun"/>
              </w:rPr>
              <w:t>Likumprojekta 3. pant</w:t>
            </w:r>
            <w:r>
              <w:rPr>
                <w:rStyle w:val="normaltextrun"/>
              </w:rPr>
              <w:t>a pirmā daļa</w:t>
            </w:r>
            <w:r w:rsidRPr="00994606">
              <w:rPr>
                <w:rStyle w:val="normaltextrun"/>
              </w:rPr>
              <w:t>:</w:t>
            </w:r>
          </w:p>
          <w:p w14:paraId="6374646E" w14:textId="77777777" w:rsidR="001B6A6B" w:rsidRPr="006026BB" w:rsidRDefault="001B6A6B" w:rsidP="001B6A6B">
            <w:pPr>
              <w:jc w:val="both"/>
            </w:pPr>
            <w:r w:rsidRPr="006026BB">
              <w:rPr>
                <w:rStyle w:val="normaltextrun"/>
              </w:rPr>
              <w:lastRenderedPageBreak/>
              <w:t>"</w:t>
            </w:r>
            <w:r w:rsidRPr="006026BB">
              <w:t>11. pantā:</w:t>
            </w:r>
          </w:p>
          <w:p w14:paraId="033DAEF9" w14:textId="77777777" w:rsidR="001B6A6B" w:rsidRPr="006026BB" w:rsidRDefault="001B6A6B" w:rsidP="001B6A6B">
            <w:pPr>
              <w:jc w:val="both"/>
            </w:pPr>
            <w:r w:rsidRPr="006026BB">
              <w:t>Papildināt pantu ar 1.</w:t>
            </w:r>
            <w:r w:rsidRPr="006026BB">
              <w:rPr>
                <w:vertAlign w:val="superscript"/>
              </w:rPr>
              <w:t>1</w:t>
            </w:r>
            <w:r w:rsidRPr="006026BB">
              <w:t> daļu šādā redakcijā:</w:t>
            </w:r>
          </w:p>
          <w:p w14:paraId="7C194803" w14:textId="72EED68E" w:rsidR="0031630D" w:rsidRPr="00994606" w:rsidRDefault="001B6A6B" w:rsidP="001B6A6B">
            <w:pPr>
              <w:pStyle w:val="paragraph"/>
              <w:spacing w:before="0" w:beforeAutospacing="0" w:after="0" w:afterAutospacing="0"/>
              <w:jc w:val="both"/>
              <w:textAlignment w:val="baseline"/>
              <w:rPr>
                <w:rStyle w:val="normaltextrun"/>
              </w:rPr>
            </w:pPr>
            <w:r w:rsidRPr="006026BB">
              <w:t>"(1</w:t>
            </w:r>
            <w:r w:rsidRPr="006026BB">
              <w:rPr>
                <w:vertAlign w:val="superscript"/>
              </w:rPr>
              <w:t>1</w:t>
            </w:r>
            <w:r w:rsidRPr="006026BB">
              <w:t>) Ieceļot pretendentu ierēdņa amatā, viņam sniedz informāciju par valsts civildienesta ierēdņu atlīdzības noteikšanas un civildienesta attiecību izbeigšanas nosacījumiem, kā arī informāciju par sociālo iemaksu veikšanu."</w:t>
            </w:r>
            <w:r>
              <w:t>"</w:t>
            </w:r>
          </w:p>
        </w:tc>
        <w:tc>
          <w:tcPr>
            <w:tcW w:w="4820" w:type="dxa"/>
            <w:tcBorders>
              <w:top w:val="single" w:sz="4" w:space="0" w:color="auto"/>
              <w:left w:val="single" w:sz="4" w:space="0" w:color="auto"/>
              <w:bottom w:val="single" w:sz="4" w:space="0" w:color="auto"/>
              <w:right w:val="single" w:sz="4" w:space="0" w:color="auto"/>
            </w:tcBorders>
          </w:tcPr>
          <w:p w14:paraId="4CC222A8" w14:textId="22FFDA04" w:rsidR="001B6A6B" w:rsidRPr="00CA777E" w:rsidRDefault="001B6A6B" w:rsidP="001B6A6B">
            <w:pPr>
              <w:pStyle w:val="naisc"/>
              <w:spacing w:before="0" w:after="0"/>
              <w:rPr>
                <w:b/>
                <w:bCs/>
              </w:rPr>
            </w:pPr>
            <w:r w:rsidRPr="00CA777E">
              <w:rPr>
                <w:b/>
                <w:bCs/>
              </w:rPr>
              <w:lastRenderedPageBreak/>
              <w:t>Labklājības ministrija</w:t>
            </w:r>
          </w:p>
          <w:p w14:paraId="3335B4AC" w14:textId="77777777" w:rsidR="0031630D" w:rsidRPr="00CA777E" w:rsidRDefault="001B6A6B" w:rsidP="001B6A6B">
            <w:pPr>
              <w:pStyle w:val="ListParagraph"/>
              <w:spacing w:after="0" w:line="240" w:lineRule="auto"/>
              <w:ind w:left="0"/>
              <w:jc w:val="center"/>
              <w:rPr>
                <w:rFonts w:ascii="Times New Roman" w:hAnsi="Times New Roman"/>
                <w:b/>
                <w:bCs/>
                <w:sz w:val="24"/>
                <w:szCs w:val="24"/>
              </w:rPr>
            </w:pPr>
            <w:r w:rsidRPr="00CA777E">
              <w:rPr>
                <w:rFonts w:ascii="Times New Roman" w:hAnsi="Times New Roman"/>
                <w:b/>
                <w:bCs/>
                <w:sz w:val="24"/>
                <w:szCs w:val="24"/>
              </w:rPr>
              <w:t>(16.06.2020. iebildums)</w:t>
            </w:r>
          </w:p>
          <w:p w14:paraId="0DE4BAFE" w14:textId="77777777" w:rsidR="001B6A6B" w:rsidRPr="00CA777E" w:rsidRDefault="001B6A6B" w:rsidP="001B6A6B">
            <w:pPr>
              <w:tabs>
                <w:tab w:val="left" w:pos="851"/>
              </w:tabs>
              <w:autoSpaceDE w:val="0"/>
              <w:autoSpaceDN w:val="0"/>
              <w:adjustRightInd w:val="0"/>
              <w:jc w:val="both"/>
            </w:pPr>
            <w:r w:rsidRPr="00CA777E">
              <w:lastRenderedPageBreak/>
              <w:t>Lūdzam precizēt likumprojektā ietvertos grozījumus, kas paredz papildināt Likuma 11.pantu ar 1.</w:t>
            </w:r>
            <w:r w:rsidRPr="00CA777E">
              <w:rPr>
                <w:vertAlign w:val="superscript"/>
              </w:rPr>
              <w:t>1</w:t>
            </w:r>
            <w:r w:rsidRPr="00CA777E">
              <w:t xml:space="preserve">daļu, lai pārņemtu Eiropas Parlamenta un Padomes 2019.gada 20.jūnija direktīvas (ES) 2019/1152 par pārredzamiem un paredzamiem darba apstākļiem Eiropas Savienībā (turpmāk – direktīva 2019/1152) prasības. Vēršam uzmanību uz to, ka atbilstoši direktīvā minētajam ikvienam darbiniekam ir tiesības uz rakstveida informāciju par viņa tiesībām un pienākumiem, kas izriet no viņa konkrētajām darba attiecībām. Šai informācijai ir jābūt izsmeļošai, lai ikvienam darbiniekam, t.sk. arī civildienesta ierēdnim, ir nepārprotami skaidrs, kādi noteikumi ir piemērojami tieši viņam darba, t.sk. arī dienesta, attiecībām. Lai arī likumprojekta anotācijā ir minēts, ka informācija par darba un dienesta attiecībām tiks izvietota Valsts kancelejas tīmekļvietnē, ko katra iestāde varēs papildināt, jāatzīst, ka tas ir nepietiekami, lai indivīdam būtu nepārprotami skaidrs, kāds darba laiks ir noteikts konkrēti viņam, kāda darba samaksa ir noteikta tieši viņam, kādi termiņi tiek ievēroti darba attiecību izbeigšanas gadījumā, kāds ir atvaļinājumu regulējums utt. Līdz ar to Labklājības ministrija lūdz papildināt likumprojektu ar regulējumu, kas nodrošina efektīvu direktīvas 2019/1152, jo īpaši tās otrās nodaļas normu  prasību pārņemšanu attiecībā uz civildienesta ierēdņiem. </w:t>
            </w:r>
          </w:p>
          <w:p w14:paraId="71F5F559" w14:textId="77777777" w:rsidR="001B6A6B" w:rsidRDefault="001B6A6B" w:rsidP="001B6A6B">
            <w:pPr>
              <w:pStyle w:val="ListParagraph"/>
              <w:spacing w:after="0" w:line="240" w:lineRule="auto"/>
              <w:ind w:left="0"/>
              <w:jc w:val="both"/>
              <w:rPr>
                <w:rFonts w:ascii="Times New Roman" w:hAnsi="Times New Roman"/>
                <w:sz w:val="24"/>
                <w:szCs w:val="24"/>
                <w:lang w:eastAsia="lv-LV"/>
              </w:rPr>
            </w:pPr>
            <w:r w:rsidRPr="00CA777E">
              <w:rPr>
                <w:rFonts w:ascii="Times New Roman" w:hAnsi="Times New Roman"/>
                <w:sz w:val="24"/>
                <w:szCs w:val="24"/>
                <w:lang w:eastAsia="lv-LV"/>
              </w:rPr>
              <w:t>Vienlaikus lūdzam aizstāt vārdus “sociālo iemaksu” ar vārdiem “</w:t>
            </w:r>
            <w:r w:rsidRPr="00CA777E">
              <w:rPr>
                <w:rFonts w:ascii="Times New Roman" w:hAnsi="Times New Roman"/>
                <w:sz w:val="24"/>
                <w:szCs w:val="24"/>
              </w:rPr>
              <w:t>valsts sociālās apdrošināšanas obligāto iemaksu</w:t>
            </w:r>
            <w:r w:rsidRPr="00CA777E">
              <w:rPr>
                <w:rFonts w:ascii="Times New Roman" w:hAnsi="Times New Roman"/>
                <w:sz w:val="24"/>
                <w:szCs w:val="24"/>
                <w:lang w:eastAsia="lv-LV"/>
              </w:rPr>
              <w:t>”.</w:t>
            </w:r>
          </w:p>
          <w:p w14:paraId="03D249C0" w14:textId="77777777" w:rsidR="009D39FF" w:rsidRDefault="009D39FF" w:rsidP="001B6A6B">
            <w:pPr>
              <w:pStyle w:val="ListParagraph"/>
              <w:spacing w:after="0" w:line="240" w:lineRule="auto"/>
              <w:ind w:left="0"/>
              <w:jc w:val="both"/>
              <w:rPr>
                <w:rFonts w:ascii="Times New Roman" w:hAnsi="Times New Roman"/>
                <w:sz w:val="24"/>
                <w:szCs w:val="24"/>
                <w:lang w:eastAsia="lv-LV"/>
              </w:rPr>
            </w:pPr>
          </w:p>
          <w:p w14:paraId="6A260B1C" w14:textId="77777777" w:rsidR="009D39FF" w:rsidRPr="008B09EB" w:rsidRDefault="009D39FF" w:rsidP="009D39FF">
            <w:pPr>
              <w:pStyle w:val="ListParagraph"/>
              <w:spacing w:after="0" w:line="240" w:lineRule="auto"/>
              <w:ind w:left="0"/>
              <w:jc w:val="center"/>
              <w:rPr>
                <w:rFonts w:ascii="Times New Roman" w:hAnsi="Times New Roman"/>
                <w:b/>
                <w:sz w:val="24"/>
                <w:szCs w:val="24"/>
                <w:lang w:eastAsia="lv-LV"/>
              </w:rPr>
            </w:pPr>
            <w:r w:rsidRPr="008B09EB">
              <w:rPr>
                <w:rFonts w:ascii="Times New Roman" w:hAnsi="Times New Roman"/>
                <w:b/>
                <w:sz w:val="24"/>
                <w:szCs w:val="24"/>
                <w:lang w:eastAsia="lv-LV"/>
              </w:rPr>
              <w:t>Labklājības ministrija</w:t>
            </w:r>
          </w:p>
          <w:p w14:paraId="2CD158E5" w14:textId="77777777" w:rsidR="009D39FF" w:rsidRPr="009D39FF" w:rsidRDefault="009D39FF" w:rsidP="009D39FF">
            <w:pPr>
              <w:pStyle w:val="ListParagraph"/>
              <w:spacing w:after="0" w:line="240" w:lineRule="auto"/>
              <w:ind w:left="0"/>
              <w:jc w:val="center"/>
              <w:rPr>
                <w:rFonts w:ascii="Times New Roman" w:hAnsi="Times New Roman"/>
                <w:b/>
                <w:sz w:val="24"/>
                <w:szCs w:val="24"/>
                <w:lang w:eastAsia="lv-LV"/>
              </w:rPr>
            </w:pPr>
            <w:r w:rsidRPr="008B09EB">
              <w:rPr>
                <w:rFonts w:ascii="Times New Roman" w:hAnsi="Times New Roman"/>
                <w:b/>
                <w:sz w:val="24"/>
                <w:szCs w:val="24"/>
                <w:lang w:eastAsia="lv-LV"/>
              </w:rPr>
              <w:t>(17.03.2021. iebildums)</w:t>
            </w:r>
          </w:p>
          <w:p w14:paraId="5F1CFBC7" w14:textId="77777777" w:rsidR="009D39FF" w:rsidRPr="009D39FF" w:rsidRDefault="009D39FF" w:rsidP="009D39FF">
            <w:pPr>
              <w:tabs>
                <w:tab w:val="left" w:pos="851"/>
              </w:tabs>
              <w:autoSpaceDE w:val="0"/>
              <w:autoSpaceDN w:val="0"/>
              <w:adjustRightInd w:val="0"/>
              <w:jc w:val="both"/>
            </w:pPr>
            <w:r w:rsidRPr="009D39FF">
              <w:t xml:space="preserve">Atkārtoti lūdzam precizēt likumprojektā ietvertos grozījumus, kas paredzēti, lai pārņemtu Eiropas Parlamenta un Padomes 2019.gada 20.jūnija direktīvas (ES) 2019/1152 par pārredzamiem un paredzamiem darba apstākļiem Eiropas Savienībā (turpmāk – direktīva 2019/1152) prasības. </w:t>
            </w:r>
          </w:p>
          <w:p w14:paraId="75F3F774" w14:textId="06160D27" w:rsidR="009D39FF" w:rsidRPr="009D39FF" w:rsidRDefault="009D39FF" w:rsidP="009D39FF">
            <w:pPr>
              <w:tabs>
                <w:tab w:val="left" w:pos="851"/>
              </w:tabs>
              <w:autoSpaceDE w:val="0"/>
              <w:autoSpaceDN w:val="0"/>
              <w:adjustRightInd w:val="0"/>
              <w:jc w:val="both"/>
            </w:pPr>
            <w:r w:rsidRPr="009D39FF">
              <w:t xml:space="preserve">Vēršam uzmanību uz to, ka atbilstoši direktīvā minētajam ikvienam darbiniekam ir tiesības uz rakstveida informāciju par viņa tiesībām un pienākumiem, kas izriet no viņa konkrētajām darba attiecībām. Šai informācijai ir jābūt izsmeļošai, lai ikvienam darbiniekam, tai skaitā arī civildienesta ierēdnim, ir nepārprotami skaidrs, kādi noteikumi ir piemērojami tieši viņam, esot darba vai civildienesta attiecībās. Lai arī likumprojekta anotācijā ir minēts, ka informācija par darba un civildienesta attiecībām tiks izvietota Valsts kancelejas tīmekļvietnē, ko katra iestāde varēs papildināt, jāatzīst, ka tas ir nepietiekami, lai indivīdam būtu nepārprotami skaidrs, piemēram, kāds darba laiks ir noteikts konkrēti viņam, kāda darba samaksa ir noteikta tieši viņam, kāds ir atvaļinājumu regulējums, kas tiks piemērots tieši viņam. Šāda precīza nacionālā regulējuma ieviešana būtu saskanīga arī ar direktīvas 2019/1152 paredzēto – dot tiesības darba ņēmējiem, sākot darbu, saņemt rakstisku informāciju par savām tiesībām un pienākumiem, jo “mainīgajā darba pasaulē </w:t>
            </w:r>
            <w:r w:rsidRPr="009D39FF">
              <w:lastRenderedPageBreak/>
              <w:t xml:space="preserve">darba ņēmējiem aizvien vairāk vajadzīga pilnīga informētība par galvenajiem viņu darba apstākļiem, un šī informācija būtu jāsniedz savlaicīgi un rakstiski, un darba ņēmējam viegli pieejamā veidā.” Tādējādi ministrija lūdz precizēt likumprojektā ietverto regulējumu, kas nodrošina efektīvu direktīvas 2019/1152 prasību pārņemšanu attiecībā uz civildienesta ierēdņiem. </w:t>
            </w:r>
          </w:p>
          <w:p w14:paraId="2B690824" w14:textId="170356EE" w:rsidR="009D39FF" w:rsidRPr="009D39FF" w:rsidRDefault="009D39FF" w:rsidP="009D39FF">
            <w:pPr>
              <w:tabs>
                <w:tab w:val="left" w:pos="851"/>
              </w:tabs>
              <w:autoSpaceDE w:val="0"/>
              <w:autoSpaceDN w:val="0"/>
              <w:adjustRightInd w:val="0"/>
              <w:jc w:val="both"/>
            </w:pPr>
            <w:r w:rsidRPr="009D39FF">
              <w:t xml:space="preserve">Vienlaikus lūdzam precizēt arī anotācijas V sadaļas 1.tabulu, norādot tikai tos likumprojekta pantus, kas pārņem konkrētās direktīvas prasības, nevis ar šiem grozījumiem iecerētos pantus, kuros grozījumi tiks veikti un kuru apstiprināšana vēl ir jāsagaida. Šis ir jo īpaši svarīgi tādēļ, ka atbilstoši direktīvai 2019/1152 un Eiropas Savienības tiesas spriedumiem katrai dalībvalstij ir jāiesniedz detalizēta informācija par to, kā konkrētais direktīvas pants ir ieviests, turklāt Eiropas Komisija veic detalizētu </w:t>
            </w:r>
            <w:proofErr w:type="spellStart"/>
            <w:r w:rsidRPr="009D39FF">
              <w:t>izvērtējumu</w:t>
            </w:r>
            <w:proofErr w:type="spellEnd"/>
            <w:r w:rsidRPr="009D39FF">
              <w:t xml:space="preserve"> par to, vai dalībvalsts ir pareizi pārņēmusi konkrētās direktīvas prasības nacionālajos normatīvajos aktos.   </w:t>
            </w:r>
          </w:p>
          <w:p w14:paraId="776A0F3D" w14:textId="762AA00E" w:rsidR="009D39FF" w:rsidRPr="009D39FF" w:rsidRDefault="009D39FF" w:rsidP="009D39FF">
            <w:pPr>
              <w:tabs>
                <w:tab w:val="left" w:pos="851"/>
              </w:tabs>
              <w:autoSpaceDE w:val="0"/>
              <w:autoSpaceDN w:val="0"/>
              <w:adjustRightInd w:val="0"/>
              <w:jc w:val="both"/>
            </w:pPr>
            <w:r w:rsidRPr="009D39FF">
              <w:t xml:space="preserve">Vēršam uzmanību uz to, ka patlaban no anotācijas un likumprojekta nav saprotams, vai ierēdnis saņems informāciju par direktīvas 2019/1152 4.panta 2.punkta “i”, “k”, “l” apakšpunktā minēto. </w:t>
            </w:r>
          </w:p>
          <w:p w14:paraId="3AD77FE9" w14:textId="5C4B30BF" w:rsidR="009D39FF" w:rsidRPr="009D39FF" w:rsidRDefault="009D39FF" w:rsidP="009D39FF">
            <w:pPr>
              <w:tabs>
                <w:tab w:val="left" w:pos="851"/>
              </w:tabs>
              <w:autoSpaceDE w:val="0"/>
              <w:autoSpaceDN w:val="0"/>
              <w:adjustRightInd w:val="0"/>
              <w:jc w:val="both"/>
            </w:pPr>
            <w:r w:rsidRPr="009D39FF">
              <w:t xml:space="preserve">Aicinām arī papildināt tabulu ar informāciju, ka attiecībā uz darba samaksas izmaksu ir zināmas atšķirības, salīdzinot ar Darba likumā minēto, respektīvi – darba samaksa tiek izmaksāta tikai uz ierēdņa norādīto bankas kontu. Tāpat vēršam uzmanību uz to, ka darbiniekam un ierēdnim </w:t>
            </w:r>
            <w:r w:rsidRPr="009D39FF">
              <w:lastRenderedPageBreak/>
              <w:t>noteiktais darba laiks nav saistāms ar Iesniegumu likuma izpildi. Līdz ar to nevar uzskatīt, ka direktīvas 2019/1152 4.panta 2.punkta “m” apakšpunkta pārņemšana notiek ar Iesniegumu likumu.</w:t>
            </w:r>
          </w:p>
          <w:p w14:paraId="74E87D42" w14:textId="4B99EC5F" w:rsidR="009D39FF" w:rsidRPr="009D39FF" w:rsidRDefault="009D39FF" w:rsidP="009D39FF">
            <w:pPr>
              <w:pStyle w:val="ListParagraph"/>
              <w:spacing w:after="0" w:line="240" w:lineRule="auto"/>
              <w:ind w:left="0"/>
              <w:jc w:val="both"/>
              <w:rPr>
                <w:b/>
                <w:bCs/>
                <w:sz w:val="24"/>
                <w:szCs w:val="24"/>
              </w:rPr>
            </w:pPr>
            <w:r w:rsidRPr="009D39FF">
              <w:rPr>
                <w:rFonts w:ascii="Times New Roman" w:hAnsi="Times New Roman"/>
                <w:sz w:val="24"/>
                <w:szCs w:val="24"/>
                <w:lang w:eastAsia="lv-LV"/>
              </w:rPr>
              <w:t>Tādējādi ministrijas ieskatā, lai arī likumprojekts paredz vispārīgās informācijas izvietošanu tīmekļvietnē, tomēr tas būtībā nenodrošina darba devēja galvenā pienākuma izpildi, kas ir, individuāli katru konkrēto nodarbināto informēt par viņam noteiktajiem nodarbinātības noteikumiem. Papildus vēlamies uzsvērt, ka direktīvas 2019/1152 6.pants paredz, ka atbilstoša informācija sniedzama par jebkurām izmaiņām nodarbinātībā, ne tikai pretendenta iecelšanas amatā gadījumos.</w:t>
            </w:r>
          </w:p>
        </w:tc>
        <w:tc>
          <w:tcPr>
            <w:tcW w:w="2126" w:type="dxa"/>
            <w:tcBorders>
              <w:top w:val="single" w:sz="4" w:space="0" w:color="auto"/>
              <w:left w:val="single" w:sz="4" w:space="0" w:color="auto"/>
              <w:bottom w:val="single" w:sz="4" w:space="0" w:color="auto"/>
              <w:right w:val="single" w:sz="4" w:space="0" w:color="auto"/>
            </w:tcBorders>
          </w:tcPr>
          <w:p w14:paraId="6EAF7F03" w14:textId="77777777" w:rsidR="001B6A6B" w:rsidRPr="00CA777E" w:rsidRDefault="001B6A6B" w:rsidP="001B6A6B">
            <w:pPr>
              <w:pStyle w:val="naisc"/>
              <w:spacing w:before="0" w:after="0"/>
              <w:jc w:val="both"/>
              <w:rPr>
                <w:b/>
                <w:bCs/>
              </w:rPr>
            </w:pPr>
            <w:r w:rsidRPr="00CA777E">
              <w:rPr>
                <w:b/>
                <w:bCs/>
              </w:rPr>
              <w:lastRenderedPageBreak/>
              <w:t>Ņemts vērā</w:t>
            </w:r>
          </w:p>
          <w:p w14:paraId="33B99791" w14:textId="77777777" w:rsidR="0031630D" w:rsidRPr="00CA777E" w:rsidRDefault="0031630D" w:rsidP="00CA777E">
            <w:pPr>
              <w:pStyle w:val="naisc"/>
              <w:spacing w:before="0" w:after="0"/>
              <w:jc w:val="both"/>
              <w:rPr>
                <w:bCs/>
              </w:rPr>
            </w:pPr>
          </w:p>
          <w:p w14:paraId="07B5D855" w14:textId="211248CF" w:rsidR="004E27FA" w:rsidRPr="0051070E" w:rsidRDefault="004E27FA" w:rsidP="002F4ABB">
            <w:pPr>
              <w:pStyle w:val="naisc"/>
              <w:spacing w:before="0" w:after="0"/>
              <w:jc w:val="both"/>
              <w:rPr>
                <w:bCs/>
              </w:rPr>
            </w:pPr>
            <w:r w:rsidRPr="0051070E">
              <w:lastRenderedPageBreak/>
              <w:t xml:space="preserve">Vēršam uzmanību, ka Direktīva 2019/1152 </w:t>
            </w:r>
            <w:r w:rsidRPr="0051070E">
              <w:rPr>
                <w:shd w:val="clear" w:color="auto" w:fill="FFFFFF"/>
              </w:rPr>
              <w:t xml:space="preserve"> nenoteic konkrētu tās ieviešanas veidu. Līguma par Eiropas Savienības darbību 288. panta trešā daļa noteic: "Direktīvas tām dalībvalstīm, kurām tās adresētas, uzliek saistības attiecībā uz sasniedzamo rezultātu, bet ļauj šo valstu iestādēm noteikt to īstenošanas formas un metodes". Tas nozīmē, ka Latvija, pārņemot direktīvu normas nacionālajā tiesību sistēmā, var brīvi atbilstoši savas nacionālās tiesību sistēmas prasībām izvēlēties pārņemšanas formu un metodes, vienlaikus nodrošinot, lai direktīvas pārņemšanas rezultātā tiktu </w:t>
            </w:r>
            <w:r w:rsidRPr="0051070E">
              <w:rPr>
                <w:shd w:val="clear" w:color="auto" w:fill="FFFFFF"/>
              </w:rPr>
              <w:lastRenderedPageBreak/>
              <w:t>sasniegts direktīvas mērķis (</w:t>
            </w:r>
            <w:r w:rsidRPr="0051070E">
              <w:rPr>
                <w:i/>
                <w:iCs/>
              </w:rPr>
              <w:t>sk.: Latvijas Republikas Tieslietu ministrija. Eiropas Savienības tiesību ieviešanas rokasgrāmata, 2014, 34.</w:t>
            </w:r>
            <w:r w:rsidR="00072C82" w:rsidRPr="0051070E">
              <w:rPr>
                <w:i/>
                <w:iCs/>
              </w:rPr>
              <w:t> </w:t>
            </w:r>
            <w:r w:rsidRPr="0051070E">
              <w:rPr>
                <w:i/>
                <w:iCs/>
              </w:rPr>
              <w:t>lpp. Pieejama: www.tm.gov.lv)</w:t>
            </w:r>
            <w:r w:rsidRPr="0051070E">
              <w:rPr>
                <w:shd w:val="clear" w:color="auto" w:fill="FFFFFF"/>
              </w:rPr>
              <w:t xml:space="preserve">. </w:t>
            </w:r>
            <w:r w:rsidRPr="0051070E">
              <w:t xml:space="preserve">Direktīva 2019/1152 </w:t>
            </w:r>
            <w:r w:rsidRPr="0051070E">
              <w:rPr>
                <w:shd w:val="clear" w:color="auto" w:fill="FFFFFF"/>
              </w:rPr>
              <w:t xml:space="preserve"> būtu ieviešama tādējādi, lai tā iekļautos spēkā esošajā normatīvajā regulējumā par to, kā pieņemami administratīvie akti (</w:t>
            </w:r>
            <w:r w:rsidRPr="0051070E">
              <w:rPr>
                <w:i/>
                <w:shd w:val="clear" w:color="auto" w:fill="FFFFFF"/>
              </w:rPr>
              <w:t>Administratīvais akts ir arī lēmums par amatpersonas vai iestādei īpaši pakļautas personas tiesiskā statusa nodibināšanu, maiņu, izbeigšanu</w:t>
            </w:r>
            <w:r w:rsidRPr="0051070E">
              <w:rPr>
                <w:shd w:val="clear" w:color="auto" w:fill="FFFFFF"/>
              </w:rPr>
              <w:t>)</w:t>
            </w:r>
            <w:r w:rsidR="002F4ABB" w:rsidRPr="0051070E">
              <w:rPr>
                <w:shd w:val="clear" w:color="auto" w:fill="FFFFFF"/>
              </w:rPr>
              <w:t>.</w:t>
            </w:r>
          </w:p>
        </w:tc>
        <w:tc>
          <w:tcPr>
            <w:tcW w:w="4252" w:type="dxa"/>
            <w:tcBorders>
              <w:top w:val="single" w:sz="4" w:space="0" w:color="auto"/>
              <w:left w:val="single" w:sz="4" w:space="0" w:color="auto"/>
              <w:bottom w:val="single" w:sz="4" w:space="0" w:color="auto"/>
            </w:tcBorders>
          </w:tcPr>
          <w:p w14:paraId="030361FC" w14:textId="77777777" w:rsidR="005A54FB" w:rsidRPr="000E1F2D" w:rsidRDefault="005A54FB" w:rsidP="005A54FB">
            <w:pPr>
              <w:jc w:val="both"/>
            </w:pPr>
            <w:r w:rsidRPr="008B09EB">
              <w:lastRenderedPageBreak/>
              <w:t xml:space="preserve"> </w:t>
            </w:r>
            <w:r w:rsidRPr="000E1F2D">
              <w:t>6. Izteikt 11. pantu šādā redakcijā:</w:t>
            </w:r>
          </w:p>
          <w:p w14:paraId="15B8020F" w14:textId="77777777" w:rsidR="0051070E" w:rsidRPr="00F84682" w:rsidRDefault="005A54FB" w:rsidP="0051070E">
            <w:pPr>
              <w:jc w:val="both"/>
            </w:pPr>
            <w:r w:rsidRPr="000E1F2D">
              <w:lastRenderedPageBreak/>
              <w:t>"</w:t>
            </w:r>
            <w:r w:rsidR="0051070E" w:rsidRPr="00F84682">
              <w:rPr>
                <w:b/>
              </w:rPr>
              <w:t>11. pants. Pretendenta vai ierēdņa iecelšana amatā</w:t>
            </w:r>
          </w:p>
          <w:p w14:paraId="4F33C20E" w14:textId="77777777" w:rsidR="0051070E" w:rsidRPr="00F84682" w:rsidRDefault="0051070E" w:rsidP="0051070E">
            <w:pPr>
              <w:jc w:val="both"/>
            </w:pPr>
            <w:r w:rsidRPr="00F84682">
              <w:t>(1) Pretendentu vai ierēdni amatā uz nenoteiktu laiku ar rīkojumu ieceļ iestādes vadītājs. Pretendentu vai ierēdni var iecelt ierēdņa amatā uz noteiktu laiku, norādot dienesta apstākļus, kas to nosaka.</w:t>
            </w:r>
          </w:p>
          <w:p w14:paraId="0FA86D4E" w14:textId="77777777" w:rsidR="0051070E" w:rsidRPr="00F84682" w:rsidRDefault="0051070E" w:rsidP="0051070E">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4B75F11F" w14:textId="77777777" w:rsidR="0051070E" w:rsidRPr="00F84682" w:rsidRDefault="0051070E" w:rsidP="0051070E">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atlicis pusgads vai mazāk, viņš var ieņemt </w:t>
            </w:r>
            <w:r w:rsidRPr="00F84682">
              <w:lastRenderedPageBreak/>
              <w:t xml:space="preserve">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06B01D6A" w14:textId="77777777" w:rsidR="0051070E" w:rsidRPr="00F84682" w:rsidRDefault="0051070E" w:rsidP="0051070E">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564F9015" w14:textId="19ECCC09" w:rsidR="00271008" w:rsidRPr="008B09EB" w:rsidRDefault="0051070E" w:rsidP="0051070E">
            <w:pPr>
              <w:jc w:val="both"/>
            </w:pPr>
            <w:r w:rsidRPr="00F84682">
              <w:t>(5) Ieceļot pretendentu vai ierēdni amatā, iestādes vadītājs vai attiecīgā šā panta trešajā daļā minētā amatpersona var noteikt pārbaudes laiku, kas nedrīkst pārsniegt sešus mēnešus."</w:t>
            </w:r>
            <w:r>
              <w:t>"</w:t>
            </w:r>
          </w:p>
          <w:p w14:paraId="455765A6" w14:textId="1F0DCA12" w:rsidR="00271008" w:rsidRPr="008B09EB" w:rsidRDefault="00271008" w:rsidP="00271008">
            <w:pPr>
              <w:jc w:val="both"/>
              <w:rPr>
                <w:shd w:val="clear" w:color="auto" w:fill="FFFFFF"/>
              </w:rPr>
            </w:pPr>
          </w:p>
          <w:p w14:paraId="0EAFDCD3" w14:textId="77777777" w:rsidR="009D39FF" w:rsidRPr="008B09EB" w:rsidRDefault="009D39FF" w:rsidP="0099389E">
            <w:pPr>
              <w:jc w:val="both"/>
            </w:pPr>
          </w:p>
          <w:p w14:paraId="6638E9B4" w14:textId="7098DBA9" w:rsidR="009D39FF" w:rsidRPr="008B09EB" w:rsidRDefault="009D39FF" w:rsidP="0099389E">
            <w:pPr>
              <w:jc w:val="both"/>
            </w:pPr>
            <w:r w:rsidRPr="008B09EB">
              <w:t>Skat. Likumprojekta anotācijas II un V sadaļu.</w:t>
            </w:r>
          </w:p>
        </w:tc>
      </w:tr>
      <w:tr w:rsidR="00CC6B74" w:rsidRPr="00712B66" w14:paraId="1FE1B62C" w14:textId="77777777" w:rsidTr="5FC49EE6">
        <w:tc>
          <w:tcPr>
            <w:tcW w:w="675" w:type="dxa"/>
            <w:tcBorders>
              <w:top w:val="single" w:sz="4" w:space="0" w:color="auto"/>
              <w:left w:val="single" w:sz="4" w:space="0" w:color="auto"/>
              <w:bottom w:val="single" w:sz="4" w:space="0" w:color="auto"/>
              <w:right w:val="single" w:sz="4" w:space="0" w:color="auto"/>
            </w:tcBorders>
          </w:tcPr>
          <w:p w14:paraId="0E5E7E7A" w14:textId="28DB43A0" w:rsidR="00CC6B74" w:rsidRDefault="00B06FE5" w:rsidP="00CC6B74">
            <w:pPr>
              <w:pStyle w:val="naisc"/>
              <w:spacing w:before="0" w:after="0"/>
            </w:pPr>
            <w:r>
              <w:lastRenderedPageBreak/>
              <w:t>9</w:t>
            </w:r>
            <w:r w:rsidR="00271008">
              <w:t>.</w:t>
            </w:r>
          </w:p>
        </w:tc>
        <w:tc>
          <w:tcPr>
            <w:tcW w:w="2410" w:type="dxa"/>
            <w:tcBorders>
              <w:top w:val="single" w:sz="4" w:space="0" w:color="auto"/>
              <w:left w:val="single" w:sz="4" w:space="0" w:color="auto"/>
              <w:bottom w:val="single" w:sz="4" w:space="0" w:color="auto"/>
              <w:right w:val="single" w:sz="4" w:space="0" w:color="auto"/>
            </w:tcBorders>
          </w:tcPr>
          <w:p w14:paraId="3AF088CB" w14:textId="77777777" w:rsidR="00CC6B74" w:rsidRDefault="00CC6B74" w:rsidP="00CC6B74">
            <w:pPr>
              <w:pStyle w:val="naisc"/>
              <w:spacing w:before="0" w:after="0"/>
              <w:jc w:val="both"/>
            </w:pPr>
            <w:r>
              <w:t>Likumprojekta 2. pants:</w:t>
            </w:r>
          </w:p>
          <w:p w14:paraId="5A26B7D4" w14:textId="2C423AC7" w:rsidR="00CC6B74" w:rsidRDefault="00CC6B74" w:rsidP="00CC6B74">
            <w:pPr>
              <w:jc w:val="both"/>
            </w:pPr>
            <w:r w:rsidRPr="00E0433A">
              <w:t>"2. Izslēgt 9. panta pirmās daļas 1.punkta otro teikumu."</w:t>
            </w:r>
          </w:p>
        </w:tc>
        <w:tc>
          <w:tcPr>
            <w:tcW w:w="4820" w:type="dxa"/>
            <w:tcBorders>
              <w:top w:val="single" w:sz="4" w:space="0" w:color="auto"/>
              <w:left w:val="single" w:sz="4" w:space="0" w:color="auto"/>
              <w:bottom w:val="single" w:sz="4" w:space="0" w:color="auto"/>
              <w:right w:val="single" w:sz="4" w:space="0" w:color="auto"/>
            </w:tcBorders>
          </w:tcPr>
          <w:p w14:paraId="5D0576A1" w14:textId="77777777" w:rsidR="00CC6B74" w:rsidRDefault="00CC6B74" w:rsidP="00CC6B74">
            <w:pPr>
              <w:pStyle w:val="naisc"/>
              <w:spacing w:before="0" w:after="0"/>
              <w:rPr>
                <w:b/>
                <w:bCs/>
              </w:rPr>
            </w:pPr>
            <w:r>
              <w:rPr>
                <w:b/>
                <w:bCs/>
              </w:rPr>
              <w:t>Ekonomikas ministrija</w:t>
            </w:r>
          </w:p>
          <w:p w14:paraId="35A4E7EA" w14:textId="77777777" w:rsidR="00CC6B74" w:rsidRDefault="00CC6B74" w:rsidP="00CC6B74">
            <w:pPr>
              <w:pStyle w:val="naisc"/>
              <w:spacing w:before="0" w:after="0"/>
              <w:rPr>
                <w:b/>
                <w:bCs/>
              </w:rPr>
            </w:pPr>
            <w:r>
              <w:rPr>
                <w:b/>
                <w:bCs/>
              </w:rPr>
              <w:t>(19.06.2020. iebildums)</w:t>
            </w:r>
          </w:p>
          <w:p w14:paraId="1A6731FC" w14:textId="1261C54A" w:rsidR="00CC6B74" w:rsidRDefault="00CC6B74" w:rsidP="00CC6B74">
            <w:pPr>
              <w:pStyle w:val="naisc"/>
              <w:spacing w:before="0" w:after="0"/>
              <w:jc w:val="both"/>
              <w:rPr>
                <w:b/>
                <w:bCs/>
              </w:rPr>
            </w:pPr>
            <w:bookmarkStart w:id="1" w:name="_Hlk52973439"/>
            <w:r w:rsidRPr="00994606">
              <w:t>Piekrītam Likuma 9.panta pirmās daļas 1.punkta otrā teikuma izslēgšanai, t</w:t>
            </w:r>
            <w:r w:rsidRPr="00994606">
              <w:rPr>
                <w:shd w:val="clear" w:color="auto" w:fill="FFFFFF"/>
              </w:rPr>
              <w:t>ādējādi mazinot administratīvo slogu</w:t>
            </w:r>
            <w:r w:rsidRPr="00994606">
              <w:t>, vienlaikus norādām, ka nepieciešams paredzēt kritēriju/-</w:t>
            </w:r>
            <w:proofErr w:type="spellStart"/>
            <w:r w:rsidRPr="00994606">
              <w:t>us</w:t>
            </w:r>
            <w:proofErr w:type="spellEnd"/>
            <w:r w:rsidRPr="00994606">
              <w:t xml:space="preserve"> pēc kādiem ministrs izveido iestādes vadītāju pretendentu vērtēšanas komisiju, pretējā gadījumā tas rada risku objektīvai konkursa komisijas izveidei.</w:t>
            </w:r>
            <w:bookmarkEnd w:id="1"/>
          </w:p>
        </w:tc>
        <w:tc>
          <w:tcPr>
            <w:tcW w:w="2126" w:type="dxa"/>
            <w:tcBorders>
              <w:top w:val="single" w:sz="4" w:space="0" w:color="auto"/>
              <w:left w:val="single" w:sz="4" w:space="0" w:color="auto"/>
              <w:bottom w:val="single" w:sz="4" w:space="0" w:color="auto"/>
              <w:right w:val="single" w:sz="4" w:space="0" w:color="auto"/>
            </w:tcBorders>
          </w:tcPr>
          <w:p w14:paraId="03F54E97" w14:textId="16A43F6B" w:rsidR="00CC6B74" w:rsidRPr="008B09EB" w:rsidRDefault="00CC6B74" w:rsidP="00CC6B74">
            <w:pPr>
              <w:pStyle w:val="naisc"/>
              <w:spacing w:before="0" w:after="0"/>
              <w:jc w:val="both"/>
              <w:rPr>
                <w:b/>
                <w:bCs/>
              </w:rPr>
            </w:pPr>
            <w:r w:rsidRPr="008B09EB">
              <w:rPr>
                <w:b/>
              </w:rPr>
              <w:t xml:space="preserve">Saskaņā ar Ministru kabineta 2009. gada 7. aprīļa noteikumu Nr. 300 "Ministru kabineta kārtības rullis" 103. punktu uzskatāms par atsauktu </w:t>
            </w:r>
            <w:r w:rsidRPr="008B09EB">
              <w:rPr>
                <w:b/>
                <w:bCs/>
              </w:rPr>
              <w:t>elektroniskās saskaņošanas  (</w:t>
            </w:r>
            <w:r w:rsidRPr="008B09EB">
              <w:rPr>
                <w:b/>
              </w:rPr>
              <w:t xml:space="preserve">2021. gada 11. marts – 2021. gada 18. marts) </w:t>
            </w:r>
            <w:r w:rsidRPr="008B09EB">
              <w:rPr>
                <w:b/>
                <w:bCs/>
              </w:rPr>
              <w:t>laikā</w:t>
            </w:r>
          </w:p>
        </w:tc>
        <w:tc>
          <w:tcPr>
            <w:tcW w:w="4252" w:type="dxa"/>
            <w:tcBorders>
              <w:top w:val="single" w:sz="4" w:space="0" w:color="auto"/>
              <w:left w:val="single" w:sz="4" w:space="0" w:color="auto"/>
              <w:bottom w:val="single" w:sz="4" w:space="0" w:color="auto"/>
            </w:tcBorders>
          </w:tcPr>
          <w:p w14:paraId="19D46F66" w14:textId="404B415A" w:rsidR="00271008" w:rsidRPr="008B09EB" w:rsidRDefault="00271008" w:rsidP="00271008">
            <w:pPr>
              <w:pStyle w:val="naisc"/>
              <w:spacing w:before="0" w:after="0"/>
              <w:jc w:val="both"/>
            </w:pPr>
            <w:r w:rsidRPr="008B09EB">
              <w:t>Likumprojekta 4. pants:</w:t>
            </w:r>
          </w:p>
          <w:p w14:paraId="74D4B99D" w14:textId="03D5AC27" w:rsidR="00CC6B74" w:rsidRPr="008B09EB" w:rsidRDefault="00271008" w:rsidP="00271008">
            <w:pPr>
              <w:jc w:val="both"/>
            </w:pPr>
            <w:r w:rsidRPr="008B09EB">
              <w:t>"4. Izslēgt 9. panta pirmās daļas 1.punkta otro teikumu."</w:t>
            </w:r>
          </w:p>
        </w:tc>
      </w:tr>
      <w:tr w:rsidR="00E258FB" w:rsidRPr="00712B66" w14:paraId="3A4FC12A" w14:textId="77777777" w:rsidTr="5FC49EE6">
        <w:tc>
          <w:tcPr>
            <w:tcW w:w="675" w:type="dxa"/>
            <w:tcBorders>
              <w:top w:val="single" w:sz="4" w:space="0" w:color="auto"/>
              <w:left w:val="single" w:sz="4" w:space="0" w:color="auto"/>
              <w:bottom w:val="single" w:sz="4" w:space="0" w:color="auto"/>
              <w:right w:val="single" w:sz="4" w:space="0" w:color="auto"/>
            </w:tcBorders>
          </w:tcPr>
          <w:p w14:paraId="05873503" w14:textId="1E3EBFE5" w:rsidR="00E258FB" w:rsidRPr="00994606" w:rsidRDefault="00B06FE5" w:rsidP="00CA777E">
            <w:pPr>
              <w:pStyle w:val="naisc"/>
              <w:spacing w:before="0" w:after="0"/>
            </w:pPr>
            <w:r>
              <w:lastRenderedPageBreak/>
              <w:t>10</w:t>
            </w:r>
            <w:r w:rsidR="00917DAB">
              <w:t>.</w:t>
            </w:r>
          </w:p>
        </w:tc>
        <w:tc>
          <w:tcPr>
            <w:tcW w:w="2410" w:type="dxa"/>
            <w:tcBorders>
              <w:top w:val="single" w:sz="4" w:space="0" w:color="auto"/>
              <w:left w:val="single" w:sz="4" w:space="0" w:color="auto"/>
              <w:bottom w:val="single" w:sz="4" w:space="0" w:color="auto"/>
              <w:right w:val="single" w:sz="4" w:space="0" w:color="auto"/>
            </w:tcBorders>
          </w:tcPr>
          <w:p w14:paraId="4BE44E07" w14:textId="77777777" w:rsidR="00E258FB" w:rsidRPr="00492397" w:rsidRDefault="00E258FB" w:rsidP="00E258FB">
            <w:pPr>
              <w:jc w:val="both"/>
            </w:pPr>
            <w:r>
              <w:t>Likumprojekta 3</w:t>
            </w:r>
            <w:r w:rsidRPr="00492397">
              <w:t>. panta otrā daļa:</w:t>
            </w:r>
          </w:p>
          <w:p w14:paraId="10923E42" w14:textId="77777777" w:rsidR="00E258FB" w:rsidRDefault="00E258FB" w:rsidP="00E258FB">
            <w:pPr>
              <w:jc w:val="both"/>
            </w:pPr>
            <w:r w:rsidRPr="00492397">
              <w:t>"</w:t>
            </w:r>
            <w:r>
              <w:t>11. pantā:</w:t>
            </w:r>
          </w:p>
          <w:p w14:paraId="556B2A0A" w14:textId="77777777" w:rsidR="00E258FB" w:rsidRPr="00492397" w:rsidRDefault="00E258FB" w:rsidP="00E258FB">
            <w:pPr>
              <w:jc w:val="both"/>
            </w:pPr>
            <w:r w:rsidRPr="00492397">
              <w:t>Izteikt otro daļu šādā redakcijā :</w:t>
            </w:r>
          </w:p>
          <w:p w14:paraId="2F0964F2" w14:textId="0B38A717" w:rsidR="00E258FB" w:rsidRDefault="00E258FB" w:rsidP="00E258FB">
            <w:pPr>
              <w:jc w:val="both"/>
            </w:pPr>
            <w:r w:rsidRPr="00492397">
              <w:t xml:space="preserve">(2) </w:t>
            </w:r>
            <w:r w:rsidRPr="00492397">
              <w:rPr>
                <w:shd w:val="clear" w:color="auto" w:fill="FFFFFF"/>
              </w:rPr>
              <w:t xml:space="preserve">Pretendentu iestādes vadītāja amatā uz pieciem gadiem ieceļ ministrs. Valsts kancelejas direktoru un </w:t>
            </w:r>
            <w:proofErr w:type="spellStart"/>
            <w:r w:rsidRPr="00492397">
              <w:rPr>
                <w:shd w:val="clear" w:color="auto" w:fill="FFFFFF"/>
              </w:rPr>
              <w:t>Pārresoru</w:t>
            </w:r>
            <w:proofErr w:type="spellEnd"/>
            <w:r w:rsidRPr="00492397">
              <w:rPr>
                <w:shd w:val="clear" w:color="auto" w:fill="FFFFFF"/>
              </w:rPr>
              <w:t xml:space="preserve"> koordinācijas centra vadītāju amatā uz pieciem gadiem ieceļ Ministru prezidents. Viena un tā pati persona var būt par iestādes vadītāju, Valsts kancelejas direktoru un </w:t>
            </w:r>
            <w:proofErr w:type="spellStart"/>
            <w:r w:rsidRPr="00492397">
              <w:rPr>
                <w:shd w:val="clear" w:color="auto" w:fill="FFFFFF"/>
              </w:rPr>
              <w:t>Pārresoru</w:t>
            </w:r>
            <w:proofErr w:type="spellEnd"/>
            <w:r w:rsidRPr="00492397">
              <w:rPr>
                <w:shd w:val="clear" w:color="auto" w:fill="FFFFFF"/>
              </w:rPr>
              <w:t xml:space="preserve"> koordinācijas centra vadītāju ne vairāk kā divus termiņus pēc kārtas. Sešus mēnešus pirms termiņa beigām ministrs vai attiecīgi Ministru prezidents pieņem lēmumu par termiņa pagarināšanu, pārcelšanu citā amatā valsts interesēs, ievērojot šā likuma 37. pantā noteikto, vai par atbrīvošanu no </w:t>
            </w:r>
            <w:r w:rsidRPr="00492397">
              <w:rPr>
                <w:shd w:val="clear" w:color="auto" w:fill="FFFFFF"/>
              </w:rPr>
              <w:lastRenderedPageBreak/>
              <w:t>amata sakarā ar termiņa izbeigšanos, informējot par to personu, attiecībā uz kuru lēmums pieņemts.".</w:t>
            </w:r>
          </w:p>
        </w:tc>
        <w:tc>
          <w:tcPr>
            <w:tcW w:w="4820" w:type="dxa"/>
            <w:tcBorders>
              <w:top w:val="single" w:sz="4" w:space="0" w:color="auto"/>
              <w:left w:val="single" w:sz="4" w:space="0" w:color="auto"/>
              <w:bottom w:val="single" w:sz="4" w:space="0" w:color="auto"/>
              <w:right w:val="single" w:sz="4" w:space="0" w:color="auto"/>
            </w:tcBorders>
          </w:tcPr>
          <w:p w14:paraId="008F3209" w14:textId="77777777" w:rsidR="00E258FB" w:rsidRDefault="00E258FB" w:rsidP="00492397">
            <w:pPr>
              <w:pStyle w:val="naisc"/>
              <w:spacing w:before="0" w:after="0"/>
              <w:rPr>
                <w:b/>
                <w:bCs/>
              </w:rPr>
            </w:pPr>
            <w:r>
              <w:rPr>
                <w:b/>
                <w:bCs/>
              </w:rPr>
              <w:lastRenderedPageBreak/>
              <w:t>Aizsardzības ministrija</w:t>
            </w:r>
          </w:p>
          <w:p w14:paraId="1C333A2A" w14:textId="77777777" w:rsidR="00E258FB" w:rsidRDefault="00E258FB" w:rsidP="00492397">
            <w:pPr>
              <w:pStyle w:val="naisc"/>
              <w:spacing w:before="0" w:after="0"/>
              <w:rPr>
                <w:b/>
                <w:bCs/>
              </w:rPr>
            </w:pPr>
            <w:r>
              <w:rPr>
                <w:b/>
                <w:bCs/>
              </w:rPr>
              <w:t>(18.06.2020.)</w:t>
            </w:r>
          </w:p>
          <w:p w14:paraId="16725BE0" w14:textId="007FDA72" w:rsidR="00E258FB" w:rsidRDefault="00E258FB" w:rsidP="00E258FB">
            <w:pPr>
              <w:pStyle w:val="naisc"/>
              <w:spacing w:before="0" w:after="0"/>
              <w:jc w:val="both"/>
              <w:rPr>
                <w:b/>
                <w:bCs/>
              </w:rPr>
            </w:pPr>
            <w:r w:rsidRPr="00BF5131">
              <w:rPr>
                <w:shd w:val="clear" w:color="auto" w:fill="FFFFFF"/>
                <w:lang w:eastAsia="en-US"/>
              </w:rPr>
              <w:t xml:space="preserve">Ņemot vērā visnotaļ šauras Latvijas darba tirgus iespējas (it īpaši </w:t>
            </w:r>
            <w:proofErr w:type="spellStart"/>
            <w:r w:rsidRPr="00BF5131">
              <w:rPr>
                <w:shd w:val="clear" w:color="auto" w:fill="FFFFFF"/>
                <w:lang w:eastAsia="en-US"/>
              </w:rPr>
              <w:t>pirmspensijas</w:t>
            </w:r>
            <w:proofErr w:type="spellEnd"/>
            <w:r w:rsidRPr="00BF5131">
              <w:rPr>
                <w:shd w:val="clear" w:color="auto" w:fill="FFFFFF"/>
                <w:lang w:eastAsia="en-US"/>
              </w:rPr>
              <w:t xml:space="preserve"> vecuma cilvēkiem), uzskatām, ka ir nepieciešams likumprojektā paredzēt iestādes vadītājam iespēju nostrādāt līdz pensijas vecuma sasniegšanai</w:t>
            </w:r>
            <w:r w:rsidRPr="00BF5131">
              <w:rPr>
                <w:u w:val="single"/>
                <w:shd w:val="clear" w:color="auto" w:fill="FFFFFF"/>
                <w:lang w:eastAsia="en-US"/>
              </w:rPr>
              <w:t>,</w:t>
            </w:r>
            <w:r w:rsidRPr="00BF5131">
              <w:rPr>
                <w:shd w:val="clear" w:color="auto" w:fill="FFFFFF"/>
                <w:lang w:eastAsia="en-US"/>
              </w:rPr>
              <w:t xml:space="preserve"> ja, piemēram, pēc iestādes vadītāja amatā nostrā</w:t>
            </w:r>
            <w:r>
              <w:rPr>
                <w:shd w:val="clear" w:color="auto" w:fill="FFFFFF"/>
                <w:lang w:eastAsia="en-US"/>
              </w:rPr>
              <w:t>dātajiem 10 gadiem līdz pensijas vecuma sasniegšanai</w:t>
            </w:r>
            <w:r w:rsidRPr="00BF5131">
              <w:rPr>
                <w:shd w:val="clear" w:color="auto" w:fill="FFFFFF"/>
                <w:lang w:eastAsia="en-US"/>
              </w:rPr>
              <w:t xml:space="preserve"> viņam ir palikuši ne vairāk</w:t>
            </w:r>
            <w:r>
              <w:rPr>
                <w:shd w:val="clear" w:color="auto" w:fill="FFFFFF"/>
                <w:lang w:eastAsia="en-US"/>
              </w:rPr>
              <w:t xml:space="preserve"> </w:t>
            </w:r>
            <w:r w:rsidRPr="00BF5131">
              <w:rPr>
                <w:shd w:val="clear" w:color="auto" w:fill="FFFFFF"/>
                <w:lang w:eastAsia="en-US"/>
              </w:rPr>
              <w:t>kā 5 gadi un viņa darbības novērtējums ir</w:t>
            </w:r>
            <w:r>
              <w:rPr>
                <w:shd w:val="clear" w:color="auto" w:fill="FFFFFF"/>
                <w:lang w:eastAsia="en-US"/>
              </w:rPr>
              <w:t xml:space="preserve"> “ļoti labi” vai “teicami”.</w:t>
            </w:r>
          </w:p>
        </w:tc>
        <w:tc>
          <w:tcPr>
            <w:tcW w:w="2126" w:type="dxa"/>
            <w:tcBorders>
              <w:top w:val="single" w:sz="4" w:space="0" w:color="auto"/>
              <w:left w:val="single" w:sz="4" w:space="0" w:color="auto"/>
              <w:bottom w:val="single" w:sz="4" w:space="0" w:color="auto"/>
              <w:right w:val="single" w:sz="4" w:space="0" w:color="auto"/>
            </w:tcBorders>
          </w:tcPr>
          <w:p w14:paraId="31FE1A42" w14:textId="77777777" w:rsidR="00E258FB" w:rsidRPr="008B09EB" w:rsidRDefault="00E258FB" w:rsidP="006C0686">
            <w:pPr>
              <w:pStyle w:val="naisc"/>
              <w:spacing w:before="0" w:after="0"/>
              <w:jc w:val="both"/>
              <w:rPr>
                <w:b/>
                <w:bCs/>
              </w:rPr>
            </w:pPr>
            <w:r w:rsidRPr="008B09EB">
              <w:rPr>
                <w:b/>
                <w:bCs/>
              </w:rPr>
              <w:t>Ņemts vērā</w:t>
            </w:r>
          </w:p>
          <w:p w14:paraId="0E5FE292" w14:textId="77777777" w:rsidR="00E258FB" w:rsidRPr="008B09EB" w:rsidRDefault="00E258FB" w:rsidP="006C0686">
            <w:pPr>
              <w:pStyle w:val="naisc"/>
              <w:spacing w:before="0" w:after="0"/>
              <w:jc w:val="both"/>
              <w:rPr>
                <w:b/>
                <w:bCs/>
              </w:rPr>
            </w:pPr>
          </w:p>
          <w:p w14:paraId="29FD4E5C" w14:textId="77777777" w:rsidR="00E258FB" w:rsidRPr="008B09EB" w:rsidRDefault="00E258FB" w:rsidP="006C0686">
            <w:pPr>
              <w:pStyle w:val="naisc"/>
              <w:spacing w:before="0" w:after="0"/>
              <w:jc w:val="both"/>
              <w:rPr>
                <w:bCs/>
              </w:rPr>
            </w:pPr>
            <w:r w:rsidRPr="008B09EB">
              <w:rPr>
                <w:bCs/>
              </w:rPr>
              <w:t>Izvērtēts un secināts, ka optimāls laiks, kuru varētu ļaut nostrādāt līdz valstī noteiktā pensijas vecuma sasniegšanai ir 6 mēneši, kas var būt nepietiekoši jauna darba sameklēšanai.</w:t>
            </w:r>
          </w:p>
          <w:p w14:paraId="3C3B708D" w14:textId="1726D07E" w:rsidR="00E258FB" w:rsidRPr="008B09EB" w:rsidRDefault="00E258FB" w:rsidP="00E258FB">
            <w:pPr>
              <w:pStyle w:val="naisc"/>
              <w:spacing w:before="0" w:after="0"/>
              <w:jc w:val="both"/>
              <w:rPr>
                <w:bCs/>
              </w:rPr>
            </w:pPr>
          </w:p>
        </w:tc>
        <w:tc>
          <w:tcPr>
            <w:tcW w:w="4252" w:type="dxa"/>
            <w:tcBorders>
              <w:top w:val="single" w:sz="4" w:space="0" w:color="auto"/>
              <w:left w:val="single" w:sz="4" w:space="0" w:color="auto"/>
              <w:bottom w:val="single" w:sz="4" w:space="0" w:color="auto"/>
            </w:tcBorders>
          </w:tcPr>
          <w:p w14:paraId="7CAFA6CC" w14:textId="77777777" w:rsidR="00271008" w:rsidRPr="008B09EB" w:rsidRDefault="00271008" w:rsidP="00271008">
            <w:pPr>
              <w:jc w:val="both"/>
            </w:pPr>
            <w:r w:rsidRPr="008B09EB">
              <w:t>Likumprojekta 6. pants:</w:t>
            </w:r>
          </w:p>
          <w:p w14:paraId="3C18C99D" w14:textId="77777777" w:rsidR="005A54FB" w:rsidRPr="000E1F2D" w:rsidRDefault="00271008" w:rsidP="005A54FB">
            <w:pPr>
              <w:jc w:val="both"/>
            </w:pPr>
            <w:r w:rsidRPr="008B09EB">
              <w:t>"</w:t>
            </w:r>
            <w:r w:rsidR="005A54FB" w:rsidRPr="000E1F2D">
              <w:t>6. Izteikt 11. pantu šādā redakcijā:</w:t>
            </w:r>
          </w:p>
          <w:p w14:paraId="4960A9CF" w14:textId="77777777" w:rsidR="0051070E" w:rsidRPr="00F84682" w:rsidRDefault="005A54FB" w:rsidP="0051070E">
            <w:pPr>
              <w:jc w:val="both"/>
            </w:pPr>
            <w:r w:rsidRPr="000E1F2D">
              <w:t>"</w:t>
            </w:r>
            <w:r w:rsidR="0051070E" w:rsidRPr="00F84682">
              <w:rPr>
                <w:b/>
              </w:rPr>
              <w:t>11. pants. Pretendenta vai ierēdņa iecelšana amatā</w:t>
            </w:r>
          </w:p>
          <w:p w14:paraId="1C5F519A" w14:textId="77777777" w:rsidR="0051070E" w:rsidRPr="00F84682" w:rsidRDefault="0051070E" w:rsidP="0051070E">
            <w:pPr>
              <w:jc w:val="both"/>
            </w:pPr>
            <w:r w:rsidRPr="00F84682">
              <w:t>(1) Pretendentu vai ierēdni amatā uz nenoteiktu laiku ar rīkojumu ieceļ iestādes vadītājs. Pretendentu vai ierēdni var iecelt ierēdņa amatā uz noteiktu laiku, norādot dienesta apstākļus, kas to nosaka.</w:t>
            </w:r>
          </w:p>
          <w:p w14:paraId="0FCA4DE6" w14:textId="77777777" w:rsidR="0051070E" w:rsidRPr="00F84682" w:rsidRDefault="0051070E" w:rsidP="0051070E">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5F1B38EF" w14:textId="77777777" w:rsidR="0051070E" w:rsidRPr="00F84682" w:rsidRDefault="0051070E" w:rsidP="0051070E">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w:t>
            </w:r>
            <w:r w:rsidRPr="00F84682">
              <w:lastRenderedPageBreak/>
              <w:t xml:space="preserve">noteiktā pensijas vecuma sasniegšanai atlicis pusgads vai mazāk, viņš var ieņemt 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3264147F" w14:textId="77777777" w:rsidR="0051070E" w:rsidRPr="00F84682" w:rsidRDefault="0051070E" w:rsidP="0051070E">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4F599256" w14:textId="109E9855" w:rsidR="005E5F76" w:rsidRPr="008B09EB" w:rsidRDefault="0051070E" w:rsidP="0051070E">
            <w:pPr>
              <w:jc w:val="both"/>
              <w:rPr>
                <w:sz w:val="28"/>
              </w:rPr>
            </w:pPr>
            <w:r w:rsidRPr="00F84682">
              <w:t>(5) Ieceļot pretendentu vai ierēdni amatā, iestādes vadītājs vai attiecīgā šā panta trešajā daļā minētā amatpersona var noteikt pārbaudes laiku, kas nedrīkst pārsniegt sešus mēnešus."</w:t>
            </w:r>
            <w:r>
              <w:t>"</w:t>
            </w:r>
          </w:p>
        </w:tc>
      </w:tr>
      <w:tr w:rsidR="00492397" w:rsidRPr="00712B66" w14:paraId="19770C0E" w14:textId="77777777" w:rsidTr="5FC49EE6">
        <w:tc>
          <w:tcPr>
            <w:tcW w:w="675" w:type="dxa"/>
            <w:tcBorders>
              <w:top w:val="single" w:sz="4" w:space="0" w:color="auto"/>
              <w:left w:val="single" w:sz="4" w:space="0" w:color="auto"/>
              <w:bottom w:val="single" w:sz="4" w:space="0" w:color="auto"/>
              <w:right w:val="single" w:sz="4" w:space="0" w:color="auto"/>
            </w:tcBorders>
          </w:tcPr>
          <w:p w14:paraId="1FB2FC96" w14:textId="0D2D4DDA" w:rsidR="00492397" w:rsidRPr="00994606" w:rsidRDefault="00271008" w:rsidP="00CA777E">
            <w:pPr>
              <w:pStyle w:val="naisc"/>
              <w:spacing w:before="0" w:after="0"/>
            </w:pPr>
            <w:r>
              <w:lastRenderedPageBreak/>
              <w:t>1</w:t>
            </w:r>
            <w:r w:rsidR="00B06FE5">
              <w:t>1</w:t>
            </w:r>
            <w:r w:rsidR="00917DAB">
              <w:t>.</w:t>
            </w:r>
          </w:p>
        </w:tc>
        <w:tc>
          <w:tcPr>
            <w:tcW w:w="2410" w:type="dxa"/>
            <w:tcBorders>
              <w:top w:val="single" w:sz="4" w:space="0" w:color="auto"/>
              <w:left w:val="single" w:sz="4" w:space="0" w:color="auto"/>
              <w:bottom w:val="single" w:sz="4" w:space="0" w:color="auto"/>
              <w:right w:val="single" w:sz="4" w:space="0" w:color="auto"/>
            </w:tcBorders>
          </w:tcPr>
          <w:p w14:paraId="36969DB0" w14:textId="77777777" w:rsidR="00492397" w:rsidRPr="00492397" w:rsidRDefault="00492397" w:rsidP="006C0686">
            <w:pPr>
              <w:jc w:val="both"/>
            </w:pPr>
            <w:r>
              <w:t>Likumprojekta 3</w:t>
            </w:r>
            <w:r w:rsidRPr="00492397">
              <w:t>. panta otrā daļa:</w:t>
            </w:r>
          </w:p>
          <w:p w14:paraId="194756F7" w14:textId="77777777" w:rsidR="00492397" w:rsidRDefault="00492397" w:rsidP="00492397">
            <w:pPr>
              <w:jc w:val="both"/>
            </w:pPr>
            <w:r w:rsidRPr="00492397">
              <w:lastRenderedPageBreak/>
              <w:t>"</w:t>
            </w:r>
            <w:r>
              <w:t>11. pantā:</w:t>
            </w:r>
          </w:p>
          <w:p w14:paraId="19C8ED24" w14:textId="77777777" w:rsidR="00492397" w:rsidRPr="00492397" w:rsidRDefault="00492397" w:rsidP="00492397">
            <w:pPr>
              <w:jc w:val="both"/>
            </w:pPr>
            <w:r w:rsidRPr="00492397">
              <w:t>Izteikt otro daļu šādā redakcijā :</w:t>
            </w:r>
          </w:p>
          <w:p w14:paraId="3090D458" w14:textId="39588C94" w:rsidR="00492397" w:rsidRPr="006C0686" w:rsidRDefault="00492397" w:rsidP="00492397">
            <w:pPr>
              <w:jc w:val="both"/>
            </w:pPr>
            <w:r w:rsidRPr="00492397">
              <w:t xml:space="preserve">(2) </w:t>
            </w:r>
            <w:r w:rsidRPr="00492397">
              <w:rPr>
                <w:shd w:val="clear" w:color="auto" w:fill="FFFFFF"/>
              </w:rPr>
              <w:t xml:space="preserve">Pretendentu iestādes vadītāja amatā uz pieciem gadiem ieceļ ministrs. Valsts kancelejas direktoru un </w:t>
            </w:r>
            <w:proofErr w:type="spellStart"/>
            <w:r w:rsidRPr="00492397">
              <w:rPr>
                <w:shd w:val="clear" w:color="auto" w:fill="FFFFFF"/>
              </w:rPr>
              <w:t>Pārresoru</w:t>
            </w:r>
            <w:proofErr w:type="spellEnd"/>
            <w:r w:rsidRPr="00492397">
              <w:rPr>
                <w:shd w:val="clear" w:color="auto" w:fill="FFFFFF"/>
              </w:rPr>
              <w:t xml:space="preserve"> koordinācijas centra vadītāju amatā uz pieciem gadiem ieceļ Ministru prezidents. Viena un tā pati persona var būt par iestādes vadītāju, Valsts kancelejas direktoru un </w:t>
            </w:r>
            <w:proofErr w:type="spellStart"/>
            <w:r w:rsidRPr="00492397">
              <w:rPr>
                <w:shd w:val="clear" w:color="auto" w:fill="FFFFFF"/>
              </w:rPr>
              <w:t>Pārresoru</w:t>
            </w:r>
            <w:proofErr w:type="spellEnd"/>
            <w:r w:rsidRPr="00492397">
              <w:rPr>
                <w:shd w:val="clear" w:color="auto" w:fill="FFFFFF"/>
              </w:rPr>
              <w:t xml:space="preserve"> koordinācijas centra vadītāju ne vairāk kā divus termiņus pēc kārtas. Sešus mēnešus pirms termiņa beigām ministrs vai attiecīgi Ministru prezidents pieņem lēmumu par termiņa pagarināšanu, pārcelšanu citā amatā valsts interesēs, ievērojot šā likuma 37. pantā noteikto, vai par atbrīvošanu no amata sakarā ar termiņa izbeigšanos, </w:t>
            </w:r>
            <w:r w:rsidRPr="00492397">
              <w:rPr>
                <w:shd w:val="clear" w:color="auto" w:fill="FFFFFF"/>
              </w:rPr>
              <w:lastRenderedPageBreak/>
              <w:t>informējot par to personu, attiecībā uz kuru lēmums pieņemts."</w:t>
            </w:r>
          </w:p>
        </w:tc>
        <w:tc>
          <w:tcPr>
            <w:tcW w:w="4820" w:type="dxa"/>
            <w:tcBorders>
              <w:top w:val="single" w:sz="4" w:space="0" w:color="auto"/>
              <w:left w:val="single" w:sz="4" w:space="0" w:color="auto"/>
              <w:bottom w:val="single" w:sz="4" w:space="0" w:color="auto"/>
              <w:right w:val="single" w:sz="4" w:space="0" w:color="auto"/>
            </w:tcBorders>
          </w:tcPr>
          <w:p w14:paraId="62790FEC" w14:textId="7ED64885" w:rsidR="00492397" w:rsidRDefault="00492397" w:rsidP="00492397">
            <w:pPr>
              <w:pStyle w:val="naisc"/>
              <w:spacing w:before="0" w:after="0"/>
              <w:rPr>
                <w:b/>
                <w:bCs/>
              </w:rPr>
            </w:pPr>
            <w:r>
              <w:rPr>
                <w:b/>
                <w:bCs/>
              </w:rPr>
              <w:lastRenderedPageBreak/>
              <w:t>Labklājības ministrija</w:t>
            </w:r>
          </w:p>
          <w:p w14:paraId="5964B4B0" w14:textId="5B953545" w:rsidR="00492397" w:rsidRDefault="00492397" w:rsidP="00492397">
            <w:pPr>
              <w:pStyle w:val="naisc"/>
              <w:spacing w:before="0" w:after="0"/>
              <w:rPr>
                <w:b/>
                <w:bCs/>
              </w:rPr>
            </w:pPr>
            <w:r>
              <w:rPr>
                <w:b/>
                <w:bCs/>
              </w:rPr>
              <w:t>(16.06.2020. iebildums)</w:t>
            </w:r>
          </w:p>
          <w:p w14:paraId="07163EAB" w14:textId="08DBB85E" w:rsidR="00492397" w:rsidRPr="00492397" w:rsidRDefault="00492397" w:rsidP="00492397">
            <w:pPr>
              <w:pStyle w:val="naisc"/>
              <w:spacing w:before="0" w:after="0"/>
              <w:jc w:val="both"/>
              <w:rPr>
                <w:b/>
                <w:bCs/>
              </w:rPr>
            </w:pPr>
            <w:r w:rsidRPr="00492397">
              <w:lastRenderedPageBreak/>
              <w:t xml:space="preserve">Par likumprojekta 3.pantu lūdzam – izvērtēt iespēju daļu no grozījuma Likuma 11.panta otrajā daļā, kas paredz, ka </w:t>
            </w:r>
            <w:r w:rsidRPr="00492397">
              <w:rPr>
                <w:shd w:val="clear" w:color="auto" w:fill="FFFFFF"/>
              </w:rPr>
              <w:t>sešus mēnešus pirms termiņa beigām ministrs vai attiecīgi Ministru prezidents pieņem lēmumu par termiņa pagarināšanu, pārcelšanu citā amatā valsts interesēs, ievērojot Likuma 37. pantā noteikto, vai par atbrīvošanu no amata sakarā ar termiņa izbeigšanos, informējot par to personu, attiecībā uz kuru lēmums pieņemts, ietvert Likuma VII nodaļā, kas reglamentē valsts civildienesta gaitu kopumā.</w:t>
            </w:r>
            <w:r w:rsidRPr="00492397">
              <w:rPr>
                <w:bCs/>
              </w:rPr>
              <w:t xml:space="preserve"> Tas veicinātu skaidrāku un nepārprotamāku attiecīgo tiesību normu piemērošanu praksē.</w:t>
            </w:r>
          </w:p>
          <w:p w14:paraId="3F2F033E" w14:textId="77777777" w:rsidR="00492397" w:rsidRDefault="00492397" w:rsidP="00CA777E">
            <w:pPr>
              <w:pStyle w:val="naisc"/>
              <w:spacing w:before="0" w:after="0"/>
              <w:rPr>
                <w:b/>
                <w:bCs/>
              </w:rPr>
            </w:pPr>
          </w:p>
        </w:tc>
        <w:tc>
          <w:tcPr>
            <w:tcW w:w="2126" w:type="dxa"/>
            <w:tcBorders>
              <w:top w:val="single" w:sz="4" w:space="0" w:color="auto"/>
              <w:left w:val="single" w:sz="4" w:space="0" w:color="auto"/>
              <w:bottom w:val="single" w:sz="4" w:space="0" w:color="auto"/>
              <w:right w:val="single" w:sz="4" w:space="0" w:color="auto"/>
            </w:tcBorders>
          </w:tcPr>
          <w:p w14:paraId="37EC676B" w14:textId="703CADD6" w:rsidR="00492397" w:rsidRDefault="00492397" w:rsidP="006C0686">
            <w:pPr>
              <w:pStyle w:val="naisc"/>
              <w:spacing w:before="0" w:after="0"/>
              <w:jc w:val="both"/>
              <w:rPr>
                <w:bCs/>
              </w:rPr>
            </w:pPr>
            <w:r>
              <w:rPr>
                <w:b/>
                <w:bCs/>
              </w:rPr>
              <w:lastRenderedPageBreak/>
              <w:t>Ņemts vērā</w:t>
            </w:r>
          </w:p>
          <w:p w14:paraId="03484FF6" w14:textId="77777777" w:rsidR="00492397" w:rsidRDefault="00492397" w:rsidP="006C0686">
            <w:pPr>
              <w:pStyle w:val="naisc"/>
              <w:spacing w:before="0" w:after="0"/>
              <w:jc w:val="both"/>
              <w:rPr>
                <w:bCs/>
              </w:rPr>
            </w:pPr>
          </w:p>
          <w:p w14:paraId="099C421C" w14:textId="7F3D6A3D" w:rsidR="00492397" w:rsidRPr="00492397" w:rsidRDefault="00492397" w:rsidP="00492397">
            <w:pPr>
              <w:pStyle w:val="naisc"/>
              <w:spacing w:before="0" w:after="0"/>
              <w:jc w:val="both"/>
              <w:rPr>
                <w:bCs/>
              </w:rPr>
            </w:pPr>
            <w:r>
              <w:rPr>
                <w:bCs/>
              </w:rPr>
              <w:lastRenderedPageBreak/>
              <w:t xml:space="preserve">Izvērtēts un secināts, ka regulējums atstājams 11. pantā "Pretendenta </w:t>
            </w:r>
            <w:r w:rsidR="0051070E">
              <w:rPr>
                <w:bCs/>
              </w:rPr>
              <w:t xml:space="preserve">vai ierēdņa </w:t>
            </w:r>
            <w:r>
              <w:rPr>
                <w:bCs/>
              </w:rPr>
              <w:t>iecelšana amatā".</w:t>
            </w:r>
          </w:p>
        </w:tc>
        <w:tc>
          <w:tcPr>
            <w:tcW w:w="4252" w:type="dxa"/>
            <w:tcBorders>
              <w:top w:val="single" w:sz="4" w:space="0" w:color="auto"/>
              <w:left w:val="single" w:sz="4" w:space="0" w:color="auto"/>
              <w:bottom w:val="single" w:sz="4" w:space="0" w:color="auto"/>
            </w:tcBorders>
          </w:tcPr>
          <w:p w14:paraId="1BA6AE0D" w14:textId="77777777" w:rsidR="00271008" w:rsidRPr="008B09EB" w:rsidRDefault="00271008" w:rsidP="00271008">
            <w:pPr>
              <w:jc w:val="both"/>
            </w:pPr>
            <w:r w:rsidRPr="008B09EB">
              <w:lastRenderedPageBreak/>
              <w:t>Likumprojekta 6. pants:</w:t>
            </w:r>
          </w:p>
          <w:p w14:paraId="16389AA2" w14:textId="77777777" w:rsidR="00A92E90" w:rsidRPr="000E1F2D" w:rsidRDefault="00271008" w:rsidP="00A92E90">
            <w:pPr>
              <w:jc w:val="both"/>
            </w:pPr>
            <w:r w:rsidRPr="008B09EB">
              <w:t>"</w:t>
            </w:r>
            <w:r w:rsidR="00A92E90" w:rsidRPr="000E1F2D">
              <w:t>6. Izteikt 11. pantu šādā redakcijā:</w:t>
            </w:r>
          </w:p>
          <w:p w14:paraId="1125E1E2" w14:textId="77777777" w:rsidR="0051070E" w:rsidRPr="00F84682" w:rsidRDefault="00A92E90" w:rsidP="0051070E">
            <w:pPr>
              <w:jc w:val="both"/>
            </w:pPr>
            <w:r w:rsidRPr="000E1F2D">
              <w:lastRenderedPageBreak/>
              <w:t>"</w:t>
            </w:r>
            <w:r w:rsidR="0051070E" w:rsidRPr="00F84682">
              <w:rPr>
                <w:b/>
              </w:rPr>
              <w:t>11. pants. Pretendenta vai ierēdņa iecelšana amatā</w:t>
            </w:r>
          </w:p>
          <w:p w14:paraId="7557437C" w14:textId="77777777" w:rsidR="0051070E" w:rsidRPr="00F84682" w:rsidRDefault="0051070E" w:rsidP="0051070E">
            <w:pPr>
              <w:jc w:val="both"/>
            </w:pPr>
            <w:r w:rsidRPr="00F84682">
              <w:t>(1) Pretendentu vai ierēdni amatā uz nenoteiktu laiku ar rīkojumu ieceļ iestādes vadītājs. Pretendentu vai ierēdni var iecelt ierēdņa amatā uz noteiktu laiku, norādot dienesta apstākļus, kas to nosaka.</w:t>
            </w:r>
          </w:p>
          <w:p w14:paraId="2FC4E894" w14:textId="77777777" w:rsidR="0051070E" w:rsidRPr="00F84682" w:rsidRDefault="0051070E" w:rsidP="0051070E">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301B4B69" w14:textId="77777777" w:rsidR="0051070E" w:rsidRPr="00F84682" w:rsidRDefault="0051070E" w:rsidP="0051070E">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atlicis pusgads vai mazāk, viņš var ieņemt </w:t>
            </w:r>
            <w:r w:rsidRPr="00F84682">
              <w:lastRenderedPageBreak/>
              <w:t xml:space="preserve">vadītāja amatu līdz valsts noteiktā pensijas vecuma sasniegšanai. </w:t>
            </w:r>
            <w:r w:rsidRPr="00F84682">
              <w:rPr>
                <w:shd w:val="clear" w:color="auto" w:fill="FFFFFF"/>
              </w:rPr>
              <w:t>Sešus mēnešus 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2228C63A" w14:textId="77777777" w:rsidR="0051070E" w:rsidRPr="00F84682" w:rsidRDefault="0051070E" w:rsidP="0051070E">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4AA0E4D1" w14:textId="44F65646" w:rsidR="00492397" w:rsidRPr="008B09EB" w:rsidRDefault="0051070E" w:rsidP="0051070E">
            <w:pPr>
              <w:jc w:val="both"/>
            </w:pPr>
            <w:r w:rsidRPr="00F84682">
              <w:t>(5) Ieceļot pretendentu vai ierēdni amatā, iestādes vadītājs vai attiecīgā šā panta trešajā daļā minētā amatpersona var noteikt pārbaudes laiku, kas nedrīkst pārsniegt sešus mēnešus."</w:t>
            </w:r>
            <w:r>
              <w:t>"</w:t>
            </w:r>
          </w:p>
        </w:tc>
      </w:tr>
      <w:tr w:rsidR="00C40B53" w:rsidRPr="00712B66" w14:paraId="7AEB496E" w14:textId="77777777" w:rsidTr="5FC49EE6">
        <w:tc>
          <w:tcPr>
            <w:tcW w:w="675" w:type="dxa"/>
            <w:tcBorders>
              <w:top w:val="single" w:sz="4" w:space="0" w:color="auto"/>
              <w:left w:val="single" w:sz="4" w:space="0" w:color="auto"/>
              <w:bottom w:val="single" w:sz="4" w:space="0" w:color="auto"/>
              <w:right w:val="single" w:sz="4" w:space="0" w:color="auto"/>
            </w:tcBorders>
          </w:tcPr>
          <w:p w14:paraId="29C54406" w14:textId="73F7938B" w:rsidR="00C40B53" w:rsidRPr="00994606" w:rsidRDefault="00271008" w:rsidP="00CA777E">
            <w:pPr>
              <w:pStyle w:val="naisc"/>
              <w:spacing w:before="0" w:after="0"/>
            </w:pPr>
            <w:r>
              <w:lastRenderedPageBreak/>
              <w:t>1</w:t>
            </w:r>
            <w:r w:rsidR="00B06FE5">
              <w:t>2</w:t>
            </w:r>
            <w:r w:rsidR="00917DAB">
              <w:t>.</w:t>
            </w:r>
          </w:p>
        </w:tc>
        <w:tc>
          <w:tcPr>
            <w:tcW w:w="2410" w:type="dxa"/>
            <w:tcBorders>
              <w:top w:val="single" w:sz="4" w:space="0" w:color="auto"/>
              <w:left w:val="single" w:sz="4" w:space="0" w:color="auto"/>
              <w:bottom w:val="single" w:sz="4" w:space="0" w:color="auto"/>
              <w:right w:val="single" w:sz="4" w:space="0" w:color="auto"/>
            </w:tcBorders>
          </w:tcPr>
          <w:p w14:paraId="1090138D" w14:textId="77777777" w:rsidR="00C40B53" w:rsidRPr="003B634A" w:rsidRDefault="00C40B53" w:rsidP="006C0686">
            <w:pPr>
              <w:jc w:val="both"/>
            </w:pPr>
            <w:r w:rsidRPr="003B634A">
              <w:t>Likumprojekta 3. panta trešā daļa:</w:t>
            </w:r>
          </w:p>
          <w:p w14:paraId="19574B3D" w14:textId="44EE3319" w:rsidR="00C40B53" w:rsidRPr="003B634A" w:rsidRDefault="00C40B53" w:rsidP="003B634A">
            <w:pPr>
              <w:jc w:val="both"/>
            </w:pPr>
            <w:r w:rsidRPr="003B634A">
              <w:t>"3. 11. pantā:</w:t>
            </w:r>
          </w:p>
          <w:p w14:paraId="0FCF5886" w14:textId="5061E9AE" w:rsidR="00C40B53" w:rsidRPr="006C0686" w:rsidRDefault="003B634A" w:rsidP="006C0686">
            <w:pPr>
              <w:jc w:val="both"/>
            </w:pPr>
            <w:r w:rsidRPr="003B634A">
              <w:rPr>
                <w:shd w:val="clear" w:color="auto" w:fill="FFFFFF"/>
              </w:rPr>
              <w:t>Izslēgt piekto daļu.".</w:t>
            </w:r>
          </w:p>
        </w:tc>
        <w:tc>
          <w:tcPr>
            <w:tcW w:w="4820" w:type="dxa"/>
            <w:tcBorders>
              <w:top w:val="single" w:sz="4" w:space="0" w:color="auto"/>
              <w:left w:val="single" w:sz="4" w:space="0" w:color="auto"/>
              <w:bottom w:val="single" w:sz="4" w:space="0" w:color="auto"/>
              <w:right w:val="single" w:sz="4" w:space="0" w:color="auto"/>
            </w:tcBorders>
          </w:tcPr>
          <w:p w14:paraId="4B0CFB88" w14:textId="2131D704" w:rsidR="003B634A" w:rsidRDefault="003B634A" w:rsidP="003B634A">
            <w:pPr>
              <w:pStyle w:val="naisc"/>
              <w:spacing w:before="0" w:after="0"/>
              <w:rPr>
                <w:b/>
                <w:bCs/>
              </w:rPr>
            </w:pPr>
            <w:r>
              <w:rPr>
                <w:b/>
                <w:bCs/>
              </w:rPr>
              <w:t>Labklājības ministrija</w:t>
            </w:r>
          </w:p>
          <w:p w14:paraId="4C1A7A0E" w14:textId="2EADF5AD" w:rsidR="003B634A" w:rsidRDefault="003B634A" w:rsidP="003B634A">
            <w:pPr>
              <w:pStyle w:val="naisc"/>
              <w:spacing w:before="0" w:after="0"/>
              <w:rPr>
                <w:b/>
                <w:bCs/>
              </w:rPr>
            </w:pPr>
            <w:r>
              <w:rPr>
                <w:b/>
                <w:bCs/>
              </w:rPr>
              <w:t>(16.06.2020. iebildums)</w:t>
            </w:r>
          </w:p>
          <w:p w14:paraId="2083C4F4" w14:textId="16237EA0" w:rsidR="00C40B53" w:rsidRPr="003B634A" w:rsidRDefault="003B634A" w:rsidP="003B634A">
            <w:pPr>
              <w:pStyle w:val="naisc"/>
              <w:spacing w:before="0" w:after="0"/>
              <w:jc w:val="both"/>
              <w:rPr>
                <w:b/>
                <w:bCs/>
              </w:rPr>
            </w:pPr>
            <w:r w:rsidRPr="003B634A">
              <w:t xml:space="preserve">Likumprojekta anotācijā tiek minēts, ka obligāta pārbaudes laika noteikšana, ieceļot ierēdņa </w:t>
            </w:r>
            <w:r w:rsidRPr="003B634A">
              <w:lastRenderedPageBreak/>
              <w:t>amatā pirmo reizi, ir zaudējusi aktualitāti, tomēr pārliecinoši argumenti šādam apgalvojumam nav norādīti. Piekrītot anotācijā minētajam, ka, uzsākot valsts civildienesta gaitu, ierēdnim ir jābūt amatam atbilstošai profesionalitātei un augstākajai izglītībai, aicinām tomēr izvērtēt iespēju saglabāt iespēju noteikt obligāto pārbaudes laiku. Nonākot civildienestā pirmo reizi, var izrādīties, ka personai pietiekamā apmērā nepiemīt tās zināšanas, prasmes un iemaņas, kas nepieciešamas, lai kvalitatīvi veiktu savus pienākumus, vai arī persona pati saprot, ka konkrētais darbs tai nav piemērots. Ja amatpersona, kas ieceļ pretendentu amatā, nebūs noteikusi pārbaudes laiku, tad attiecību izbeigšanai būs piemērojams Likuma 41.pantā paredzētais regulējums, kas atsevišķos gadījumos var būt sarežģītāks attiecību izbeigšanas veids. Pārbaudes laika noteikšana ir iespēja abām pusēm pārliecināties par to, ka konkrētais darbs ir piemērots, vienlaikus dodot iespēju abām pusēm vieglāk un īsākā termiņā izbeigt attiecības.</w:t>
            </w:r>
          </w:p>
        </w:tc>
        <w:tc>
          <w:tcPr>
            <w:tcW w:w="2126" w:type="dxa"/>
            <w:tcBorders>
              <w:top w:val="single" w:sz="4" w:space="0" w:color="auto"/>
              <w:left w:val="single" w:sz="4" w:space="0" w:color="auto"/>
              <w:bottom w:val="single" w:sz="4" w:space="0" w:color="auto"/>
              <w:right w:val="single" w:sz="4" w:space="0" w:color="auto"/>
            </w:tcBorders>
          </w:tcPr>
          <w:p w14:paraId="2EABC1B8" w14:textId="77777777" w:rsidR="00C40B53" w:rsidRDefault="003B634A" w:rsidP="006C0686">
            <w:pPr>
              <w:pStyle w:val="naisc"/>
              <w:spacing w:before="0" w:after="0"/>
              <w:jc w:val="both"/>
              <w:rPr>
                <w:b/>
                <w:bCs/>
              </w:rPr>
            </w:pPr>
            <w:r>
              <w:rPr>
                <w:b/>
                <w:bCs/>
              </w:rPr>
              <w:lastRenderedPageBreak/>
              <w:t>Ņemts vērā</w:t>
            </w:r>
          </w:p>
          <w:p w14:paraId="66C917B0" w14:textId="77777777" w:rsidR="003B634A" w:rsidRDefault="003B634A" w:rsidP="006C0686">
            <w:pPr>
              <w:pStyle w:val="naisc"/>
              <w:spacing w:before="0" w:after="0"/>
              <w:jc w:val="both"/>
              <w:rPr>
                <w:b/>
                <w:bCs/>
              </w:rPr>
            </w:pPr>
          </w:p>
          <w:p w14:paraId="22EEDA20" w14:textId="77777777" w:rsidR="003B634A" w:rsidRDefault="003B634A" w:rsidP="006C0686">
            <w:pPr>
              <w:pStyle w:val="naisc"/>
              <w:spacing w:before="0" w:after="0"/>
              <w:jc w:val="both"/>
              <w:rPr>
                <w:bCs/>
              </w:rPr>
            </w:pPr>
            <w:r>
              <w:rPr>
                <w:bCs/>
              </w:rPr>
              <w:t xml:space="preserve">Izvērtēts un secināts, ka šāds </w:t>
            </w:r>
            <w:r>
              <w:rPr>
                <w:bCs/>
              </w:rPr>
              <w:lastRenderedPageBreak/>
              <w:t>regulējums nepieciešams.</w:t>
            </w:r>
          </w:p>
          <w:p w14:paraId="23DE1AD5" w14:textId="1E63E2D0" w:rsidR="003B634A" w:rsidRPr="003B634A" w:rsidRDefault="003B634A" w:rsidP="003B634A">
            <w:pPr>
              <w:pStyle w:val="naisc"/>
              <w:spacing w:before="0" w:after="0"/>
              <w:jc w:val="both"/>
              <w:rPr>
                <w:bCs/>
              </w:rPr>
            </w:pPr>
            <w:r>
              <w:rPr>
                <w:bCs/>
              </w:rPr>
              <w:t xml:space="preserve">Ja iestāde uzskatīs, ka pretendentam, kas tiek iecelts ierēdņa amatā pirmo reizi, nepieciešams noteikt pārbaudes laiku, tad tiks izmantota Valsts civildienesta likuma 11. panta ceturtā daļa, kas paredz to, </w:t>
            </w:r>
            <w:r w:rsidRPr="003B634A">
              <w:rPr>
                <w:bCs/>
              </w:rPr>
              <w:t xml:space="preserve">ka, </w:t>
            </w:r>
            <w:r w:rsidRPr="003B634A">
              <w:rPr>
                <w:shd w:val="clear" w:color="auto" w:fill="FFFFFF"/>
              </w:rPr>
              <w:t>ieceļot pretendentu ierēdņa amatā, iestādes vadītājs var noteikt pārbaudes laiku, kas nedrīkst pārsniegt sešus mēnešus</w:t>
            </w:r>
            <w:r w:rsidRPr="003B634A">
              <w:rPr>
                <w:bCs/>
              </w:rPr>
              <w:t>.</w:t>
            </w:r>
          </w:p>
          <w:p w14:paraId="7A2787EC" w14:textId="49EF1F50" w:rsidR="003B634A" w:rsidRPr="003B634A" w:rsidRDefault="003B634A" w:rsidP="003B634A">
            <w:pPr>
              <w:pStyle w:val="naisc"/>
              <w:spacing w:before="0" w:after="0"/>
              <w:jc w:val="both"/>
              <w:rPr>
                <w:bCs/>
              </w:rPr>
            </w:pPr>
            <w:r>
              <w:rPr>
                <w:bCs/>
              </w:rPr>
              <w:t>Turklāt iestāde izvērtējot lietderību varēs noteikt arī vien</w:t>
            </w:r>
            <w:r w:rsidR="006250C2">
              <w:rPr>
                <w:bCs/>
              </w:rPr>
              <w:t>a</w:t>
            </w:r>
            <w:r>
              <w:rPr>
                <w:bCs/>
              </w:rPr>
              <w:t xml:space="preserve"> vai divu mēnešu garu pārbaudes laiku, ko šobrīd, ieceļot ierēdni amatā pirmo reizi, nevar noteikt, jo Valsts civildienesta likuma 11. panta </w:t>
            </w:r>
            <w:r>
              <w:rPr>
                <w:bCs/>
              </w:rPr>
              <w:lastRenderedPageBreak/>
              <w:t>piektajā daļā noteikts, ka pārbaudes laiku nosaka no trim līdz sešiem mēnešiem.</w:t>
            </w:r>
          </w:p>
        </w:tc>
        <w:tc>
          <w:tcPr>
            <w:tcW w:w="4252" w:type="dxa"/>
            <w:tcBorders>
              <w:top w:val="single" w:sz="4" w:space="0" w:color="auto"/>
              <w:left w:val="single" w:sz="4" w:space="0" w:color="auto"/>
              <w:bottom w:val="single" w:sz="4" w:space="0" w:color="auto"/>
            </w:tcBorders>
          </w:tcPr>
          <w:p w14:paraId="139A7C0B" w14:textId="77777777" w:rsidR="00271008" w:rsidRPr="008B09EB" w:rsidRDefault="00271008" w:rsidP="00271008">
            <w:pPr>
              <w:jc w:val="both"/>
            </w:pPr>
            <w:r w:rsidRPr="008B09EB">
              <w:lastRenderedPageBreak/>
              <w:t>Likumprojekta 6. pants:</w:t>
            </w:r>
          </w:p>
          <w:p w14:paraId="75BFC734" w14:textId="77777777" w:rsidR="00A92E90" w:rsidRPr="000E1F2D" w:rsidRDefault="00271008" w:rsidP="00A92E90">
            <w:pPr>
              <w:jc w:val="both"/>
            </w:pPr>
            <w:r w:rsidRPr="008B09EB">
              <w:t>"</w:t>
            </w:r>
            <w:r w:rsidR="00A92E90" w:rsidRPr="000E1F2D">
              <w:t>6. Izteikt 11. pantu šādā redakcijā:</w:t>
            </w:r>
          </w:p>
          <w:p w14:paraId="0228B5BD" w14:textId="77777777" w:rsidR="0051070E" w:rsidRPr="00F84682" w:rsidRDefault="00A92E90" w:rsidP="0051070E">
            <w:pPr>
              <w:jc w:val="both"/>
            </w:pPr>
            <w:r w:rsidRPr="000E1F2D">
              <w:t>"</w:t>
            </w:r>
            <w:r w:rsidR="0051070E" w:rsidRPr="00F84682">
              <w:rPr>
                <w:b/>
              </w:rPr>
              <w:t>11. pants. Pretendenta vai ierēdņa iecelšana amatā</w:t>
            </w:r>
          </w:p>
          <w:p w14:paraId="6ED0B66D" w14:textId="77777777" w:rsidR="0051070E" w:rsidRPr="00F84682" w:rsidRDefault="0051070E" w:rsidP="0051070E">
            <w:pPr>
              <w:jc w:val="both"/>
            </w:pPr>
            <w:r w:rsidRPr="00F84682">
              <w:lastRenderedPageBreak/>
              <w:t>(1) Pretendentu vai ierēdni amatā uz nenoteiktu laiku ar rīkojumu ieceļ iestādes vadītājs. Pretendentu vai ierēdni var iecelt ierēdņa amatā uz noteiktu laiku, norādot dienesta apstākļus, kas to nosaka.</w:t>
            </w:r>
          </w:p>
          <w:p w14:paraId="57F3583A" w14:textId="77777777" w:rsidR="0051070E" w:rsidRPr="00F84682" w:rsidRDefault="0051070E" w:rsidP="0051070E">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2D8C97BE" w14:textId="77777777" w:rsidR="0051070E" w:rsidRPr="00F84682" w:rsidRDefault="0051070E" w:rsidP="0051070E">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atlicis pusgads vai mazāk, viņš var ieņemt vadītāja amatu līdz valsts noteiktā pensijas vecuma sasniegšanai. </w:t>
            </w:r>
            <w:r w:rsidRPr="00F84682">
              <w:rPr>
                <w:shd w:val="clear" w:color="auto" w:fill="FFFFFF"/>
              </w:rPr>
              <w:t xml:space="preserve">Sešus mēnešus </w:t>
            </w:r>
            <w:r w:rsidRPr="00F84682">
              <w:rPr>
                <w:shd w:val="clear" w:color="auto" w:fill="FFFFFF"/>
              </w:rPr>
              <w:lastRenderedPageBreak/>
              <w:t>pirms termiņa beigām ministrs vai attiecīgi Ministru prezidents pieņem lēmumu par termiņa pagarināšanu, pārcelšanu citā amatā valsts interesēs, ievērojot šā likuma 37. pantu, vai par atbrīvošanu no amata sakarā ar termiņa izbeigšanos, informējot par to personu, attiecībā uz kuru lēmums pieņemts.</w:t>
            </w:r>
          </w:p>
          <w:p w14:paraId="05A6125E" w14:textId="77777777" w:rsidR="0051070E" w:rsidRPr="00F84682" w:rsidRDefault="0051070E" w:rsidP="0051070E">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59966D48" w14:textId="4F1B586B" w:rsidR="00C40B53" w:rsidRPr="008B09EB" w:rsidRDefault="0051070E" w:rsidP="0051070E">
            <w:pPr>
              <w:jc w:val="both"/>
            </w:pPr>
            <w:r w:rsidRPr="00F84682">
              <w:t>(5) Ieceļot pretendentu vai ierēdni amatā, iestādes vadītājs vai attiecīgā šā panta trešajā daļā minētā amatpersona var noteikt pārbaudes laiku, kas nedrīkst pārsniegt sešus mēnešus."</w:t>
            </w:r>
          </w:p>
        </w:tc>
      </w:tr>
      <w:tr w:rsidR="004753CC" w:rsidRPr="00712B66" w14:paraId="47C34271" w14:textId="77777777" w:rsidTr="5FC49EE6">
        <w:tc>
          <w:tcPr>
            <w:tcW w:w="675" w:type="dxa"/>
            <w:tcBorders>
              <w:top w:val="single" w:sz="4" w:space="0" w:color="auto"/>
              <w:left w:val="single" w:sz="4" w:space="0" w:color="auto"/>
              <w:bottom w:val="single" w:sz="4" w:space="0" w:color="auto"/>
              <w:right w:val="single" w:sz="4" w:space="0" w:color="auto"/>
            </w:tcBorders>
          </w:tcPr>
          <w:p w14:paraId="601CE655" w14:textId="16954FD5" w:rsidR="004753CC" w:rsidRDefault="00271008" w:rsidP="004753CC">
            <w:pPr>
              <w:pStyle w:val="naisc"/>
              <w:spacing w:before="0" w:after="0"/>
            </w:pPr>
            <w:r>
              <w:lastRenderedPageBreak/>
              <w:t>1</w:t>
            </w:r>
            <w:r w:rsidR="00B06FE5">
              <w:t>3.</w:t>
            </w:r>
          </w:p>
        </w:tc>
        <w:tc>
          <w:tcPr>
            <w:tcW w:w="2410" w:type="dxa"/>
            <w:tcBorders>
              <w:top w:val="single" w:sz="4" w:space="0" w:color="auto"/>
              <w:left w:val="single" w:sz="4" w:space="0" w:color="auto"/>
              <w:bottom w:val="single" w:sz="4" w:space="0" w:color="auto"/>
              <w:right w:val="single" w:sz="4" w:space="0" w:color="auto"/>
            </w:tcBorders>
          </w:tcPr>
          <w:p w14:paraId="4FBD46BC" w14:textId="18FB225C" w:rsidR="004753CC" w:rsidRDefault="004753CC" w:rsidP="004753CC">
            <w:pPr>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7561DB17" w14:textId="77777777" w:rsidR="004753CC" w:rsidRDefault="004753CC" w:rsidP="004753CC">
            <w:pPr>
              <w:pStyle w:val="naisc"/>
              <w:spacing w:before="0" w:after="0"/>
              <w:rPr>
                <w:b/>
                <w:bCs/>
              </w:rPr>
            </w:pPr>
            <w:r>
              <w:rPr>
                <w:b/>
                <w:bCs/>
              </w:rPr>
              <w:t>Labklājības ministrija</w:t>
            </w:r>
          </w:p>
          <w:p w14:paraId="461EFFFC" w14:textId="77777777" w:rsidR="004753CC" w:rsidRDefault="004753CC" w:rsidP="004753CC">
            <w:pPr>
              <w:pStyle w:val="naisc"/>
              <w:spacing w:before="0" w:after="0"/>
              <w:rPr>
                <w:b/>
                <w:bCs/>
              </w:rPr>
            </w:pPr>
            <w:r>
              <w:rPr>
                <w:b/>
                <w:bCs/>
              </w:rPr>
              <w:t>(16.06.2020. iebildums)</w:t>
            </w:r>
          </w:p>
          <w:p w14:paraId="37213D98" w14:textId="77777777" w:rsidR="004753CC" w:rsidRDefault="004753CC" w:rsidP="004753CC">
            <w:pPr>
              <w:pStyle w:val="naisc"/>
              <w:spacing w:before="0" w:after="0"/>
              <w:jc w:val="both"/>
            </w:pPr>
            <w:r w:rsidRPr="00492397">
              <w:t xml:space="preserve">Par likumprojekta 3.pantu lūdzam – ievērojot Likuma 22.panta 1.punktā nostiprināto ierēdņa tiesību uz pastāvīgu civildienestu, kā arī Likuma 37.panta piekto daļu, tiesiskās noteiktības labad </w:t>
            </w:r>
            <w:r w:rsidRPr="00492397">
              <w:lastRenderedPageBreak/>
              <w:t xml:space="preserve">lūdzam ietvert likumprojektā regulējumu, ka gadījumā, ja civildienesta ierēdnis tiek pārcelts par iestādes vadītāju, Valsts kancelejas direktoru vai </w:t>
            </w:r>
            <w:proofErr w:type="spellStart"/>
            <w:r w:rsidRPr="00492397">
              <w:t>Pārresoru</w:t>
            </w:r>
            <w:proofErr w:type="spellEnd"/>
            <w:r w:rsidRPr="00492397">
              <w:t xml:space="preserve"> koordinācijas centra vadītāju, personai tiek saglabātas tiesības atgriezties iepriekšējā vai līdzvērtīgā amatā. Tādējādi tiktu novērstas tiesību normas iztulkošanas problēmas. Tāpat lūdzam grozīt arī Likuma  37.panta piekto daļu, nosakot, ka personai ne tikai pārcelšanas, bet gadījumā, kad persona,  kura pirms tam ir pildījusi citu ierēdņa amatu, tiek iecelta amatā, tiek saglabātas tiesības atgriezties iepriekšējā vai līdzvērtīgā amatā. Tādējādi tiks nodrošināta laba pārvaldība un augsti kvalificētu ierēdņu noturēšana civildienestā.</w:t>
            </w:r>
          </w:p>
          <w:p w14:paraId="1144BCA6" w14:textId="77777777" w:rsidR="004753CC" w:rsidRDefault="004753CC" w:rsidP="004753CC">
            <w:pPr>
              <w:pStyle w:val="naisc"/>
              <w:spacing w:before="0" w:after="0"/>
              <w:jc w:val="both"/>
            </w:pPr>
          </w:p>
          <w:p w14:paraId="641F40A3" w14:textId="77777777" w:rsidR="004753CC" w:rsidRPr="008B09EB" w:rsidRDefault="004753CC" w:rsidP="004753CC">
            <w:pPr>
              <w:pStyle w:val="naisc"/>
              <w:spacing w:before="0" w:after="0"/>
              <w:rPr>
                <w:b/>
                <w:bCs/>
              </w:rPr>
            </w:pPr>
            <w:r w:rsidRPr="008B09EB">
              <w:rPr>
                <w:b/>
                <w:bCs/>
              </w:rPr>
              <w:t>Labklājības ministrija</w:t>
            </w:r>
          </w:p>
          <w:p w14:paraId="1DFF9824" w14:textId="0D4AE322" w:rsidR="004753CC" w:rsidRDefault="004753CC" w:rsidP="004753CC">
            <w:pPr>
              <w:pStyle w:val="naisc"/>
              <w:spacing w:before="0" w:after="0"/>
              <w:rPr>
                <w:b/>
                <w:bCs/>
              </w:rPr>
            </w:pPr>
            <w:r w:rsidRPr="008B09EB">
              <w:rPr>
                <w:b/>
                <w:bCs/>
              </w:rPr>
              <w:t>(17.03.2021. iebildums)</w:t>
            </w:r>
          </w:p>
          <w:p w14:paraId="2B4F7DCE" w14:textId="4A533BF0" w:rsidR="004753CC" w:rsidRPr="004753CC" w:rsidRDefault="004753CC" w:rsidP="004753CC">
            <w:pPr>
              <w:pStyle w:val="naisc"/>
              <w:spacing w:before="0" w:after="0"/>
              <w:jc w:val="both"/>
              <w:rPr>
                <w:b/>
                <w:bCs/>
              </w:rPr>
            </w:pPr>
            <w:r w:rsidRPr="004753CC">
              <w:t xml:space="preserve">Vienlaikus turpinām uzturēt ministrijas sākotnējā 2020.gada 16.jūnija atzinuma 4.iebildumu par likumprojekta 5.pantu (iepriekš 3.pants). Vienlaikus vēršam uzmanību, ka atbilstoši Valsts civildienesta likuma (turpmāk – likums) 2.panta pirmajai daļai ar pretendentu šajā  likumā ir saprotams valsts civildienesta ierēdņa amata pretendents, nevis persona, kas jau ir iecelta ierēdņa amatā. Ministrijas ieskatā būtu tomēr precizējams likumprojekts vai vismaz anotācijā jānorāda plašāks Valsts kancelejas skaidrojums par likumā un likumprojektā ietverto regulējumu par jau esoša ierēdņa iecelšanu jaunā amatā, to pārceļot. Ministrijas ieskatā tās tomēr ir dažādas darbības </w:t>
            </w:r>
            <w:r w:rsidRPr="004753CC">
              <w:lastRenderedPageBreak/>
              <w:t>ar dažādām tiesiskajām sekām, kas iestājas, ierēdnim termiņa dēļ amatu atstājot (likuma 37.panta piektā daļa). Īpaši būtu jāskaidro, ka iestādes vadītāja atbrīvošana no amata sakarā ar termiņa izbeigšanos ir attiecināma tikai uz tām amatpersonām, kuras nav ieceltas amatā pārcelšanas kārtībā. Proti, šajā gadījumā terminēta ir atrašanās amatā, nevis ierēdņa atrašanās civildienestā vispār. Tāpat būtu pievēršama uzmanība arīdzan tādam veidam kā iespējai ierēdnim atgriezties iepriekšējā amatā, nevis tikai pārcelšanai citā amatā.</w:t>
            </w:r>
          </w:p>
        </w:tc>
        <w:tc>
          <w:tcPr>
            <w:tcW w:w="2126" w:type="dxa"/>
            <w:tcBorders>
              <w:top w:val="single" w:sz="4" w:space="0" w:color="auto"/>
              <w:left w:val="single" w:sz="4" w:space="0" w:color="auto"/>
              <w:bottom w:val="single" w:sz="4" w:space="0" w:color="auto"/>
              <w:right w:val="single" w:sz="4" w:space="0" w:color="auto"/>
            </w:tcBorders>
          </w:tcPr>
          <w:p w14:paraId="1EF93B3A" w14:textId="77777777" w:rsidR="004753CC" w:rsidRDefault="004753CC" w:rsidP="004753CC">
            <w:pPr>
              <w:pStyle w:val="naisc"/>
              <w:spacing w:before="0" w:after="0"/>
              <w:jc w:val="both"/>
              <w:rPr>
                <w:b/>
                <w:bCs/>
              </w:rPr>
            </w:pPr>
            <w:r>
              <w:rPr>
                <w:b/>
                <w:bCs/>
              </w:rPr>
              <w:lastRenderedPageBreak/>
              <w:t>Ņemts vērā</w:t>
            </w:r>
          </w:p>
          <w:p w14:paraId="239A03B5" w14:textId="77777777" w:rsidR="004753CC" w:rsidRDefault="004753CC" w:rsidP="004753CC">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757D0A49" w14:textId="77777777" w:rsidR="00271008" w:rsidRPr="008B09EB" w:rsidRDefault="00271008" w:rsidP="00271008">
            <w:pPr>
              <w:jc w:val="both"/>
            </w:pPr>
            <w:r w:rsidRPr="008B09EB">
              <w:t>Likumprojekta 6. pants:</w:t>
            </w:r>
          </w:p>
          <w:p w14:paraId="4C4B494E" w14:textId="77777777" w:rsidR="00A92E90" w:rsidRPr="000E1F2D" w:rsidRDefault="00271008" w:rsidP="00A92E90">
            <w:pPr>
              <w:jc w:val="both"/>
            </w:pPr>
            <w:r w:rsidRPr="008B09EB">
              <w:t>"</w:t>
            </w:r>
            <w:r w:rsidR="00A92E90" w:rsidRPr="000E1F2D">
              <w:t>6. Izteikt 11. pantu šādā redakcijā:</w:t>
            </w:r>
          </w:p>
          <w:p w14:paraId="5B75FAC2" w14:textId="77777777" w:rsidR="006250C2" w:rsidRPr="00F84682" w:rsidRDefault="00A92E90" w:rsidP="006250C2">
            <w:pPr>
              <w:jc w:val="both"/>
            </w:pPr>
            <w:r w:rsidRPr="000E1F2D">
              <w:t>"</w:t>
            </w:r>
            <w:r w:rsidR="006250C2" w:rsidRPr="00F84682">
              <w:rPr>
                <w:b/>
              </w:rPr>
              <w:t>11. pants. Pretendenta vai ierēdņa iecelšana amatā</w:t>
            </w:r>
          </w:p>
          <w:p w14:paraId="5821DE16" w14:textId="77777777" w:rsidR="006250C2" w:rsidRPr="00F84682" w:rsidRDefault="006250C2" w:rsidP="006250C2">
            <w:pPr>
              <w:jc w:val="both"/>
            </w:pPr>
            <w:r w:rsidRPr="00F84682">
              <w:t xml:space="preserve">(1) Pretendentu vai ierēdni amatā uz nenoteiktu laiku ar rīkojumu ieceļ iestādes </w:t>
            </w:r>
            <w:r w:rsidRPr="00F84682">
              <w:lastRenderedPageBreak/>
              <w:t>vadītājs. Pretendentu vai ierēdni var iecelt ierēdņa amatā uz noteiktu laiku, norādot dienesta apstākļus, kas to nosaka.</w:t>
            </w:r>
          </w:p>
          <w:p w14:paraId="2651C444" w14:textId="77777777" w:rsidR="006250C2" w:rsidRPr="00F84682" w:rsidRDefault="006250C2" w:rsidP="006250C2">
            <w:pPr>
              <w:jc w:val="both"/>
            </w:pPr>
            <w:r w:rsidRPr="00F84682">
              <w:t xml:space="preserve">(2) Ieceļot pretendentu vai ierēdni amatā, viņam sniedz informāciju par viņa tiesībām, darba laiku, iestādē noteiktajiem atlīdzības noteikšanas un izmaksas nosacījumiem un kārtību, noslēgto koplīgumu (ja tāds ir), civildienesta attiecību izbeigšanas nosacījumiem un kārtību, kā arī informāciju par valsts sociālās apdrošināšanas obligāto iemaksu veikšanu. </w:t>
            </w:r>
            <w:r w:rsidRPr="00F84682">
              <w:rPr>
                <w:shd w:val="clear" w:color="auto" w:fill="FFFFFF"/>
              </w:rPr>
              <w:t>Iestādei ir pienākums informēt ierēdni par izmaiņām sniegtajā informācijā.</w:t>
            </w:r>
          </w:p>
          <w:p w14:paraId="29E3291D" w14:textId="77777777" w:rsidR="006250C2" w:rsidRPr="00F84682" w:rsidRDefault="006250C2" w:rsidP="006250C2">
            <w:pPr>
              <w:jc w:val="both"/>
              <w:rPr>
                <w:shd w:val="clear" w:color="auto" w:fill="FFFFFF"/>
              </w:rPr>
            </w:pPr>
            <w:r w:rsidRPr="00F84682">
              <w:t xml:space="preserve">(3) </w:t>
            </w:r>
            <w:r w:rsidRPr="00F84682">
              <w:rPr>
                <w:shd w:val="clear" w:color="auto" w:fill="FFFFFF"/>
              </w:rPr>
              <w:t xml:space="preserve">Pretendentu vai ierēdni iestādes vadītāja amatā uz pieciem gadiem ieceļ ministrs. Valsts kancelejas direktoru un </w:t>
            </w:r>
            <w:proofErr w:type="spellStart"/>
            <w:r w:rsidRPr="00F84682">
              <w:rPr>
                <w:shd w:val="clear" w:color="auto" w:fill="FFFFFF"/>
              </w:rPr>
              <w:t>Pārresoru</w:t>
            </w:r>
            <w:proofErr w:type="spellEnd"/>
            <w:r w:rsidRPr="00F84682">
              <w:rPr>
                <w:shd w:val="clear" w:color="auto" w:fill="FFFFFF"/>
              </w:rPr>
              <w:t xml:space="preserve"> koordinācijas centra vadītāju amatā uz pieciem gadiem ieceļ Ministru prezidents. Viena un tā pati persona var būt par iestādes vadītāju, Valsts kancelejas direktoru vai </w:t>
            </w:r>
            <w:proofErr w:type="spellStart"/>
            <w:r w:rsidRPr="00F84682">
              <w:rPr>
                <w:shd w:val="clear" w:color="auto" w:fill="FFFFFF"/>
              </w:rPr>
              <w:t>Pārresoru</w:t>
            </w:r>
            <w:proofErr w:type="spellEnd"/>
            <w:r w:rsidRPr="00F84682">
              <w:rPr>
                <w:shd w:val="clear" w:color="auto" w:fill="FFFFFF"/>
              </w:rPr>
              <w:t xml:space="preserve"> koordinācijas centra vadītāju ne vairāk kā divus termiņus pēc kārtas.</w:t>
            </w:r>
            <w:r w:rsidRPr="00F84682">
              <w:t xml:space="preserve"> Ja iestādes vadītājam, Valsts kancelejas direktoram vai </w:t>
            </w:r>
            <w:proofErr w:type="spellStart"/>
            <w:r w:rsidRPr="00F84682">
              <w:t>Pārresoru</w:t>
            </w:r>
            <w:proofErr w:type="spellEnd"/>
            <w:r w:rsidRPr="00F84682">
              <w:t xml:space="preserve"> koordinācijas centra vadītājam pēc otrā termiņa beigām līdz valsts noteiktā pensijas vecuma sasniegšanai atlicis pusgads vai mazāk, viņš var ieņemt vadītāja amatu līdz valsts noteiktā pensijas vecuma sasniegšanai. </w:t>
            </w:r>
            <w:r w:rsidRPr="00F84682">
              <w:rPr>
                <w:shd w:val="clear" w:color="auto" w:fill="FFFFFF"/>
              </w:rPr>
              <w:t xml:space="preserve">Sešus mēnešus pirms termiņa beigām ministrs vai attiecīgi Ministru prezidents pieņem </w:t>
            </w:r>
            <w:r w:rsidRPr="00F84682">
              <w:rPr>
                <w:shd w:val="clear" w:color="auto" w:fill="FFFFFF"/>
              </w:rPr>
              <w:lastRenderedPageBreak/>
              <w:t>lēmumu par termiņa pagarināšanu, pārcelšanu citā amatā valsts interesēs, ievērojot šā likuma 37. pantu, vai par atbrīvošanu no amata sakarā ar termiņa izbeigšanos, informējot par to personu, attiecībā uz kuru lēmums pieņemts.</w:t>
            </w:r>
          </w:p>
          <w:p w14:paraId="0AAD1129" w14:textId="77777777" w:rsidR="006250C2" w:rsidRPr="00F84682" w:rsidRDefault="006250C2" w:rsidP="006250C2">
            <w:pPr>
              <w:pStyle w:val="tv213"/>
              <w:shd w:val="clear" w:color="auto" w:fill="FFFFFF"/>
              <w:spacing w:before="0" w:beforeAutospacing="0" w:after="0" w:afterAutospacing="0" w:line="293" w:lineRule="atLeast"/>
              <w:jc w:val="both"/>
            </w:pPr>
            <w:r w:rsidRPr="00F84682">
              <w:t xml:space="preserve">(4) Pretendentu vai ierēdni ministrijas valsts sekretāra, īpašu uzdevumu ministra sekretariāta vadītāja, Ministru prezidenta biedra sekretariāta vadītāja, Valsts kancelejas direktora, </w:t>
            </w:r>
            <w:proofErr w:type="spellStart"/>
            <w:r w:rsidRPr="00F84682">
              <w:t>Pārresoru</w:t>
            </w:r>
            <w:proofErr w:type="spellEnd"/>
            <w:r w:rsidRPr="00F84682">
              <w:t xml:space="preserve"> koordinācijas centra vadītāja un pārraudzībā esošas iestādes vadītāja amatā šā panta trešajā daļā minētā attiecīgā amatpersona ieceļ pēc apstiprināšanas Ministru kabinetā. Minētajā amatā pretendentu vai ierēdni, kuram noteikts pārbaudes laiks, ieceļ, bet par viņa apstiprināšanu amatā lemj Ministru kabinets.</w:t>
            </w:r>
          </w:p>
          <w:p w14:paraId="66707DFA" w14:textId="7833AFA4" w:rsidR="00271008" w:rsidRDefault="006250C2" w:rsidP="006250C2">
            <w:pPr>
              <w:jc w:val="both"/>
            </w:pPr>
            <w:r w:rsidRPr="00F84682">
              <w:t>(5) Ieceļot pretendentu vai ierēdni amatā, iestādes vadītājs vai attiecīgā šā panta trešajā daļā minētā amatpersona var noteikt pārbaudes laiku, kas nedrīkst pārsniegt sešus mēnešus."</w:t>
            </w:r>
            <w:r>
              <w:t>"</w:t>
            </w:r>
          </w:p>
          <w:p w14:paraId="71E63072" w14:textId="77777777" w:rsidR="006250C2" w:rsidRPr="008B09EB" w:rsidRDefault="006250C2" w:rsidP="006250C2">
            <w:pPr>
              <w:jc w:val="both"/>
            </w:pPr>
          </w:p>
          <w:p w14:paraId="668CEF3F" w14:textId="3B996CC3" w:rsidR="004753CC" w:rsidRPr="008B09EB" w:rsidRDefault="004753CC" w:rsidP="004753CC">
            <w:pPr>
              <w:jc w:val="both"/>
            </w:pPr>
            <w:r w:rsidRPr="008B09EB">
              <w:t>Skat. Likumprojekta anotāciju.</w:t>
            </w:r>
          </w:p>
        </w:tc>
      </w:tr>
      <w:tr w:rsidR="00471058" w:rsidRPr="00712B66" w14:paraId="005E0895" w14:textId="77777777" w:rsidTr="5FC49EE6">
        <w:tc>
          <w:tcPr>
            <w:tcW w:w="675" w:type="dxa"/>
            <w:tcBorders>
              <w:top w:val="single" w:sz="4" w:space="0" w:color="auto"/>
              <w:left w:val="single" w:sz="4" w:space="0" w:color="auto"/>
              <w:bottom w:val="single" w:sz="4" w:space="0" w:color="auto"/>
              <w:right w:val="single" w:sz="4" w:space="0" w:color="auto"/>
            </w:tcBorders>
          </w:tcPr>
          <w:p w14:paraId="5D55F12D" w14:textId="02A701C0" w:rsidR="00471058" w:rsidRDefault="00F96459" w:rsidP="00471058">
            <w:pPr>
              <w:pStyle w:val="naisc"/>
              <w:spacing w:before="0" w:after="0"/>
            </w:pPr>
            <w:r>
              <w:lastRenderedPageBreak/>
              <w:t>1</w:t>
            </w:r>
            <w:r w:rsidR="00B06FE5">
              <w:t>4</w:t>
            </w:r>
            <w:r>
              <w:t>.</w:t>
            </w:r>
          </w:p>
        </w:tc>
        <w:tc>
          <w:tcPr>
            <w:tcW w:w="2410" w:type="dxa"/>
            <w:tcBorders>
              <w:top w:val="single" w:sz="4" w:space="0" w:color="auto"/>
              <w:left w:val="single" w:sz="4" w:space="0" w:color="auto"/>
              <w:bottom w:val="single" w:sz="4" w:space="0" w:color="auto"/>
              <w:right w:val="single" w:sz="4" w:space="0" w:color="auto"/>
            </w:tcBorders>
          </w:tcPr>
          <w:p w14:paraId="59A11EC0" w14:textId="77777777" w:rsidR="00471058" w:rsidRDefault="00471058" w:rsidP="00471058">
            <w:pPr>
              <w:pStyle w:val="tv213"/>
              <w:shd w:val="clear" w:color="auto" w:fill="FFFFFF"/>
              <w:spacing w:before="0" w:beforeAutospacing="0" w:after="0" w:afterAutospacing="0"/>
              <w:jc w:val="both"/>
            </w:pPr>
            <w:r>
              <w:t>Likumprojekta 4. pants:</w:t>
            </w:r>
          </w:p>
          <w:p w14:paraId="1525A4C3" w14:textId="77777777" w:rsidR="00471058" w:rsidRPr="00140BE9" w:rsidRDefault="00471058" w:rsidP="00471058">
            <w:pPr>
              <w:jc w:val="both"/>
              <w:rPr>
                <w:shd w:val="clear" w:color="auto" w:fill="FFFFFF"/>
              </w:rPr>
            </w:pPr>
            <w:r>
              <w:t xml:space="preserve">"4. </w:t>
            </w:r>
            <w:r w:rsidRPr="00140BE9">
              <w:rPr>
                <w:shd w:val="clear" w:color="auto" w:fill="FFFFFF"/>
              </w:rPr>
              <w:t>Papildināt 16. panta otro daļu ar otro teikumu šādā redakcijā:</w:t>
            </w:r>
          </w:p>
          <w:p w14:paraId="451241F6" w14:textId="66221AA9" w:rsidR="00471058" w:rsidRDefault="00471058" w:rsidP="00471058">
            <w:pPr>
              <w:jc w:val="both"/>
            </w:pPr>
            <w:r w:rsidRPr="00140BE9">
              <w:rPr>
                <w:shd w:val="clear" w:color="auto" w:fill="FFFFFF"/>
              </w:rPr>
              <w:lastRenderedPageBreak/>
              <w:t xml:space="preserve">"Iestādes vadītājam, Valsts kancelejas direktoram, </w:t>
            </w:r>
            <w:proofErr w:type="spellStart"/>
            <w:r w:rsidRPr="00140BE9">
              <w:rPr>
                <w:shd w:val="clear" w:color="auto" w:fill="FFFFFF"/>
              </w:rPr>
              <w:t>Pārresoru</w:t>
            </w:r>
            <w:proofErr w:type="spellEnd"/>
            <w:r w:rsidRPr="00140BE9">
              <w:rPr>
                <w:shd w:val="clear" w:color="auto" w:fill="FFFFFF"/>
              </w:rPr>
              <w:t xml:space="preserve"> koordinācijas centra vadītājam ir tiesības vērsties pie </w:t>
            </w:r>
            <w:proofErr w:type="spellStart"/>
            <w:r w:rsidRPr="00140BE9">
              <w:rPr>
                <w:shd w:val="clear" w:color="auto" w:fill="FFFFFF"/>
              </w:rPr>
              <w:t>tiesībsarga</w:t>
            </w:r>
            <w:proofErr w:type="spellEnd"/>
            <w:r w:rsidRPr="00140BE9">
              <w:rPr>
                <w:shd w:val="clear" w:color="auto" w:fill="FFFFFF"/>
              </w:rPr>
              <w:t xml:space="preserve"> ar sūdzību par rīkojuma vai uzdevuma likumīgumu."</w:t>
            </w:r>
          </w:p>
        </w:tc>
        <w:tc>
          <w:tcPr>
            <w:tcW w:w="4820" w:type="dxa"/>
            <w:tcBorders>
              <w:top w:val="single" w:sz="4" w:space="0" w:color="auto"/>
              <w:left w:val="single" w:sz="4" w:space="0" w:color="auto"/>
              <w:bottom w:val="single" w:sz="4" w:space="0" w:color="auto"/>
              <w:right w:val="single" w:sz="4" w:space="0" w:color="auto"/>
            </w:tcBorders>
          </w:tcPr>
          <w:p w14:paraId="74FFFDF2" w14:textId="77777777" w:rsidR="00471058" w:rsidRDefault="00471058" w:rsidP="00471058">
            <w:pPr>
              <w:pStyle w:val="naisc"/>
              <w:spacing w:before="0" w:after="0"/>
              <w:rPr>
                <w:b/>
                <w:bCs/>
              </w:rPr>
            </w:pPr>
            <w:r>
              <w:rPr>
                <w:b/>
                <w:bCs/>
              </w:rPr>
              <w:lastRenderedPageBreak/>
              <w:t>Biedrība "Sabiedriskās politikas centrs PROVIDUS"</w:t>
            </w:r>
          </w:p>
          <w:p w14:paraId="1BBE23E7" w14:textId="77777777" w:rsidR="00471058" w:rsidRDefault="00471058" w:rsidP="00471058">
            <w:pPr>
              <w:pStyle w:val="naisc"/>
              <w:spacing w:before="0" w:after="0"/>
              <w:rPr>
                <w:b/>
                <w:bCs/>
              </w:rPr>
            </w:pPr>
            <w:r>
              <w:rPr>
                <w:b/>
                <w:bCs/>
              </w:rPr>
              <w:t>(11.06.2020. iebildums)</w:t>
            </w:r>
          </w:p>
          <w:p w14:paraId="6874197A" w14:textId="77777777" w:rsidR="00471058" w:rsidRPr="008A34B6" w:rsidRDefault="00471058" w:rsidP="00471058">
            <w:pPr>
              <w:jc w:val="both"/>
            </w:pPr>
            <w:r w:rsidRPr="008A34B6">
              <w:t xml:space="preserve">Par likumprojekta 4.punktu – ierosinājumu papildināt  16. panta otro daļu ar otro teikumu šādā redakcijā: "Iestādes vadītājam, Valsts </w:t>
            </w:r>
            <w:r w:rsidRPr="008A34B6">
              <w:lastRenderedPageBreak/>
              <w:t xml:space="preserve">kancelejas direktoram, </w:t>
            </w:r>
            <w:proofErr w:type="spellStart"/>
            <w:r w:rsidRPr="008A34B6">
              <w:t>Pārresoru</w:t>
            </w:r>
            <w:proofErr w:type="spellEnd"/>
            <w:r w:rsidRPr="008A34B6">
              <w:t xml:space="preserve"> koordinācijas centra vadītājam ir tiesības vērsties pie </w:t>
            </w:r>
            <w:proofErr w:type="spellStart"/>
            <w:r w:rsidRPr="008A34B6">
              <w:t>tiesībsarga</w:t>
            </w:r>
            <w:proofErr w:type="spellEnd"/>
            <w:r w:rsidRPr="008A34B6">
              <w:t xml:space="preserve"> ar sūdzību par rīkojuma vai uzdevuma likumīgumu.".</w:t>
            </w:r>
          </w:p>
          <w:p w14:paraId="49023EE0" w14:textId="77777777" w:rsidR="00471058" w:rsidRPr="008A34B6" w:rsidRDefault="00471058" w:rsidP="00471058">
            <w:pPr>
              <w:jc w:val="both"/>
            </w:pPr>
            <w:r w:rsidRPr="008A34B6">
              <w:t xml:space="preserve">PROVIDUS konceptuāli piekrīt tam, ka strīdus starp augstākajām civildienesta amatpersonām un ministriem varētu izšķirt </w:t>
            </w:r>
            <w:proofErr w:type="spellStart"/>
            <w:r w:rsidRPr="008A34B6">
              <w:t>tiesībsargs</w:t>
            </w:r>
            <w:proofErr w:type="spellEnd"/>
            <w:r w:rsidRPr="008A34B6">
              <w:t xml:space="preserve">, taču iebilstu pret to, ka piedāvātajā risinājumā nav paredzētas šādas sūdzības tiesiskās sekas. Proti, vai šādas sūdzības iesniegšana pati par sevi atbrīvo civildienesta amatpersonu no pienākuma izpildīt doto rīkojumu? Ja </w:t>
            </w:r>
            <w:proofErr w:type="spellStart"/>
            <w:r w:rsidRPr="008A34B6">
              <w:t>tiesībsargs</w:t>
            </w:r>
            <w:proofErr w:type="spellEnd"/>
            <w:r w:rsidRPr="008A34B6">
              <w:t xml:space="preserve"> atzīst attiecīgo sūdzību par pamatotu, vai ministram šāds rīkojums/uzdevums ir jāatsauc?</w:t>
            </w:r>
          </w:p>
          <w:p w14:paraId="7633043E" w14:textId="77777777" w:rsidR="00471058" w:rsidRPr="008A34B6" w:rsidRDefault="00471058" w:rsidP="00471058">
            <w:pPr>
              <w:jc w:val="both"/>
            </w:pPr>
            <w:r w:rsidRPr="008A34B6">
              <w:t xml:space="preserve">PROVIDUS piedāvā šādu rīcības algoritmu: sūdzības iesniegšana uz laiku atbrīvo attiecīgo amatpersonu no pienākuma izpildīt rīkojumu vai uzdevumu. Ja </w:t>
            </w:r>
            <w:proofErr w:type="spellStart"/>
            <w:r w:rsidRPr="008A34B6">
              <w:t>tiesībsargs</w:t>
            </w:r>
            <w:proofErr w:type="spellEnd"/>
            <w:r w:rsidRPr="008A34B6">
              <w:t xml:space="preserve"> ir lēmis, ka rīkojums vai uzdevums ir bijis likumīgs, tad, ja tas tobrīd vēl ir iespējams, amatpersonai šis rīkojums vai uzdevums ir jāizpilda. Ja </w:t>
            </w:r>
            <w:proofErr w:type="spellStart"/>
            <w:r w:rsidRPr="008A34B6">
              <w:t>tiesībsargs</w:t>
            </w:r>
            <w:proofErr w:type="spellEnd"/>
            <w:r w:rsidRPr="008A34B6">
              <w:t xml:space="preserve"> nolemj, ka rīkojums vai uzdevums nav likumīgs, tad attiecīgais rīkojums vai uzdevums ir uzskatāms par spēkā neesošu no pieņemšanas brīža.  </w:t>
            </w:r>
          </w:p>
          <w:p w14:paraId="1E36BBCE" w14:textId="77777777" w:rsidR="00471058" w:rsidRDefault="00471058" w:rsidP="00471058">
            <w:pPr>
              <w:pStyle w:val="naisc"/>
              <w:spacing w:before="0" w:after="0"/>
              <w:jc w:val="both"/>
            </w:pPr>
            <w:r w:rsidRPr="008A34B6">
              <w:t xml:space="preserve">Ņemot vērā to, ka šādi strīdi starp valsts amatpersonām un ministriem, visticamāk, nebūs bieži, bet tiem būs liela ietekme uz labas pārvaldības  standartu attīstību Latvijā, tad PROVIDUS piedāvā šādus </w:t>
            </w:r>
            <w:proofErr w:type="spellStart"/>
            <w:r w:rsidRPr="008A34B6">
              <w:t>tiesībsarga</w:t>
            </w:r>
            <w:proofErr w:type="spellEnd"/>
            <w:r w:rsidRPr="008A34B6">
              <w:t xml:space="preserve"> lēmumus/atzinumus publiskot </w:t>
            </w:r>
            <w:proofErr w:type="spellStart"/>
            <w:r w:rsidRPr="008A34B6">
              <w:t>tiesībsarga</w:t>
            </w:r>
            <w:proofErr w:type="spellEnd"/>
            <w:r w:rsidRPr="008A34B6">
              <w:t xml:space="preserve"> mājaslapā.</w:t>
            </w:r>
          </w:p>
          <w:p w14:paraId="34CF9C49" w14:textId="77777777" w:rsidR="00471058" w:rsidRDefault="00471058" w:rsidP="00471058">
            <w:pPr>
              <w:pStyle w:val="naisc"/>
              <w:spacing w:before="0" w:after="0"/>
              <w:jc w:val="both"/>
            </w:pPr>
          </w:p>
          <w:p w14:paraId="1BAB7D2E" w14:textId="77777777" w:rsidR="00471058" w:rsidRPr="00471058" w:rsidRDefault="00471058" w:rsidP="00471058">
            <w:pPr>
              <w:pStyle w:val="naisc"/>
              <w:spacing w:before="0" w:after="0"/>
              <w:rPr>
                <w:b/>
                <w:bCs/>
              </w:rPr>
            </w:pPr>
            <w:r w:rsidRPr="00471058">
              <w:rPr>
                <w:b/>
                <w:bCs/>
              </w:rPr>
              <w:t>Biedrība "Sabiedriskās politikas centrs PROVIDUS"</w:t>
            </w:r>
          </w:p>
          <w:p w14:paraId="1CEE0D54" w14:textId="77777777" w:rsidR="00471058" w:rsidRDefault="00471058" w:rsidP="00471058">
            <w:pPr>
              <w:jc w:val="center"/>
            </w:pPr>
            <w:r w:rsidRPr="00471058">
              <w:rPr>
                <w:b/>
                <w:bCs/>
              </w:rPr>
              <w:lastRenderedPageBreak/>
              <w:t>(15.03.2021. atzinums)</w:t>
            </w:r>
          </w:p>
          <w:p w14:paraId="68794272" w14:textId="73820B28" w:rsidR="00471058" w:rsidRDefault="00471058" w:rsidP="00471058">
            <w:pPr>
              <w:pStyle w:val="naisc"/>
              <w:spacing w:before="0" w:after="0"/>
              <w:jc w:val="both"/>
              <w:rPr>
                <w:b/>
                <w:bCs/>
              </w:rPr>
            </w:pPr>
            <w:r w:rsidRPr="00B65AD2">
              <w:rPr>
                <w:color w:val="000000"/>
              </w:rPr>
              <w:t>Sabiedriskās politikas centrs PROVIDUS uztur vērā neņemtos iebildumus.</w:t>
            </w:r>
          </w:p>
        </w:tc>
        <w:tc>
          <w:tcPr>
            <w:tcW w:w="2126" w:type="dxa"/>
            <w:tcBorders>
              <w:top w:val="single" w:sz="4" w:space="0" w:color="auto"/>
              <w:left w:val="single" w:sz="4" w:space="0" w:color="auto"/>
              <w:bottom w:val="single" w:sz="4" w:space="0" w:color="auto"/>
              <w:right w:val="single" w:sz="4" w:space="0" w:color="auto"/>
            </w:tcBorders>
          </w:tcPr>
          <w:p w14:paraId="0EF70594" w14:textId="289B8276" w:rsidR="00471058" w:rsidRDefault="00471058" w:rsidP="00471058">
            <w:pPr>
              <w:pStyle w:val="naisc"/>
              <w:spacing w:before="0" w:after="0"/>
              <w:jc w:val="both"/>
              <w:rPr>
                <w:b/>
                <w:bCs/>
              </w:rPr>
            </w:pPr>
            <w:r w:rsidRPr="00E67F06">
              <w:rPr>
                <w:b/>
                <w:bCs/>
              </w:rPr>
              <w:lastRenderedPageBreak/>
              <w:t xml:space="preserve">Panākta vienošanās </w:t>
            </w:r>
            <w:proofErr w:type="spellStart"/>
            <w:r w:rsidRPr="00E67F06">
              <w:rPr>
                <w:b/>
              </w:rPr>
              <w:t>starpministriju</w:t>
            </w:r>
            <w:proofErr w:type="spellEnd"/>
            <w:r w:rsidRPr="00E67F06">
              <w:rPr>
                <w:b/>
              </w:rPr>
              <w:t xml:space="preserve"> (starpinstitūciju) sanāksmē – </w:t>
            </w:r>
            <w:r w:rsidRPr="00E67F06">
              <w:rPr>
                <w:b/>
              </w:rPr>
              <w:lastRenderedPageBreak/>
              <w:t>2021. gada 21. aprīlī.</w:t>
            </w:r>
          </w:p>
        </w:tc>
        <w:tc>
          <w:tcPr>
            <w:tcW w:w="4252" w:type="dxa"/>
            <w:tcBorders>
              <w:top w:val="single" w:sz="4" w:space="0" w:color="auto"/>
              <w:left w:val="single" w:sz="4" w:space="0" w:color="auto"/>
              <w:bottom w:val="single" w:sz="4" w:space="0" w:color="auto"/>
            </w:tcBorders>
          </w:tcPr>
          <w:p w14:paraId="7A4B9136" w14:textId="0636247A" w:rsidR="00A92E90" w:rsidRPr="00A92E90" w:rsidRDefault="00A92E90" w:rsidP="00471058">
            <w:pPr>
              <w:jc w:val="both"/>
            </w:pPr>
            <w:r w:rsidRPr="00A92E90">
              <w:lastRenderedPageBreak/>
              <w:t>Likumprojekta 8. pants</w:t>
            </w:r>
            <w:r w:rsidR="006250C2">
              <w:t>:</w:t>
            </w:r>
          </w:p>
          <w:p w14:paraId="03850450" w14:textId="77777777" w:rsidR="00A92E90" w:rsidRPr="00A92E90" w:rsidRDefault="00A92E90" w:rsidP="00A92E90">
            <w:pPr>
              <w:jc w:val="both"/>
              <w:rPr>
                <w:shd w:val="clear" w:color="auto" w:fill="FFFFFF"/>
              </w:rPr>
            </w:pPr>
            <w:r w:rsidRPr="00A92E90">
              <w:t>"</w:t>
            </w:r>
            <w:r w:rsidRPr="00A92E90">
              <w:rPr>
                <w:shd w:val="clear" w:color="auto" w:fill="FFFFFF"/>
              </w:rPr>
              <w:t>8. Papildināt 16. panta otro daļu ar otro teikumu šādā redakcijā:</w:t>
            </w:r>
          </w:p>
          <w:p w14:paraId="1F6803AD" w14:textId="3F1579E0" w:rsidR="00A92E90" w:rsidRPr="006250C2" w:rsidRDefault="006250C2" w:rsidP="00A92E90">
            <w:pPr>
              <w:jc w:val="both"/>
              <w:rPr>
                <w:shd w:val="clear" w:color="auto" w:fill="FFFFFF"/>
              </w:rPr>
            </w:pPr>
            <w:r w:rsidRPr="006250C2">
              <w:rPr>
                <w:shd w:val="clear" w:color="auto" w:fill="FFFFFF"/>
              </w:rPr>
              <w:t xml:space="preserve">"Iestādes vadītājam, Valsts kancelejas direktoram un </w:t>
            </w:r>
            <w:proofErr w:type="spellStart"/>
            <w:r w:rsidRPr="006250C2">
              <w:rPr>
                <w:shd w:val="clear" w:color="auto" w:fill="FFFFFF"/>
              </w:rPr>
              <w:t>Pārresoru</w:t>
            </w:r>
            <w:proofErr w:type="spellEnd"/>
            <w:r w:rsidRPr="006250C2">
              <w:rPr>
                <w:shd w:val="clear" w:color="auto" w:fill="FFFFFF"/>
              </w:rPr>
              <w:t xml:space="preserve"> koordinācijas centra vadītājam ir tiesības vērsties pie </w:t>
            </w:r>
            <w:proofErr w:type="spellStart"/>
            <w:r w:rsidRPr="006250C2">
              <w:rPr>
                <w:shd w:val="clear" w:color="auto" w:fill="FFFFFF"/>
              </w:rPr>
              <w:lastRenderedPageBreak/>
              <w:t>tiesībsarga</w:t>
            </w:r>
            <w:proofErr w:type="spellEnd"/>
            <w:r w:rsidRPr="006250C2">
              <w:rPr>
                <w:shd w:val="clear" w:color="auto" w:fill="FFFFFF"/>
              </w:rPr>
              <w:t xml:space="preserve"> ar lūgumu vērtēt rīkojuma vai uzdevuma atbilstību labas pārvaldības principam."</w:t>
            </w:r>
            <w:r w:rsidRPr="006250C2">
              <w:rPr>
                <w:shd w:val="clear" w:color="auto" w:fill="FFFFFF"/>
              </w:rPr>
              <w:t>"</w:t>
            </w:r>
          </w:p>
          <w:p w14:paraId="7461C568" w14:textId="77777777" w:rsidR="00A92E90" w:rsidRDefault="00A92E90" w:rsidP="00A92E90">
            <w:pPr>
              <w:jc w:val="both"/>
              <w:rPr>
                <w:shd w:val="clear" w:color="auto" w:fill="FFFFFF"/>
              </w:rPr>
            </w:pPr>
          </w:p>
          <w:p w14:paraId="359DC367" w14:textId="3C8887A3" w:rsidR="00A92E90" w:rsidRPr="00271008" w:rsidRDefault="00A92E90" w:rsidP="00A92E90">
            <w:pPr>
              <w:jc w:val="both"/>
            </w:pPr>
            <w:r>
              <w:rPr>
                <w:shd w:val="clear" w:color="auto" w:fill="FFFFFF"/>
              </w:rPr>
              <w:t>Skat. Likumprojekta anotāciju.</w:t>
            </w:r>
          </w:p>
        </w:tc>
      </w:tr>
      <w:tr w:rsidR="00C44E35" w:rsidRPr="00712B66" w14:paraId="63A54FFD" w14:textId="77777777" w:rsidTr="5FC49EE6">
        <w:tc>
          <w:tcPr>
            <w:tcW w:w="675" w:type="dxa"/>
            <w:tcBorders>
              <w:top w:val="single" w:sz="4" w:space="0" w:color="auto"/>
              <w:left w:val="single" w:sz="4" w:space="0" w:color="auto"/>
              <w:bottom w:val="single" w:sz="4" w:space="0" w:color="auto"/>
              <w:right w:val="single" w:sz="4" w:space="0" w:color="auto"/>
            </w:tcBorders>
          </w:tcPr>
          <w:p w14:paraId="0B8585F6" w14:textId="40BFC355" w:rsidR="00C44E35" w:rsidRDefault="00F96459" w:rsidP="00C44E35">
            <w:pPr>
              <w:pStyle w:val="naisc"/>
              <w:spacing w:before="0" w:after="0"/>
            </w:pPr>
            <w:r>
              <w:lastRenderedPageBreak/>
              <w:t>1</w:t>
            </w:r>
            <w:r w:rsidR="00B06FE5">
              <w:t>5</w:t>
            </w:r>
            <w:r>
              <w:t>.</w:t>
            </w:r>
          </w:p>
        </w:tc>
        <w:tc>
          <w:tcPr>
            <w:tcW w:w="2410" w:type="dxa"/>
            <w:tcBorders>
              <w:top w:val="single" w:sz="4" w:space="0" w:color="auto"/>
              <w:left w:val="single" w:sz="4" w:space="0" w:color="auto"/>
              <w:bottom w:val="single" w:sz="4" w:space="0" w:color="auto"/>
              <w:right w:val="single" w:sz="4" w:space="0" w:color="auto"/>
            </w:tcBorders>
          </w:tcPr>
          <w:p w14:paraId="676A6285" w14:textId="77777777" w:rsidR="00C44E35" w:rsidRDefault="00C44E35" w:rsidP="00C44E35">
            <w:pPr>
              <w:pStyle w:val="tv213"/>
              <w:shd w:val="clear" w:color="auto" w:fill="FFFFFF"/>
              <w:spacing w:before="0" w:beforeAutospacing="0" w:after="0" w:afterAutospacing="0"/>
              <w:jc w:val="both"/>
            </w:pPr>
            <w:r>
              <w:t>Likumprojekta 4. pants:</w:t>
            </w:r>
          </w:p>
          <w:p w14:paraId="77527AF4" w14:textId="77777777" w:rsidR="00C44E35" w:rsidRPr="00140BE9" w:rsidRDefault="00C44E35" w:rsidP="00C44E35">
            <w:pPr>
              <w:jc w:val="both"/>
              <w:rPr>
                <w:shd w:val="clear" w:color="auto" w:fill="FFFFFF"/>
              </w:rPr>
            </w:pPr>
            <w:r>
              <w:t xml:space="preserve">"4. </w:t>
            </w:r>
            <w:r w:rsidRPr="00140BE9">
              <w:rPr>
                <w:shd w:val="clear" w:color="auto" w:fill="FFFFFF"/>
              </w:rPr>
              <w:t>Papildināt 16. panta otro daļu ar otro teikumu šādā redakcijā:</w:t>
            </w:r>
          </w:p>
          <w:p w14:paraId="1C70F6C0" w14:textId="08BCFAF9" w:rsidR="00C44E35" w:rsidRDefault="00C44E35" w:rsidP="00C44E35">
            <w:pPr>
              <w:jc w:val="both"/>
            </w:pPr>
            <w:r w:rsidRPr="00140BE9">
              <w:rPr>
                <w:shd w:val="clear" w:color="auto" w:fill="FFFFFF"/>
              </w:rPr>
              <w:t xml:space="preserve">"Iestādes vadītājam, Valsts kancelejas direktoram, </w:t>
            </w:r>
            <w:proofErr w:type="spellStart"/>
            <w:r w:rsidRPr="00140BE9">
              <w:rPr>
                <w:shd w:val="clear" w:color="auto" w:fill="FFFFFF"/>
              </w:rPr>
              <w:t>Pārresoru</w:t>
            </w:r>
            <w:proofErr w:type="spellEnd"/>
            <w:r w:rsidRPr="00140BE9">
              <w:rPr>
                <w:shd w:val="clear" w:color="auto" w:fill="FFFFFF"/>
              </w:rPr>
              <w:t xml:space="preserve"> koordinācijas centra vadītājam ir tiesības vērsties pie </w:t>
            </w:r>
            <w:proofErr w:type="spellStart"/>
            <w:r w:rsidRPr="00140BE9">
              <w:rPr>
                <w:shd w:val="clear" w:color="auto" w:fill="FFFFFF"/>
              </w:rPr>
              <w:t>tiesībsarga</w:t>
            </w:r>
            <w:proofErr w:type="spellEnd"/>
            <w:r w:rsidRPr="00140BE9">
              <w:rPr>
                <w:shd w:val="clear" w:color="auto" w:fill="FFFFFF"/>
              </w:rPr>
              <w:t xml:space="preserve"> ar sūdzību par rīkojuma vai uzdevuma likumīgumu."</w:t>
            </w:r>
          </w:p>
        </w:tc>
        <w:tc>
          <w:tcPr>
            <w:tcW w:w="4820" w:type="dxa"/>
            <w:tcBorders>
              <w:top w:val="single" w:sz="4" w:space="0" w:color="auto"/>
              <w:left w:val="single" w:sz="4" w:space="0" w:color="auto"/>
              <w:bottom w:val="single" w:sz="4" w:space="0" w:color="auto"/>
              <w:right w:val="single" w:sz="4" w:space="0" w:color="auto"/>
            </w:tcBorders>
          </w:tcPr>
          <w:p w14:paraId="70DE1029" w14:textId="77777777" w:rsidR="00C44E35" w:rsidRDefault="00C44E35" w:rsidP="00C44E35">
            <w:pPr>
              <w:pStyle w:val="naisc"/>
              <w:spacing w:before="0" w:after="0"/>
              <w:rPr>
                <w:b/>
                <w:bCs/>
              </w:rPr>
            </w:pPr>
            <w:r>
              <w:rPr>
                <w:b/>
                <w:bCs/>
              </w:rPr>
              <w:t xml:space="preserve">Latvijas Republikas </w:t>
            </w:r>
            <w:proofErr w:type="spellStart"/>
            <w:r>
              <w:rPr>
                <w:b/>
                <w:bCs/>
              </w:rPr>
              <w:t>tiesībsargs</w:t>
            </w:r>
            <w:proofErr w:type="spellEnd"/>
          </w:p>
          <w:p w14:paraId="121EF95F" w14:textId="77777777" w:rsidR="00C44E35" w:rsidRDefault="00C44E35" w:rsidP="00C44E35">
            <w:pPr>
              <w:jc w:val="center"/>
              <w:rPr>
                <w:b/>
                <w:bCs/>
              </w:rPr>
            </w:pPr>
            <w:r w:rsidRPr="5FC49EE6">
              <w:rPr>
                <w:b/>
                <w:bCs/>
              </w:rPr>
              <w:t>(16.06.2020. iebildums)</w:t>
            </w:r>
          </w:p>
          <w:p w14:paraId="49516A62" w14:textId="77777777" w:rsidR="00C44E35" w:rsidRPr="008A34B6" w:rsidRDefault="00C44E35" w:rsidP="00C44E35">
            <w:pPr>
              <w:jc w:val="both"/>
            </w:pPr>
            <w:r w:rsidRPr="008A34B6">
              <w:t xml:space="preserve">Ar minēto Likumprojektu ir aktualizēta viena no </w:t>
            </w:r>
            <w:r w:rsidRPr="008A34B6">
              <w:rPr>
                <w:shd w:val="clear" w:color="auto" w:fill="FFFFFF"/>
              </w:rPr>
              <w:t xml:space="preserve">vairāku augstāko civildienesta amatpersonu atklātā vēstulē paustajām bažām, ka nepastāv </w:t>
            </w:r>
            <w:r w:rsidRPr="008A34B6">
              <w:rPr>
                <w:bCs/>
              </w:rPr>
              <w:t xml:space="preserve">augstāko civildienesta ierēdņu </w:t>
            </w:r>
            <w:r w:rsidRPr="008A34B6">
              <w:t xml:space="preserve">aizsardzības mehānisms, kas pasargātu tos no politiskas izrēķināšanās situācijās, kad tās atsakās pildīt, iespējams, prettiesiskus ministra uzdevumus. Likumprojekta anotācijā, atsaucoties uz </w:t>
            </w:r>
            <w:r w:rsidRPr="008A34B6">
              <w:rPr>
                <w:shd w:val="clear" w:color="auto" w:fill="FFFFFF"/>
              </w:rPr>
              <w:t>augstāko civildienesta ierēdņu</w:t>
            </w:r>
            <w:r w:rsidRPr="008A34B6">
              <w:rPr>
                <w:bCs/>
              </w:rPr>
              <w:t xml:space="preserve"> </w:t>
            </w:r>
            <w:r w:rsidRPr="008A34B6">
              <w:t>vēstuli, ir norādīts, ka šīs amatpersonas ierosina steidzami radīt normatīvu regulējumu šādām situācijām, izveidojot mehānismu, kura ietvaros ir iespējams konstatēt, vai valsts sekretāra rīcība ir atbilstoša valsts civildienesta būtībai, novēršot iespējas politiski izrēķināties ar valsts sekretāru. Likumprojekta autori anotācijā arī uzsver, ka, ievērojot minēto, gadījumos, kad valsts civildienesta augstākā amatpersona apšauba uzdevuma likumīgumu, ir jānodrošina neatkarīgs un neietekmējams sūdzības izskatīšanas mehānisms.</w:t>
            </w:r>
          </w:p>
          <w:p w14:paraId="536B0645" w14:textId="77777777" w:rsidR="00C44E35" w:rsidRPr="008A34B6" w:rsidRDefault="00C44E35" w:rsidP="00C44E35">
            <w:pPr>
              <w:jc w:val="both"/>
            </w:pPr>
            <w:r w:rsidRPr="008A34B6">
              <w:t>Tādējādi likumprojektā ir paredzēts papildināt Valsts civildienesta likuma 16.panta otro daļu ar šādu teikumu: “</w:t>
            </w:r>
            <w:r w:rsidRPr="008A34B6">
              <w:rPr>
                <w:i/>
                <w:iCs/>
              </w:rPr>
              <w:t>I</w:t>
            </w:r>
            <w:r w:rsidRPr="008A34B6">
              <w:rPr>
                <w:i/>
                <w:iCs/>
                <w:shd w:val="clear" w:color="auto" w:fill="FFFFFF"/>
              </w:rPr>
              <w:t xml:space="preserve">estādes vadītājam, Valsts kancelejas direktoram, </w:t>
            </w:r>
            <w:proofErr w:type="spellStart"/>
            <w:r w:rsidRPr="008A34B6">
              <w:rPr>
                <w:i/>
                <w:iCs/>
                <w:shd w:val="clear" w:color="auto" w:fill="FFFFFF"/>
              </w:rPr>
              <w:t>Pārresoru</w:t>
            </w:r>
            <w:proofErr w:type="spellEnd"/>
            <w:r w:rsidRPr="008A34B6">
              <w:rPr>
                <w:i/>
                <w:iCs/>
                <w:shd w:val="clear" w:color="auto" w:fill="FFFFFF"/>
              </w:rPr>
              <w:t xml:space="preserve"> koordinācijas centra vadītājam ir tiesības vērsties pie </w:t>
            </w:r>
            <w:proofErr w:type="spellStart"/>
            <w:r w:rsidRPr="008A34B6">
              <w:rPr>
                <w:i/>
                <w:iCs/>
                <w:shd w:val="clear" w:color="auto" w:fill="FFFFFF"/>
              </w:rPr>
              <w:t>tiesībsarga</w:t>
            </w:r>
            <w:proofErr w:type="spellEnd"/>
            <w:r w:rsidRPr="008A34B6">
              <w:rPr>
                <w:i/>
                <w:iCs/>
                <w:shd w:val="clear" w:color="auto" w:fill="FFFFFF"/>
              </w:rPr>
              <w:t xml:space="preserve"> ar sūdzību par rīkojuma vai uzdevuma likumīgumu</w:t>
            </w:r>
            <w:r w:rsidRPr="008A34B6">
              <w:rPr>
                <w:shd w:val="clear" w:color="auto" w:fill="FFFFFF"/>
              </w:rPr>
              <w:t>.”.</w:t>
            </w:r>
          </w:p>
          <w:p w14:paraId="4BDC68A5" w14:textId="77777777" w:rsidR="00C44E35" w:rsidRPr="008A34B6" w:rsidRDefault="00C44E35" w:rsidP="00C44E35">
            <w:pPr>
              <w:jc w:val="both"/>
            </w:pPr>
            <w:r w:rsidRPr="008A34B6">
              <w:rPr>
                <w:shd w:val="clear" w:color="auto" w:fill="FFFFFF"/>
              </w:rPr>
              <w:lastRenderedPageBreak/>
              <w:t xml:space="preserve">Kā pamatojums minētajam priekšlikumam norādīts tas, ka </w:t>
            </w:r>
            <w:proofErr w:type="spellStart"/>
            <w:r w:rsidRPr="008A34B6">
              <w:t>Tiesībsarga</w:t>
            </w:r>
            <w:proofErr w:type="spellEnd"/>
            <w:r w:rsidRPr="008A34B6">
              <w:t xml:space="preserve"> birojs ne tikai veicina cilvēktiesību aizsardzību, bet arī sekmē, lai valsts vara tiktu īstenota tiesiski, lietderīgi un atbilstoši labas pārvaldības principam, līdz ar to tieši </w:t>
            </w:r>
            <w:proofErr w:type="spellStart"/>
            <w:r w:rsidRPr="008A34B6">
              <w:t>tiesībsargs</w:t>
            </w:r>
            <w:proofErr w:type="spellEnd"/>
            <w:r w:rsidRPr="008A34B6">
              <w:t xml:space="preserve"> gadījumos, kad iestādes vadītājs apšauba Ministru kabineta locekļa uzdevuma likumīgumu, varētu nodrošināt sūdzības izskatīšanu, tas ir, pārbaudes lietas ietvaros konstatēt, vai valsts varu (doto uzdevumu) īstenojot, tas sekmēs tiesiskumu, lietderību un labas pārvaldības principa ievērošanu.</w:t>
            </w:r>
          </w:p>
          <w:p w14:paraId="61A76B24" w14:textId="77777777" w:rsidR="00C44E35" w:rsidRPr="008A34B6" w:rsidRDefault="00C44E35" w:rsidP="00C44E35">
            <w:pPr>
              <w:jc w:val="both"/>
              <w:rPr>
                <w:shd w:val="clear" w:color="auto" w:fill="FFFFFF"/>
              </w:rPr>
            </w:pPr>
            <w:r w:rsidRPr="008A34B6">
              <w:rPr>
                <w:shd w:val="clear" w:color="auto" w:fill="FFFFFF"/>
              </w:rPr>
              <w:t xml:space="preserve">Vērtējot šo priekšlikumu, </w:t>
            </w:r>
            <w:proofErr w:type="spellStart"/>
            <w:r w:rsidRPr="008A34B6">
              <w:rPr>
                <w:shd w:val="clear" w:color="auto" w:fill="FFFFFF"/>
              </w:rPr>
              <w:t>visupirms</w:t>
            </w:r>
            <w:proofErr w:type="spellEnd"/>
            <w:r w:rsidRPr="008A34B6">
              <w:rPr>
                <w:shd w:val="clear" w:color="auto" w:fill="FFFFFF"/>
              </w:rPr>
              <w:t xml:space="preserve"> jāatzīmē, ka jebkuram tiesību aizsardzības mehānismam ir jābūt efektīvam – tādam, kas maksimāli sasniedz to ideju un mērķi, kādēļ tas tiek radīts, pretējā gadījumā var runāt tikai formālu problēmas “aizlāpīšanu”. Lai pārliecinātos, vai Likumprojektā paredzētais mehānisms ir efektīvs, jāatbild uz jautājumiem, vai šis mehānisms radīs tādas sekas, kas nodrošinās vēlamo tiesību aizsardzību.</w:t>
            </w:r>
          </w:p>
          <w:p w14:paraId="6EC61ED0" w14:textId="77777777" w:rsidR="00C44E35" w:rsidRPr="008A34B6" w:rsidRDefault="00C44E35" w:rsidP="00C44E35">
            <w:pPr>
              <w:jc w:val="both"/>
            </w:pPr>
            <w:r w:rsidRPr="008A34B6">
              <w:rPr>
                <w:shd w:val="clear" w:color="auto" w:fill="FFFFFF"/>
              </w:rPr>
              <w:t xml:space="preserve">Likumprojekta paredzētais priekšlikums paredz </w:t>
            </w:r>
            <w:proofErr w:type="spellStart"/>
            <w:r w:rsidRPr="008A34B6">
              <w:rPr>
                <w:shd w:val="clear" w:color="auto" w:fill="FFFFFF"/>
              </w:rPr>
              <w:t>tiesībsargam</w:t>
            </w:r>
            <w:proofErr w:type="spellEnd"/>
            <w:r w:rsidRPr="008A34B6">
              <w:rPr>
                <w:shd w:val="clear" w:color="auto" w:fill="FFFFFF"/>
              </w:rPr>
              <w:t xml:space="preserve"> konkrētu uzdevumu - vērtēt politisko amatpersonu dotā “rīkojuma vai uzdevuma </w:t>
            </w:r>
            <w:r w:rsidRPr="008A34B6">
              <w:rPr>
                <w:u w:val="single"/>
                <w:shd w:val="clear" w:color="auto" w:fill="FFFFFF"/>
              </w:rPr>
              <w:t>likumīgumu</w:t>
            </w:r>
            <w:r w:rsidRPr="008A34B6">
              <w:rPr>
                <w:shd w:val="clear" w:color="auto" w:fill="FFFFFF"/>
              </w:rPr>
              <w:t xml:space="preserve">”. No minētā neapšaubāmi izriet, ka </w:t>
            </w:r>
            <w:proofErr w:type="spellStart"/>
            <w:r w:rsidRPr="008A34B6">
              <w:rPr>
                <w:shd w:val="clear" w:color="auto" w:fill="FFFFFF"/>
              </w:rPr>
              <w:t>tiesībsargam</w:t>
            </w:r>
            <w:proofErr w:type="spellEnd"/>
            <w:r w:rsidRPr="008A34B6">
              <w:rPr>
                <w:shd w:val="clear" w:color="auto" w:fill="FFFFFF"/>
              </w:rPr>
              <w:t xml:space="preserve"> nāktos vērtēt un sniegt atzinumu gadījumos, kad politiskā amatpersona ir pārkāpusi normatīvo aktu. Analizējot šo situāciju, uzskatu - ja politiskā amatpersona ir pārkāpusi normatīvo aktu, savukārt iestādes vadītājs skaidri saprot, ka rīkojums vai uzdevums ir nelikumīgs un, gadījumā, ja to nepildīs, viņam var rasties </w:t>
            </w:r>
            <w:r w:rsidRPr="008A34B6">
              <w:rPr>
                <w:shd w:val="clear" w:color="auto" w:fill="FFFFFF"/>
              </w:rPr>
              <w:lastRenderedPageBreak/>
              <w:t xml:space="preserve">nelabvēlīgas sekas, tad </w:t>
            </w:r>
            <w:r w:rsidRPr="008A34B6">
              <w:t xml:space="preserve">civildienesta būtība jau šobrīd prasa, ka šāds (nelikumīgs) uzdevums vai rīkojums nedrīkst tikt izpildīts un par to ir jāziņo tiesību aizsardzības iestādēm (Valsts policijai, prokuratūrai, Korupcijas novēršanas un apkarošanas birojam u.c.). Ja ar šādu sūdzību nāktu pie manis kā </w:t>
            </w:r>
            <w:proofErr w:type="spellStart"/>
            <w:r w:rsidRPr="008A34B6">
              <w:t>tiesībsarga</w:t>
            </w:r>
            <w:proofErr w:type="spellEnd"/>
            <w:r w:rsidRPr="008A34B6">
              <w:t xml:space="preserve"> šobrīd, visticamāk, ka es to pārsūtītu kompetentajai tiesību aizsardzības iestādei, kas attiecīgi arī pieņemtu lēmumu ar juridiski saistošām sekām attiecībā uz </w:t>
            </w:r>
            <w:r w:rsidRPr="008A34B6">
              <w:rPr>
                <w:shd w:val="clear" w:color="auto" w:fill="FFFFFF"/>
              </w:rPr>
              <w:t>politisko amatpersonu. Šāda rīcība atbilst jau pastāvošajai tiesību sistēmai un ir efektīva.</w:t>
            </w:r>
          </w:p>
          <w:p w14:paraId="4199107E" w14:textId="77777777" w:rsidR="00C44E35" w:rsidRPr="008A34B6" w:rsidRDefault="00C44E35" w:rsidP="00C44E35">
            <w:pPr>
              <w:jc w:val="both"/>
            </w:pPr>
            <w:r w:rsidRPr="008A34B6">
              <w:rPr>
                <w:shd w:val="clear" w:color="auto" w:fill="FFFFFF"/>
              </w:rPr>
              <w:t xml:space="preserve">No Likumprojekta anotācijas izriet, ka </w:t>
            </w:r>
            <w:proofErr w:type="spellStart"/>
            <w:r w:rsidRPr="008A34B6">
              <w:rPr>
                <w:shd w:val="clear" w:color="auto" w:fill="FFFFFF"/>
              </w:rPr>
              <w:t>tiesībsargam</w:t>
            </w:r>
            <w:proofErr w:type="spellEnd"/>
            <w:r w:rsidRPr="008A34B6">
              <w:rPr>
                <w:shd w:val="clear" w:color="auto" w:fill="FFFFFF"/>
              </w:rPr>
              <w:t xml:space="preserve"> ar attiecīgo normu ir paredzēts nodot vērtēšanai un atzinuma sniegšanai arī gadījumus, kad iestādes vadītājam ir </w:t>
            </w:r>
            <w:r w:rsidRPr="008A34B6">
              <w:rPr>
                <w:u w:val="single"/>
                <w:shd w:val="clear" w:color="auto" w:fill="FFFFFF"/>
              </w:rPr>
              <w:t>šaubas</w:t>
            </w:r>
            <w:r w:rsidRPr="008A34B6">
              <w:rPr>
                <w:shd w:val="clear" w:color="auto" w:fill="FFFFFF"/>
              </w:rPr>
              <w:t xml:space="preserve"> par </w:t>
            </w:r>
            <w:r w:rsidRPr="008A34B6">
              <w:t xml:space="preserve">politiskas amatpersonas uzdevuma likumīgumu. Šī situācija atšķiras no iepriekš analizētās.  Likumprojekta anotācijā ir paredzēts, ka </w:t>
            </w:r>
            <w:proofErr w:type="spellStart"/>
            <w:r w:rsidRPr="008A34B6">
              <w:t>tiesībsargam</w:t>
            </w:r>
            <w:proofErr w:type="spellEnd"/>
            <w:r w:rsidRPr="008A34B6">
              <w:t xml:space="preserve"> būs jākonstatē, vai iestādes vadītājs, atsakot izpildi politiskas amatpersonas doto </w:t>
            </w:r>
            <w:r w:rsidRPr="008A34B6">
              <w:rPr>
                <w:shd w:val="clear" w:color="auto" w:fill="FFFFFF"/>
              </w:rPr>
              <w:t>rīkojuma vai uzdevuma</w:t>
            </w:r>
            <w:r w:rsidRPr="008A34B6">
              <w:t>, ir rīkojies atbilstoši.</w:t>
            </w:r>
          </w:p>
          <w:p w14:paraId="281A803A" w14:textId="77777777" w:rsidR="00C44E35" w:rsidRPr="008A34B6" w:rsidRDefault="00C44E35" w:rsidP="00C44E35">
            <w:pPr>
              <w:jc w:val="both"/>
            </w:pPr>
            <w:r w:rsidRPr="008A34B6">
              <w:t>Modelējot šajā mehānismā iestrādātās situācijas, konstatējams sekojošais:</w:t>
            </w:r>
          </w:p>
          <w:p w14:paraId="1BB5EB5E" w14:textId="77777777" w:rsidR="00C44E35" w:rsidRPr="008A34B6" w:rsidRDefault="00C44E35" w:rsidP="00C44E35">
            <w:pPr>
              <w:pStyle w:val="ListParagraph"/>
              <w:numPr>
                <w:ilvl w:val="0"/>
                <w:numId w:val="5"/>
              </w:numPr>
              <w:suppressAutoHyphens/>
              <w:autoSpaceDN w:val="0"/>
              <w:spacing w:after="0" w:line="240" w:lineRule="auto"/>
              <w:ind w:left="0" w:firstLine="0"/>
              <w:contextualSpacing w:val="0"/>
              <w:jc w:val="both"/>
              <w:textAlignment w:val="baseline"/>
              <w:rPr>
                <w:rFonts w:ascii="Times New Roman" w:hAnsi="Times New Roman"/>
                <w:sz w:val="24"/>
                <w:szCs w:val="24"/>
              </w:rPr>
            </w:pPr>
            <w:r w:rsidRPr="008A34B6">
              <w:rPr>
                <w:rFonts w:ascii="Times New Roman" w:hAnsi="Times New Roman"/>
                <w:sz w:val="24"/>
                <w:szCs w:val="24"/>
              </w:rPr>
              <w:t xml:space="preserve">ja </w:t>
            </w:r>
            <w:proofErr w:type="spellStart"/>
            <w:r w:rsidRPr="008A34B6">
              <w:rPr>
                <w:rFonts w:ascii="Times New Roman" w:hAnsi="Times New Roman"/>
                <w:sz w:val="24"/>
                <w:szCs w:val="24"/>
              </w:rPr>
              <w:t>tiesībsargs</w:t>
            </w:r>
            <w:proofErr w:type="spellEnd"/>
            <w:r w:rsidRPr="008A34B6">
              <w:rPr>
                <w:rFonts w:ascii="Times New Roman" w:hAnsi="Times New Roman"/>
                <w:sz w:val="24"/>
                <w:szCs w:val="24"/>
              </w:rPr>
              <w:t xml:space="preserve"> izvērtētu sūdzību par iestādes vadītāja šaubām attiecībā uz politiskas amatpersonas dotā rīkojuma vai uzdevuma likumību, un atzītu, ka pārkāpuma nav, tad, kāds būtu šim vērtējumam juridiskā nozīme? Manā skatījumā, šajā situācijā ir saskatāma tikai iestādes vadītāja “atbildības noņemšana no </w:t>
            </w:r>
            <w:r w:rsidRPr="008A34B6">
              <w:rPr>
                <w:rFonts w:ascii="Times New Roman" w:hAnsi="Times New Roman"/>
                <w:sz w:val="24"/>
                <w:szCs w:val="24"/>
              </w:rPr>
              <w:lastRenderedPageBreak/>
              <w:t>sevis” neviennozīmīgā situācijā, kas ir pretrunā ar iestādes vadītāja atbildības institūta būtību.</w:t>
            </w:r>
          </w:p>
          <w:p w14:paraId="2D1334C4" w14:textId="77777777" w:rsidR="00C44E35" w:rsidRPr="008A34B6" w:rsidRDefault="00C44E35" w:rsidP="00C44E35">
            <w:pPr>
              <w:pStyle w:val="ListParagraph"/>
              <w:numPr>
                <w:ilvl w:val="0"/>
                <w:numId w:val="5"/>
              </w:numPr>
              <w:suppressAutoHyphens/>
              <w:autoSpaceDN w:val="0"/>
              <w:spacing w:after="0" w:line="240" w:lineRule="auto"/>
              <w:ind w:left="0" w:firstLine="0"/>
              <w:contextualSpacing w:val="0"/>
              <w:jc w:val="both"/>
              <w:textAlignment w:val="baseline"/>
              <w:rPr>
                <w:sz w:val="24"/>
                <w:szCs w:val="24"/>
              </w:rPr>
            </w:pPr>
            <w:r w:rsidRPr="008A34B6">
              <w:rPr>
                <w:rFonts w:ascii="Times New Roman" w:hAnsi="Times New Roman"/>
                <w:sz w:val="24"/>
                <w:szCs w:val="24"/>
              </w:rPr>
              <w:t xml:space="preserve">ja </w:t>
            </w:r>
            <w:proofErr w:type="spellStart"/>
            <w:r w:rsidRPr="008A34B6">
              <w:rPr>
                <w:rFonts w:ascii="Times New Roman" w:hAnsi="Times New Roman"/>
                <w:sz w:val="24"/>
                <w:szCs w:val="24"/>
              </w:rPr>
              <w:t>tiesībsargs</w:t>
            </w:r>
            <w:proofErr w:type="spellEnd"/>
            <w:r w:rsidRPr="008A34B6">
              <w:rPr>
                <w:rFonts w:ascii="Times New Roman" w:hAnsi="Times New Roman"/>
                <w:sz w:val="24"/>
                <w:szCs w:val="24"/>
              </w:rPr>
              <w:t xml:space="preserve"> atzītu, ka pārkāpums ir, un dotu rekomendāciju, piemēram, atsaukt rīkojumu vai uzdevumu, tad rodas jautājums, kādas konsekvences iestājas nākotnē un kā tas pasargā iestādes vadītāju? Viens risinājums – politiskā amatpersona </w:t>
            </w:r>
            <w:proofErr w:type="spellStart"/>
            <w:r w:rsidRPr="008A34B6">
              <w:rPr>
                <w:rFonts w:ascii="Times New Roman" w:hAnsi="Times New Roman"/>
                <w:sz w:val="24"/>
                <w:szCs w:val="24"/>
              </w:rPr>
              <w:t>tiesībsarga</w:t>
            </w:r>
            <w:proofErr w:type="spellEnd"/>
            <w:r w:rsidRPr="008A34B6">
              <w:rPr>
                <w:rFonts w:ascii="Times New Roman" w:hAnsi="Times New Roman"/>
                <w:sz w:val="24"/>
                <w:szCs w:val="24"/>
              </w:rPr>
              <w:t xml:space="preserve"> rekomendāciju neņem vērā un turpina uzstāt uz uzdoto. Šai situācijai risinājuma piedāvātā mehānisma ietvaros nav. Ja amatpersona </w:t>
            </w:r>
            <w:proofErr w:type="spellStart"/>
            <w:r w:rsidRPr="008A34B6">
              <w:rPr>
                <w:rFonts w:ascii="Times New Roman" w:hAnsi="Times New Roman"/>
                <w:sz w:val="24"/>
                <w:szCs w:val="24"/>
              </w:rPr>
              <w:t>tiesībsarga</w:t>
            </w:r>
            <w:proofErr w:type="spellEnd"/>
            <w:r w:rsidRPr="008A34B6">
              <w:rPr>
                <w:rFonts w:ascii="Times New Roman" w:hAnsi="Times New Roman"/>
                <w:sz w:val="24"/>
                <w:szCs w:val="24"/>
              </w:rPr>
              <w:t xml:space="preserve"> rekomendāciju ievēro, bet sāk “izrēķināšanos”, tad kāds ir nākamais risinājums? Atkal vēršanās pie </w:t>
            </w:r>
            <w:proofErr w:type="spellStart"/>
            <w:r w:rsidRPr="008A34B6">
              <w:rPr>
                <w:rFonts w:ascii="Times New Roman" w:hAnsi="Times New Roman"/>
                <w:sz w:val="24"/>
                <w:szCs w:val="24"/>
              </w:rPr>
              <w:t>tiesībsarga</w:t>
            </w:r>
            <w:proofErr w:type="spellEnd"/>
            <w:r w:rsidRPr="008A34B6">
              <w:rPr>
                <w:rFonts w:ascii="Times New Roman" w:hAnsi="Times New Roman"/>
                <w:sz w:val="24"/>
                <w:szCs w:val="24"/>
              </w:rPr>
              <w:t xml:space="preserve"> pēc rekomendācijas, kas nerada juridiskas sekas? Līdz ar to ir jautājums – vai šāds mehānisms pasargās </w:t>
            </w:r>
            <w:r w:rsidRPr="008A34B6">
              <w:rPr>
                <w:rFonts w:ascii="Times New Roman" w:hAnsi="Times New Roman"/>
                <w:sz w:val="24"/>
                <w:szCs w:val="24"/>
                <w:shd w:val="clear" w:color="auto" w:fill="FFFFFF"/>
              </w:rPr>
              <w:t>augstāko civildienesta amatpersonu</w:t>
            </w:r>
            <w:r w:rsidRPr="008A34B6">
              <w:rPr>
                <w:rFonts w:ascii="Times New Roman" w:hAnsi="Times New Roman"/>
                <w:sz w:val="24"/>
                <w:szCs w:val="24"/>
              </w:rPr>
              <w:t xml:space="preserve"> no politiskas izrēķināšanās?</w:t>
            </w:r>
          </w:p>
          <w:p w14:paraId="54DBFED8" w14:textId="77777777" w:rsidR="00C44E35" w:rsidRPr="008A34B6" w:rsidRDefault="00C44E35" w:rsidP="00C44E35">
            <w:pPr>
              <w:jc w:val="both"/>
            </w:pPr>
            <w:r w:rsidRPr="008A34B6">
              <w:t xml:space="preserve">Uzskatu, ja iestādes vadītājam pastāv šaubas par uzdotā uzdevuma likumību un viņam nav radītas </w:t>
            </w:r>
            <w:proofErr w:type="spellStart"/>
            <w:r w:rsidRPr="008A34B6">
              <w:t>jelkādas</w:t>
            </w:r>
            <w:proofErr w:type="spellEnd"/>
            <w:r w:rsidRPr="008A34B6">
              <w:t xml:space="preserve"> nelabvēlīgas sekas no politisko amatpersonu puses, tad šīs šaubas būtu jāspēj novērst valsts pārvaldes iekšējās komunikācijas ietvaros, uzstājot uz tiesībās noteikto. Jāņem vērā, ka iestādes vadītājam un attiecīgās iestādes profesionāļiem būs visprecīzākais un profesionālākais redzējums par attiecīgās (specifiskās) jomas tiesisko ietvaru. Cits jautājums, vai iestādes vadītājam ir radītas noteiktas sekas (</w:t>
            </w:r>
            <w:proofErr w:type="spellStart"/>
            <w:r w:rsidRPr="008A34B6">
              <w:t>bosings</w:t>
            </w:r>
            <w:proofErr w:type="spellEnd"/>
            <w:r w:rsidRPr="008A34B6">
              <w:t>, “izrēķināšanās” u.tml.).</w:t>
            </w:r>
          </w:p>
          <w:p w14:paraId="16CC94CA" w14:textId="77777777" w:rsidR="00C44E35" w:rsidRPr="008A34B6" w:rsidRDefault="00C44E35" w:rsidP="00C44E35">
            <w:pPr>
              <w:jc w:val="both"/>
            </w:pPr>
            <w:r w:rsidRPr="008A34B6">
              <w:t xml:space="preserve">Apkopojot minēto, vēlos norādīt, ka Likumprojekta anotācijā </w:t>
            </w:r>
            <w:r w:rsidRPr="008A34B6">
              <w:rPr>
                <w:shd w:val="clear" w:color="auto" w:fill="FFFFFF"/>
              </w:rPr>
              <w:t>augstākās civildienesta amatpersonas</w:t>
            </w:r>
            <w:r w:rsidRPr="008A34B6">
              <w:t xml:space="preserve"> publiskajā vēstulē aicināja </w:t>
            </w:r>
            <w:r w:rsidRPr="008A34B6">
              <w:lastRenderedPageBreak/>
              <w:t xml:space="preserve">politiķus un sabiedrību uz diskusiju un aktīvu rīcību esošās sistēmas uzlabošanai vai maiņai. Domāju, ka attiecīgā priekšlikuma iekļaušana Likumprojektā ir pārsteidzīga, jo, pirmkārt, tā nav izdiskutēta sabiedrībā. Otrkārt, tā sašaurina iespējamos risinājums, kas jau šobrīd pastāv – vēršanās tiesībaizsardzības iestādēs. Jau šobrīd amatpersona var vērsties pie </w:t>
            </w:r>
            <w:proofErr w:type="spellStart"/>
            <w:r w:rsidRPr="008A34B6">
              <w:t>tiesībsarga</w:t>
            </w:r>
            <w:proofErr w:type="spellEnd"/>
            <w:r w:rsidRPr="008A34B6">
              <w:t xml:space="preserve"> ar attiecīgo jautājumu (piemēram, labas pārvaldības veicināšanas nolūkā) </w:t>
            </w:r>
            <w:proofErr w:type="spellStart"/>
            <w:r w:rsidRPr="008A34B6">
              <w:t>Tiesībsarga</w:t>
            </w:r>
            <w:proofErr w:type="spellEnd"/>
            <w:r w:rsidRPr="008A34B6">
              <w:t xml:space="preserve"> likuma ietvaros. Noteiktos gadījumos arī vēršanās pie Ministru prezidenta par kādas nozares ministra rīcību būtu papildu alternatīva. Tāpat vēršanās pie medijiem kā ceturtās varas pārstāvjiem nebūtu jānoniecina kā risinājums. Paredzot Likumprojektā piedāvāto risinājumu, ar pilnu pārliecību varu apgalvot, ka, pieturoties pie mūsu sabiedrībā iesakņojušās </w:t>
            </w:r>
            <w:proofErr w:type="spellStart"/>
            <w:r w:rsidRPr="008A34B6">
              <w:t>normatīvisma</w:t>
            </w:r>
            <w:proofErr w:type="spellEnd"/>
            <w:r w:rsidRPr="008A34B6">
              <w:t xml:space="preserve"> tradīcijas, piemēram, neviena tiesību aizsardzības iestāde nevērtēs tiem adresētu iesniegumu, pamatojoties uz Valsts civildienesta likuma 16.panta otrajā daļa izsmeļoši noteikto regulējumu. Minētais liek domāt, vai vispār šāds regulējums ir nepieciešams. Drīzāk ir jāapzina un jāizdiskutē jau esošie mehānismi, apkopojot informāciju vadlīniju, ieteikumu u.tml. veidā, kur ir aprakstīti rīcības modeļi likuma ietvaros dažādās situācijā. Cita starpā ir jāsaprot, ka šis nav tikai vienas normas jautājums, tas ir politiskās kultūras jautājums, ko ir iespējams veidot ar plašu diskusiju sabiedrībā, ar diskusijas rezultātā panāktu risinājuma </w:t>
            </w:r>
            <w:r w:rsidRPr="008A34B6">
              <w:lastRenderedPageBreak/>
              <w:t>algoritmu, kas ir saprotams un pieņemams abām pusēm.</w:t>
            </w:r>
          </w:p>
          <w:p w14:paraId="4174C793" w14:textId="77777777" w:rsidR="00C44E35" w:rsidRDefault="00C44E35" w:rsidP="00C44E35">
            <w:pPr>
              <w:pStyle w:val="naisc"/>
              <w:spacing w:before="0" w:after="0"/>
              <w:jc w:val="both"/>
              <w:rPr>
                <w:shd w:val="clear" w:color="auto" w:fill="FFFFFF"/>
              </w:rPr>
            </w:pPr>
            <w:r w:rsidRPr="008A34B6">
              <w:t>Ievērojot minēto, neatbalstu Likumprojektā paredzēto priekšlikumu papildināt Valsts civildienesta likuma 16.panta otro daļu ar šādu teikumu: “</w:t>
            </w:r>
            <w:r w:rsidRPr="008A34B6">
              <w:rPr>
                <w:i/>
                <w:iCs/>
              </w:rPr>
              <w:t>I</w:t>
            </w:r>
            <w:r w:rsidRPr="008A34B6">
              <w:rPr>
                <w:i/>
                <w:iCs/>
                <w:shd w:val="clear" w:color="auto" w:fill="FFFFFF"/>
              </w:rPr>
              <w:t xml:space="preserve">estādes vadītājam, Valsts kancelejas direktoram, </w:t>
            </w:r>
            <w:proofErr w:type="spellStart"/>
            <w:r w:rsidRPr="008A34B6">
              <w:rPr>
                <w:i/>
                <w:iCs/>
                <w:shd w:val="clear" w:color="auto" w:fill="FFFFFF"/>
              </w:rPr>
              <w:t>Pārresoru</w:t>
            </w:r>
            <w:proofErr w:type="spellEnd"/>
            <w:r w:rsidRPr="008A34B6">
              <w:rPr>
                <w:i/>
                <w:iCs/>
                <w:shd w:val="clear" w:color="auto" w:fill="FFFFFF"/>
              </w:rPr>
              <w:t xml:space="preserve"> koordinācijas centra vadītājam ir tiesības vērsties pie </w:t>
            </w:r>
            <w:proofErr w:type="spellStart"/>
            <w:r w:rsidRPr="008A34B6">
              <w:rPr>
                <w:i/>
                <w:iCs/>
                <w:shd w:val="clear" w:color="auto" w:fill="FFFFFF"/>
              </w:rPr>
              <w:t>tiesībsarga</w:t>
            </w:r>
            <w:proofErr w:type="spellEnd"/>
            <w:r w:rsidRPr="008A34B6">
              <w:rPr>
                <w:i/>
                <w:iCs/>
                <w:shd w:val="clear" w:color="auto" w:fill="FFFFFF"/>
              </w:rPr>
              <w:t xml:space="preserve"> ar sūdzību par rīkojuma vai uzdevuma likumīgumu</w:t>
            </w:r>
            <w:r w:rsidRPr="008A34B6">
              <w:rPr>
                <w:shd w:val="clear" w:color="auto" w:fill="FFFFFF"/>
              </w:rPr>
              <w:t>.”.</w:t>
            </w:r>
          </w:p>
          <w:p w14:paraId="3819231A" w14:textId="77777777" w:rsidR="00C44E35" w:rsidRDefault="00C44E35" w:rsidP="00C44E35">
            <w:pPr>
              <w:pStyle w:val="naisc"/>
              <w:spacing w:before="0" w:after="0"/>
              <w:jc w:val="both"/>
              <w:rPr>
                <w:shd w:val="clear" w:color="auto" w:fill="FFFFFF"/>
              </w:rPr>
            </w:pPr>
          </w:p>
          <w:p w14:paraId="376467F9" w14:textId="77777777" w:rsidR="00C44E35" w:rsidRPr="00331933" w:rsidRDefault="00C44E35" w:rsidP="00C44E35">
            <w:pPr>
              <w:pStyle w:val="naisc"/>
              <w:spacing w:before="0" w:after="0"/>
              <w:rPr>
                <w:b/>
                <w:bCs/>
              </w:rPr>
            </w:pPr>
            <w:r w:rsidRPr="00331933">
              <w:rPr>
                <w:b/>
                <w:bCs/>
              </w:rPr>
              <w:t xml:space="preserve">Latvijas Republikas </w:t>
            </w:r>
            <w:proofErr w:type="spellStart"/>
            <w:r w:rsidRPr="00331933">
              <w:rPr>
                <w:b/>
                <w:bCs/>
              </w:rPr>
              <w:t>tiesībsargs</w:t>
            </w:r>
            <w:proofErr w:type="spellEnd"/>
          </w:p>
          <w:p w14:paraId="21F598E5" w14:textId="77777777" w:rsidR="00C44E35" w:rsidRDefault="00C44E35" w:rsidP="00C44E35">
            <w:pPr>
              <w:jc w:val="center"/>
              <w:rPr>
                <w:b/>
                <w:bCs/>
              </w:rPr>
            </w:pPr>
            <w:r w:rsidRPr="00331933">
              <w:rPr>
                <w:b/>
                <w:bCs/>
              </w:rPr>
              <w:t>(17.03.2021. iebildums)</w:t>
            </w:r>
          </w:p>
          <w:p w14:paraId="65F75012" w14:textId="77777777" w:rsidR="00C44E35" w:rsidRPr="00241029" w:rsidRDefault="00C44E35" w:rsidP="00C44E35">
            <w:pPr>
              <w:pStyle w:val="xmsonormal"/>
              <w:jc w:val="both"/>
              <w:rPr>
                <w:rFonts w:ascii="Times New Roman" w:hAnsi="Times New Roman" w:cs="Times New Roman"/>
              </w:rPr>
            </w:pPr>
            <w:proofErr w:type="spellStart"/>
            <w:r w:rsidRPr="00241029">
              <w:rPr>
                <w:rFonts w:ascii="Times New Roman" w:hAnsi="Times New Roman" w:cs="Times New Roman"/>
                <w:sz w:val="24"/>
                <w:szCs w:val="24"/>
              </w:rPr>
              <w:t>Tiesībsargs</w:t>
            </w:r>
            <w:proofErr w:type="spellEnd"/>
            <w:r w:rsidRPr="00241029">
              <w:rPr>
                <w:rFonts w:ascii="Times New Roman" w:hAnsi="Times New Roman" w:cs="Times New Roman"/>
                <w:sz w:val="24"/>
                <w:szCs w:val="24"/>
              </w:rPr>
              <w:t xml:space="preserve"> nepiekrīt Valsts kancelejas (turpmāk – VK) paustajam viedoklim par </w:t>
            </w:r>
            <w:proofErr w:type="spellStart"/>
            <w:r w:rsidRPr="00241029">
              <w:rPr>
                <w:rFonts w:ascii="Times New Roman" w:hAnsi="Times New Roman" w:cs="Times New Roman"/>
                <w:sz w:val="24"/>
                <w:szCs w:val="24"/>
              </w:rPr>
              <w:t>tiesībsarga</w:t>
            </w:r>
            <w:proofErr w:type="spellEnd"/>
            <w:r w:rsidRPr="00241029">
              <w:rPr>
                <w:rFonts w:ascii="Times New Roman" w:hAnsi="Times New Roman" w:cs="Times New Roman"/>
                <w:sz w:val="24"/>
                <w:szCs w:val="24"/>
              </w:rPr>
              <w:t xml:space="preserve"> iebildumiem par likumprojekta </w:t>
            </w:r>
            <w:r w:rsidRPr="00241029">
              <w:rPr>
                <w:rFonts w:ascii="Times New Roman" w:hAnsi="Times New Roman" w:cs="Times New Roman"/>
                <w:color w:val="212121"/>
                <w:sz w:val="24"/>
                <w:szCs w:val="24"/>
              </w:rPr>
              <w:t xml:space="preserve">"Grozījumi Valsts civildienesta likumā" (VSS-443) </w:t>
            </w:r>
            <w:r w:rsidRPr="00241029">
              <w:rPr>
                <w:rFonts w:ascii="Times New Roman" w:hAnsi="Times New Roman" w:cs="Times New Roman"/>
                <w:sz w:val="24"/>
                <w:szCs w:val="24"/>
              </w:rPr>
              <w:t>4. pantu un joprojām tos uztur.</w:t>
            </w:r>
          </w:p>
          <w:p w14:paraId="5BC7BC4C" w14:textId="77777777" w:rsidR="00C44E35" w:rsidRPr="00241029" w:rsidRDefault="00C44E35" w:rsidP="00C44E35">
            <w:pPr>
              <w:pStyle w:val="xmsonormal"/>
              <w:jc w:val="both"/>
              <w:rPr>
                <w:rFonts w:ascii="Times New Roman" w:hAnsi="Times New Roman" w:cs="Times New Roman"/>
              </w:rPr>
            </w:pPr>
            <w:r w:rsidRPr="00241029">
              <w:rPr>
                <w:rFonts w:ascii="Times New Roman" w:hAnsi="Times New Roman" w:cs="Times New Roman"/>
                <w:sz w:val="24"/>
                <w:szCs w:val="24"/>
              </w:rPr>
              <w:t xml:space="preserve">Norādām, ka: </w:t>
            </w:r>
          </w:p>
          <w:p w14:paraId="188F8FD2" w14:textId="77777777" w:rsidR="00C44E35" w:rsidRPr="00241029" w:rsidRDefault="00C44E35" w:rsidP="00C44E35">
            <w:pPr>
              <w:pStyle w:val="xmsolistparagraph"/>
              <w:numPr>
                <w:ilvl w:val="0"/>
                <w:numId w:val="7"/>
              </w:numPr>
              <w:tabs>
                <w:tab w:val="clear" w:pos="720"/>
              </w:tabs>
              <w:ind w:left="60" w:firstLine="17"/>
              <w:jc w:val="both"/>
              <w:rPr>
                <w:rFonts w:ascii="Times New Roman" w:eastAsia="Times New Roman" w:hAnsi="Times New Roman" w:cs="Times New Roman"/>
              </w:rPr>
            </w:pPr>
            <w:r w:rsidRPr="00241029">
              <w:rPr>
                <w:rFonts w:ascii="Times New Roman" w:eastAsia="Times New Roman" w:hAnsi="Times New Roman" w:cs="Times New Roman"/>
                <w:sz w:val="24"/>
                <w:szCs w:val="24"/>
              </w:rPr>
              <w:t xml:space="preserve">VK iebildumos nav vērtētas alternatīvas, kas varētu būt efektīvākas, uz ko </w:t>
            </w:r>
            <w:proofErr w:type="spellStart"/>
            <w:r w:rsidRPr="00241029">
              <w:rPr>
                <w:rFonts w:ascii="Times New Roman" w:eastAsia="Times New Roman" w:hAnsi="Times New Roman" w:cs="Times New Roman"/>
                <w:sz w:val="24"/>
                <w:szCs w:val="24"/>
              </w:rPr>
              <w:t>tiesībsargs</w:t>
            </w:r>
            <w:proofErr w:type="spellEnd"/>
            <w:r w:rsidRPr="00241029">
              <w:rPr>
                <w:rFonts w:ascii="Times New Roman" w:eastAsia="Times New Roman" w:hAnsi="Times New Roman" w:cs="Times New Roman"/>
                <w:sz w:val="24"/>
                <w:szCs w:val="24"/>
              </w:rPr>
              <w:t xml:space="preserve"> norādīja viedoklī par likumprojektu;</w:t>
            </w:r>
          </w:p>
          <w:p w14:paraId="34B6E90F" w14:textId="568D2775" w:rsidR="00C44E35" w:rsidRDefault="00C44E35" w:rsidP="00C44E35">
            <w:pPr>
              <w:pStyle w:val="naisc"/>
              <w:spacing w:before="0" w:after="0"/>
              <w:jc w:val="both"/>
              <w:rPr>
                <w:b/>
                <w:bCs/>
              </w:rPr>
            </w:pPr>
            <w:r>
              <w:t>2. VK iebildumos nav vērtēts arī jautājums pēc būtības, ka identificētajos strīdos pamatā nebūs jautājums par tiesisku strīdu, bet gan par politiskiem lēmumiem, ko politiska amatpersona pieņem, vadoties no saviem subjektīviem priekštatiem par lietu kārtību, kas attiecīgi no juridiskā (tiesiskā) viedokļa nemaz nav izvērtējami. Uz šo aspektu iebildumos norādīja arī Tieslietu ministrija.</w:t>
            </w:r>
          </w:p>
        </w:tc>
        <w:tc>
          <w:tcPr>
            <w:tcW w:w="2126" w:type="dxa"/>
            <w:tcBorders>
              <w:top w:val="single" w:sz="4" w:space="0" w:color="auto"/>
              <w:left w:val="single" w:sz="4" w:space="0" w:color="auto"/>
              <w:bottom w:val="single" w:sz="4" w:space="0" w:color="auto"/>
              <w:right w:val="single" w:sz="4" w:space="0" w:color="auto"/>
            </w:tcBorders>
          </w:tcPr>
          <w:p w14:paraId="002F87E1" w14:textId="77777777" w:rsidR="00C44E35" w:rsidRDefault="00C44E35" w:rsidP="00C44E35">
            <w:pPr>
              <w:pStyle w:val="naisc"/>
              <w:spacing w:before="0" w:after="0"/>
              <w:jc w:val="left"/>
              <w:rPr>
                <w:b/>
                <w:bCs/>
              </w:rPr>
            </w:pPr>
            <w:r w:rsidRPr="00E67F06">
              <w:rPr>
                <w:b/>
                <w:bCs/>
              </w:rPr>
              <w:lastRenderedPageBreak/>
              <w:t xml:space="preserve">Panākta vienošanās </w:t>
            </w:r>
            <w:proofErr w:type="spellStart"/>
            <w:r w:rsidRPr="00E67F06">
              <w:rPr>
                <w:b/>
              </w:rPr>
              <w:t>starpministriju</w:t>
            </w:r>
            <w:proofErr w:type="spellEnd"/>
            <w:r w:rsidRPr="00E67F06">
              <w:rPr>
                <w:b/>
              </w:rPr>
              <w:t xml:space="preserve"> (starpinstitūciju) sanāksmē – 2021. gada 21. aprīlī.</w:t>
            </w:r>
          </w:p>
          <w:p w14:paraId="6817BEF6" w14:textId="3A7C6415" w:rsidR="00C44E35" w:rsidRDefault="00C44E35" w:rsidP="00C44E35">
            <w:pPr>
              <w:pStyle w:val="naisc"/>
              <w:spacing w:before="0" w:after="0"/>
              <w:jc w:val="both"/>
              <w:rPr>
                <w:b/>
                <w:bCs/>
              </w:rPr>
            </w:pPr>
            <w:r>
              <w:t xml:space="preserve"> </w:t>
            </w:r>
          </w:p>
        </w:tc>
        <w:tc>
          <w:tcPr>
            <w:tcW w:w="4252" w:type="dxa"/>
            <w:tcBorders>
              <w:top w:val="single" w:sz="4" w:space="0" w:color="auto"/>
              <w:left w:val="single" w:sz="4" w:space="0" w:color="auto"/>
              <w:bottom w:val="single" w:sz="4" w:space="0" w:color="auto"/>
            </w:tcBorders>
          </w:tcPr>
          <w:p w14:paraId="79124A4B" w14:textId="77777777" w:rsidR="006250C2" w:rsidRPr="00A92E90" w:rsidRDefault="006250C2" w:rsidP="006250C2">
            <w:pPr>
              <w:jc w:val="both"/>
            </w:pPr>
            <w:r w:rsidRPr="00A92E90">
              <w:t>Likumprojekta 8. pants</w:t>
            </w:r>
            <w:r>
              <w:t>:</w:t>
            </w:r>
          </w:p>
          <w:p w14:paraId="4DB929A3" w14:textId="77777777" w:rsidR="006250C2" w:rsidRPr="00A92E90" w:rsidRDefault="006250C2" w:rsidP="006250C2">
            <w:pPr>
              <w:jc w:val="both"/>
              <w:rPr>
                <w:shd w:val="clear" w:color="auto" w:fill="FFFFFF"/>
              </w:rPr>
            </w:pPr>
            <w:r w:rsidRPr="00A92E90">
              <w:t>"</w:t>
            </w:r>
            <w:r w:rsidRPr="00A92E90">
              <w:rPr>
                <w:shd w:val="clear" w:color="auto" w:fill="FFFFFF"/>
              </w:rPr>
              <w:t>8. Papildināt 16. panta otro daļu ar otro teikumu šādā redakcijā:</w:t>
            </w:r>
          </w:p>
          <w:p w14:paraId="2D5EE642" w14:textId="539E462B" w:rsidR="00A92E90" w:rsidRDefault="006250C2" w:rsidP="006250C2">
            <w:pPr>
              <w:jc w:val="both"/>
              <w:rPr>
                <w:shd w:val="clear" w:color="auto" w:fill="FFFFFF"/>
              </w:rPr>
            </w:pPr>
            <w:r w:rsidRPr="006250C2">
              <w:rPr>
                <w:shd w:val="clear" w:color="auto" w:fill="FFFFFF"/>
              </w:rPr>
              <w:t xml:space="preserve">"Iestādes vadītājam, Valsts kancelejas direktoram un </w:t>
            </w:r>
            <w:proofErr w:type="spellStart"/>
            <w:r w:rsidRPr="006250C2">
              <w:rPr>
                <w:shd w:val="clear" w:color="auto" w:fill="FFFFFF"/>
              </w:rPr>
              <w:t>Pārresoru</w:t>
            </w:r>
            <w:proofErr w:type="spellEnd"/>
            <w:r w:rsidRPr="006250C2">
              <w:rPr>
                <w:shd w:val="clear" w:color="auto" w:fill="FFFFFF"/>
              </w:rPr>
              <w:t xml:space="preserve"> koordinācijas centra vadītājam ir tiesības vērsties pie </w:t>
            </w:r>
            <w:proofErr w:type="spellStart"/>
            <w:r w:rsidRPr="006250C2">
              <w:rPr>
                <w:shd w:val="clear" w:color="auto" w:fill="FFFFFF"/>
              </w:rPr>
              <w:t>tiesībsarga</w:t>
            </w:r>
            <w:proofErr w:type="spellEnd"/>
            <w:r w:rsidRPr="006250C2">
              <w:rPr>
                <w:shd w:val="clear" w:color="auto" w:fill="FFFFFF"/>
              </w:rPr>
              <w:t xml:space="preserve"> ar lūgumu vērtēt rīkojuma vai uzdevuma atbilstību labas pārvaldības principam.""</w:t>
            </w:r>
          </w:p>
          <w:p w14:paraId="79F6B64F" w14:textId="77777777" w:rsidR="006250C2" w:rsidRDefault="006250C2" w:rsidP="006250C2">
            <w:pPr>
              <w:jc w:val="both"/>
              <w:rPr>
                <w:shd w:val="clear" w:color="auto" w:fill="FFFFFF"/>
              </w:rPr>
            </w:pPr>
          </w:p>
          <w:p w14:paraId="7205CD63" w14:textId="2CB43BDB" w:rsidR="00C44E35" w:rsidRPr="00271008" w:rsidRDefault="00A92E90" w:rsidP="00A92E90">
            <w:pPr>
              <w:jc w:val="both"/>
            </w:pPr>
            <w:r>
              <w:rPr>
                <w:shd w:val="clear" w:color="auto" w:fill="FFFFFF"/>
              </w:rPr>
              <w:t>Skat. Likumprojekta anotāciju.</w:t>
            </w:r>
          </w:p>
        </w:tc>
      </w:tr>
      <w:tr w:rsidR="008B09EB" w:rsidRPr="00712B66" w14:paraId="52C7CA0E" w14:textId="77777777" w:rsidTr="5FC49EE6">
        <w:tc>
          <w:tcPr>
            <w:tcW w:w="675" w:type="dxa"/>
            <w:tcBorders>
              <w:top w:val="single" w:sz="4" w:space="0" w:color="auto"/>
              <w:left w:val="single" w:sz="4" w:space="0" w:color="auto"/>
              <w:bottom w:val="single" w:sz="4" w:space="0" w:color="auto"/>
              <w:right w:val="single" w:sz="4" w:space="0" w:color="auto"/>
            </w:tcBorders>
          </w:tcPr>
          <w:p w14:paraId="64AE8CB6" w14:textId="24BAEEFA" w:rsidR="008B09EB" w:rsidRDefault="00F96459" w:rsidP="008B09EB">
            <w:pPr>
              <w:pStyle w:val="naisc"/>
              <w:spacing w:before="0" w:after="0"/>
            </w:pPr>
            <w:r>
              <w:lastRenderedPageBreak/>
              <w:t>1</w:t>
            </w:r>
            <w:r w:rsidR="00B06FE5">
              <w:t>6</w:t>
            </w:r>
            <w:r>
              <w:t>.</w:t>
            </w:r>
          </w:p>
        </w:tc>
        <w:tc>
          <w:tcPr>
            <w:tcW w:w="2410" w:type="dxa"/>
            <w:tcBorders>
              <w:top w:val="single" w:sz="4" w:space="0" w:color="auto"/>
              <w:left w:val="single" w:sz="4" w:space="0" w:color="auto"/>
              <w:bottom w:val="single" w:sz="4" w:space="0" w:color="auto"/>
              <w:right w:val="single" w:sz="4" w:space="0" w:color="auto"/>
            </w:tcBorders>
          </w:tcPr>
          <w:p w14:paraId="08509750" w14:textId="77777777" w:rsidR="008B09EB" w:rsidRPr="00AC2395" w:rsidRDefault="008B09EB" w:rsidP="008B09EB">
            <w:pPr>
              <w:pStyle w:val="tv213"/>
              <w:shd w:val="clear" w:color="auto" w:fill="FFFFFF"/>
              <w:spacing w:before="0" w:beforeAutospacing="0" w:after="0" w:afterAutospacing="0"/>
              <w:jc w:val="both"/>
            </w:pPr>
            <w:r w:rsidRPr="00AC2395">
              <w:t>Likumprojekta 4. pants:</w:t>
            </w:r>
          </w:p>
          <w:p w14:paraId="16C99AE7" w14:textId="77777777" w:rsidR="008B09EB" w:rsidRPr="00AC2395" w:rsidRDefault="008B09EB" w:rsidP="008B09EB">
            <w:pPr>
              <w:jc w:val="both"/>
              <w:rPr>
                <w:shd w:val="clear" w:color="auto" w:fill="FFFFFF"/>
              </w:rPr>
            </w:pPr>
            <w:r w:rsidRPr="00AC2395">
              <w:lastRenderedPageBreak/>
              <w:t>"</w:t>
            </w:r>
            <w:r w:rsidRPr="00AC2395">
              <w:rPr>
                <w:shd w:val="clear" w:color="auto" w:fill="FFFFFF"/>
              </w:rPr>
              <w:t>4. Papildināt 16. panta otro daļu ar otro teikumu šādā redakcijā:</w:t>
            </w:r>
          </w:p>
          <w:p w14:paraId="175905C6" w14:textId="4ED66F51" w:rsidR="008B09EB" w:rsidRDefault="008B09EB" w:rsidP="008B09EB">
            <w:pPr>
              <w:jc w:val="both"/>
            </w:pPr>
            <w:r w:rsidRPr="00AC2395">
              <w:rPr>
                <w:shd w:val="clear" w:color="auto" w:fill="FFFFFF"/>
              </w:rPr>
              <w:t xml:space="preserve">"Iestādes vadītājam, Valsts kancelejas direktoram, </w:t>
            </w:r>
            <w:proofErr w:type="spellStart"/>
            <w:r w:rsidRPr="00AC2395">
              <w:rPr>
                <w:shd w:val="clear" w:color="auto" w:fill="FFFFFF"/>
              </w:rPr>
              <w:t>Pārresoru</w:t>
            </w:r>
            <w:proofErr w:type="spellEnd"/>
            <w:r w:rsidRPr="00AC2395">
              <w:rPr>
                <w:shd w:val="clear" w:color="auto" w:fill="FFFFFF"/>
              </w:rPr>
              <w:t xml:space="preserve"> koordinācijas centra vadītājam ir tiesības vērsties pie </w:t>
            </w:r>
            <w:proofErr w:type="spellStart"/>
            <w:r w:rsidRPr="00AC2395">
              <w:rPr>
                <w:shd w:val="clear" w:color="auto" w:fill="FFFFFF"/>
              </w:rPr>
              <w:t>tiesībsarga</w:t>
            </w:r>
            <w:proofErr w:type="spellEnd"/>
            <w:r w:rsidRPr="00AC2395">
              <w:rPr>
                <w:shd w:val="clear" w:color="auto" w:fill="FFFFFF"/>
              </w:rPr>
              <w:t xml:space="preserve"> ar sūdzību par rīk</w:t>
            </w:r>
            <w:r>
              <w:rPr>
                <w:shd w:val="clear" w:color="auto" w:fill="FFFFFF"/>
              </w:rPr>
              <w:t>ojuma vai uzdevuma likumīgumu.""</w:t>
            </w:r>
          </w:p>
        </w:tc>
        <w:tc>
          <w:tcPr>
            <w:tcW w:w="4820" w:type="dxa"/>
            <w:tcBorders>
              <w:top w:val="single" w:sz="4" w:space="0" w:color="auto"/>
              <w:left w:val="single" w:sz="4" w:space="0" w:color="auto"/>
              <w:bottom w:val="single" w:sz="4" w:space="0" w:color="auto"/>
              <w:right w:val="single" w:sz="4" w:space="0" w:color="auto"/>
            </w:tcBorders>
          </w:tcPr>
          <w:p w14:paraId="2270C9D0" w14:textId="77777777" w:rsidR="008B09EB" w:rsidRPr="00AD2FF1" w:rsidRDefault="008B09EB" w:rsidP="008B09EB">
            <w:pPr>
              <w:pStyle w:val="naisc"/>
              <w:spacing w:before="0" w:after="0"/>
              <w:rPr>
                <w:b/>
                <w:bCs/>
              </w:rPr>
            </w:pPr>
            <w:r>
              <w:rPr>
                <w:b/>
                <w:bCs/>
              </w:rPr>
              <w:lastRenderedPageBreak/>
              <w:t>Labklājības</w:t>
            </w:r>
            <w:r w:rsidRPr="00AD2FF1">
              <w:rPr>
                <w:b/>
                <w:bCs/>
              </w:rPr>
              <w:t xml:space="preserve"> ministrija</w:t>
            </w:r>
          </w:p>
          <w:p w14:paraId="5BFAFEDC" w14:textId="77777777" w:rsidR="008B09EB" w:rsidRPr="00AD2FF1" w:rsidRDefault="008B09EB" w:rsidP="008B09EB">
            <w:pPr>
              <w:pStyle w:val="naisc"/>
              <w:spacing w:before="0" w:after="0"/>
              <w:rPr>
                <w:b/>
                <w:bCs/>
              </w:rPr>
            </w:pPr>
            <w:r w:rsidRPr="00AD2FF1">
              <w:rPr>
                <w:b/>
                <w:bCs/>
              </w:rPr>
              <w:t>(16.06.2020. iebildums)</w:t>
            </w:r>
          </w:p>
          <w:p w14:paraId="47103702" w14:textId="77777777" w:rsidR="008B09EB" w:rsidRDefault="008B09EB" w:rsidP="008B09EB">
            <w:pPr>
              <w:pStyle w:val="naisc"/>
              <w:spacing w:before="0" w:after="0"/>
              <w:jc w:val="both"/>
            </w:pPr>
            <w:r w:rsidRPr="00AD2FF1">
              <w:lastRenderedPageBreak/>
              <w:t xml:space="preserve">Lūdzam precizēt likumprojekta 4.pantā ietverto normu, kas paredz iespēju vērsties pie </w:t>
            </w:r>
            <w:proofErr w:type="spellStart"/>
            <w:r w:rsidRPr="00AD2FF1">
              <w:t>tiesībsarga</w:t>
            </w:r>
            <w:proofErr w:type="spellEnd"/>
            <w:r w:rsidRPr="00AD2FF1">
              <w:t xml:space="preserve"> ar sūdzību par rīkojuma vai uzdevuma likumīgumu. Atbilstoši anotācijā minētajam </w:t>
            </w:r>
            <w:proofErr w:type="spellStart"/>
            <w:r w:rsidRPr="00AD2FF1">
              <w:t>tiesībsargam</w:t>
            </w:r>
            <w:proofErr w:type="spellEnd"/>
            <w:r w:rsidRPr="00AD2FF1">
              <w:t xml:space="preserve"> ir iespēja sniegt ieteikumus vai atzinumu, kuram saskaņā ar </w:t>
            </w:r>
            <w:proofErr w:type="spellStart"/>
            <w:r w:rsidRPr="00AD2FF1">
              <w:t>Tiesībsarga</w:t>
            </w:r>
            <w:proofErr w:type="spellEnd"/>
            <w:r w:rsidRPr="00AD2FF1">
              <w:t xml:space="preserve"> likumu ir rekomendējošs raksturs. Līdz ar to faktiski iestādes vadītājam, </w:t>
            </w:r>
            <w:bookmarkStart w:id="2" w:name="_Hlk43133049"/>
            <w:r w:rsidRPr="00AD2FF1">
              <w:t xml:space="preserve">Valsts kancelejas direktoram un </w:t>
            </w:r>
            <w:proofErr w:type="spellStart"/>
            <w:r w:rsidRPr="00AD2FF1">
              <w:t>Pārresoru</w:t>
            </w:r>
            <w:proofErr w:type="spellEnd"/>
            <w:r w:rsidRPr="00AD2FF1">
              <w:t xml:space="preserve"> koordinācijas centra vadītajam</w:t>
            </w:r>
            <w:bookmarkEnd w:id="2"/>
            <w:r w:rsidRPr="00AD2FF1">
              <w:t xml:space="preserve"> netiek piedāvāts efektīvs tiesību aizsardzības modelis, kas nodrošinātu to, ka saņemtais rīkojums vai uzdevums tiek atcelts, atstāts spēkā vai izdots jauns.  Vienlaikus lūdzam izvērtēt arī citas alternatīvas, proti, iestādes vadītāja tiesības vērsties nevis pie </w:t>
            </w:r>
            <w:proofErr w:type="spellStart"/>
            <w:r w:rsidRPr="00AD2FF1">
              <w:t>Tiesībsarga</w:t>
            </w:r>
            <w:proofErr w:type="spellEnd"/>
            <w:r w:rsidRPr="00AD2FF1">
              <w:t>, bet Ministru prezidenta kā valsts pārvaldes augstākās amatpersonas vai arī paredzēt iespējas vērsties tiesā.</w:t>
            </w:r>
          </w:p>
          <w:p w14:paraId="541B0F95" w14:textId="77777777" w:rsidR="008B09EB" w:rsidRDefault="008B09EB" w:rsidP="008B09EB">
            <w:pPr>
              <w:pStyle w:val="naisc"/>
              <w:spacing w:before="0" w:after="0"/>
              <w:jc w:val="both"/>
            </w:pPr>
          </w:p>
          <w:p w14:paraId="2D31A863" w14:textId="77777777" w:rsidR="008B09EB" w:rsidRPr="008B09EB" w:rsidRDefault="008B09EB" w:rsidP="008B09EB">
            <w:pPr>
              <w:jc w:val="center"/>
              <w:rPr>
                <w:b/>
              </w:rPr>
            </w:pPr>
            <w:r w:rsidRPr="008B09EB">
              <w:rPr>
                <w:b/>
              </w:rPr>
              <w:t>Labklājības ministrija</w:t>
            </w:r>
          </w:p>
          <w:p w14:paraId="6515AEF6" w14:textId="77777777" w:rsidR="008B09EB" w:rsidRPr="004753CC" w:rsidRDefault="008B09EB" w:rsidP="008B09EB">
            <w:pPr>
              <w:jc w:val="center"/>
              <w:rPr>
                <w:b/>
              </w:rPr>
            </w:pPr>
            <w:r w:rsidRPr="008B09EB">
              <w:rPr>
                <w:b/>
              </w:rPr>
              <w:t>(17.03.2021. iebildums)</w:t>
            </w:r>
          </w:p>
          <w:p w14:paraId="4D3F46BC" w14:textId="0BE5FAC6" w:rsidR="008B09EB" w:rsidRDefault="008B09EB" w:rsidP="008B09EB">
            <w:pPr>
              <w:pStyle w:val="naisc"/>
              <w:spacing w:before="0" w:after="0"/>
              <w:jc w:val="both"/>
              <w:rPr>
                <w:b/>
                <w:bCs/>
              </w:rPr>
            </w:pPr>
            <w:r w:rsidRPr="004753CC">
              <w:t xml:space="preserve">Tāpat ministrija, īpaši ņemot vērā </w:t>
            </w:r>
            <w:proofErr w:type="spellStart"/>
            <w:r w:rsidRPr="004753CC">
              <w:t>tiesībsarga</w:t>
            </w:r>
            <w:proofErr w:type="spellEnd"/>
            <w:r w:rsidRPr="004753CC">
              <w:t xml:space="preserve"> un Tieslietu ministrijas atzinumā minēto, turpina uzturēt sākotnēji izteikto 6.iebildumu par likumprojekta 7.pantu (iepriekš 4.pantu), atkārtoti aicinot Valsts kanceleju veidot efektīvu tiesību aizsardzības mehānismu un izvērtējot iespēju noteikt iestādes vadītāja, Valsts kancelejas direktora un </w:t>
            </w:r>
            <w:proofErr w:type="spellStart"/>
            <w:r w:rsidRPr="004753CC">
              <w:t>Pārresoru</w:t>
            </w:r>
            <w:proofErr w:type="spellEnd"/>
            <w:r w:rsidRPr="004753CC">
              <w:t xml:space="preserve"> koordinācijas centra </w:t>
            </w:r>
            <w:proofErr w:type="spellStart"/>
            <w:r w:rsidRPr="004753CC">
              <w:t>vadītaja</w:t>
            </w:r>
            <w:proofErr w:type="spellEnd"/>
            <w:r w:rsidRPr="004753CC">
              <w:t xml:space="preserve"> tiesības vērsties nevis pie </w:t>
            </w:r>
            <w:proofErr w:type="spellStart"/>
            <w:r w:rsidRPr="004753CC">
              <w:t>tiesībsarga</w:t>
            </w:r>
            <w:proofErr w:type="spellEnd"/>
            <w:r w:rsidRPr="004753CC">
              <w:t>, bet Ministru prezidenta kā valsts pārvaldes augstākās amatpersonas, vai arī paredzēt tiesības vērsties tiesā.</w:t>
            </w:r>
          </w:p>
        </w:tc>
        <w:tc>
          <w:tcPr>
            <w:tcW w:w="2126" w:type="dxa"/>
            <w:tcBorders>
              <w:top w:val="single" w:sz="4" w:space="0" w:color="auto"/>
              <w:left w:val="single" w:sz="4" w:space="0" w:color="auto"/>
              <w:bottom w:val="single" w:sz="4" w:space="0" w:color="auto"/>
              <w:right w:val="single" w:sz="4" w:space="0" w:color="auto"/>
            </w:tcBorders>
          </w:tcPr>
          <w:p w14:paraId="10D22485" w14:textId="77777777" w:rsidR="008B09EB" w:rsidRDefault="008B09EB" w:rsidP="008B09EB">
            <w:pPr>
              <w:pStyle w:val="naisc"/>
              <w:spacing w:before="0" w:after="0"/>
              <w:jc w:val="left"/>
              <w:rPr>
                <w:b/>
                <w:bCs/>
              </w:rPr>
            </w:pPr>
            <w:r w:rsidRPr="00760D6D">
              <w:rPr>
                <w:b/>
                <w:bCs/>
              </w:rPr>
              <w:lastRenderedPageBreak/>
              <w:t xml:space="preserve">Panākta vienošanās </w:t>
            </w:r>
            <w:proofErr w:type="spellStart"/>
            <w:r w:rsidRPr="00760D6D">
              <w:rPr>
                <w:b/>
              </w:rPr>
              <w:t>starpministriju</w:t>
            </w:r>
            <w:proofErr w:type="spellEnd"/>
            <w:r w:rsidRPr="00760D6D">
              <w:rPr>
                <w:b/>
              </w:rPr>
              <w:t xml:space="preserve"> </w:t>
            </w:r>
            <w:r w:rsidRPr="00760D6D">
              <w:rPr>
                <w:b/>
              </w:rPr>
              <w:lastRenderedPageBreak/>
              <w:t>(starpinstitūciju) sanāksmē – 2021. gada 21. aprīlī.</w:t>
            </w:r>
          </w:p>
          <w:p w14:paraId="0F8970EB" w14:textId="77777777" w:rsidR="008B09EB" w:rsidRDefault="008B09EB" w:rsidP="008B09EB">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54F4E91D" w14:textId="77777777" w:rsidR="006250C2" w:rsidRPr="00A92E90" w:rsidRDefault="006250C2" w:rsidP="006250C2">
            <w:pPr>
              <w:jc w:val="both"/>
            </w:pPr>
            <w:r w:rsidRPr="00A92E90">
              <w:lastRenderedPageBreak/>
              <w:t>Likumprojekta 8. pants</w:t>
            </w:r>
            <w:r>
              <w:t>:</w:t>
            </w:r>
          </w:p>
          <w:p w14:paraId="529FE263" w14:textId="77777777" w:rsidR="006250C2" w:rsidRPr="00A92E90" w:rsidRDefault="006250C2" w:rsidP="006250C2">
            <w:pPr>
              <w:jc w:val="both"/>
              <w:rPr>
                <w:shd w:val="clear" w:color="auto" w:fill="FFFFFF"/>
              </w:rPr>
            </w:pPr>
            <w:r w:rsidRPr="00A92E90">
              <w:t>"</w:t>
            </w:r>
            <w:r w:rsidRPr="00A92E90">
              <w:rPr>
                <w:shd w:val="clear" w:color="auto" w:fill="FFFFFF"/>
              </w:rPr>
              <w:t>8. Papildināt 16. panta otro daļu ar otro teikumu šādā redakcijā:</w:t>
            </w:r>
          </w:p>
          <w:p w14:paraId="20D419CF" w14:textId="1A65552E" w:rsidR="00A92E90" w:rsidRDefault="006250C2" w:rsidP="006250C2">
            <w:pPr>
              <w:jc w:val="both"/>
              <w:rPr>
                <w:shd w:val="clear" w:color="auto" w:fill="FFFFFF"/>
              </w:rPr>
            </w:pPr>
            <w:r w:rsidRPr="006250C2">
              <w:rPr>
                <w:shd w:val="clear" w:color="auto" w:fill="FFFFFF"/>
              </w:rPr>
              <w:lastRenderedPageBreak/>
              <w:t xml:space="preserve">"Iestādes vadītājam, Valsts kancelejas direktoram un </w:t>
            </w:r>
            <w:proofErr w:type="spellStart"/>
            <w:r w:rsidRPr="006250C2">
              <w:rPr>
                <w:shd w:val="clear" w:color="auto" w:fill="FFFFFF"/>
              </w:rPr>
              <w:t>Pārresoru</w:t>
            </w:r>
            <w:proofErr w:type="spellEnd"/>
            <w:r w:rsidRPr="006250C2">
              <w:rPr>
                <w:shd w:val="clear" w:color="auto" w:fill="FFFFFF"/>
              </w:rPr>
              <w:t xml:space="preserve"> koordinācijas centra vadītājam ir tiesības vērsties pie </w:t>
            </w:r>
            <w:proofErr w:type="spellStart"/>
            <w:r w:rsidRPr="006250C2">
              <w:rPr>
                <w:shd w:val="clear" w:color="auto" w:fill="FFFFFF"/>
              </w:rPr>
              <w:t>tiesībsarga</w:t>
            </w:r>
            <w:proofErr w:type="spellEnd"/>
            <w:r w:rsidRPr="006250C2">
              <w:rPr>
                <w:shd w:val="clear" w:color="auto" w:fill="FFFFFF"/>
              </w:rPr>
              <w:t xml:space="preserve"> ar lūgumu vērtēt rīkojuma vai uzdevuma atbilstību labas pārvaldības principam.""</w:t>
            </w:r>
          </w:p>
          <w:p w14:paraId="3C817E48" w14:textId="77777777" w:rsidR="006250C2" w:rsidRDefault="006250C2" w:rsidP="006250C2">
            <w:pPr>
              <w:jc w:val="both"/>
              <w:rPr>
                <w:shd w:val="clear" w:color="auto" w:fill="FFFFFF"/>
              </w:rPr>
            </w:pPr>
          </w:p>
          <w:p w14:paraId="26BD99F3" w14:textId="03EED64C" w:rsidR="008B09EB" w:rsidRPr="00271008" w:rsidRDefault="00A92E90" w:rsidP="00A92E90">
            <w:pPr>
              <w:jc w:val="both"/>
            </w:pPr>
            <w:r>
              <w:rPr>
                <w:shd w:val="clear" w:color="auto" w:fill="FFFFFF"/>
              </w:rPr>
              <w:t>Skat. Likumprojekta anotāciju.</w:t>
            </w:r>
          </w:p>
        </w:tc>
      </w:tr>
      <w:tr w:rsidR="008B09EB" w:rsidRPr="00712B66" w14:paraId="1733B8E6" w14:textId="77777777" w:rsidTr="5FC49EE6">
        <w:tc>
          <w:tcPr>
            <w:tcW w:w="675" w:type="dxa"/>
            <w:tcBorders>
              <w:top w:val="single" w:sz="4" w:space="0" w:color="auto"/>
              <w:left w:val="single" w:sz="4" w:space="0" w:color="auto"/>
              <w:bottom w:val="single" w:sz="4" w:space="0" w:color="auto"/>
              <w:right w:val="single" w:sz="4" w:space="0" w:color="auto"/>
            </w:tcBorders>
          </w:tcPr>
          <w:p w14:paraId="330ABD35" w14:textId="5BD9D4D2" w:rsidR="008B09EB" w:rsidRDefault="00F96459" w:rsidP="008B09EB">
            <w:pPr>
              <w:pStyle w:val="naisc"/>
              <w:spacing w:before="0" w:after="0"/>
            </w:pPr>
            <w:r>
              <w:lastRenderedPageBreak/>
              <w:t>1</w:t>
            </w:r>
            <w:r w:rsidR="00B06FE5">
              <w:t>7</w:t>
            </w:r>
            <w:r>
              <w:t>.</w:t>
            </w:r>
          </w:p>
        </w:tc>
        <w:tc>
          <w:tcPr>
            <w:tcW w:w="2410" w:type="dxa"/>
            <w:tcBorders>
              <w:top w:val="single" w:sz="4" w:space="0" w:color="auto"/>
              <w:left w:val="single" w:sz="4" w:space="0" w:color="auto"/>
              <w:bottom w:val="single" w:sz="4" w:space="0" w:color="auto"/>
              <w:right w:val="single" w:sz="4" w:space="0" w:color="auto"/>
            </w:tcBorders>
          </w:tcPr>
          <w:p w14:paraId="68CFCAB2" w14:textId="77777777" w:rsidR="008B09EB" w:rsidRPr="00AC2395" w:rsidRDefault="008B09EB" w:rsidP="008B09EB">
            <w:pPr>
              <w:pStyle w:val="tv213"/>
              <w:shd w:val="clear" w:color="auto" w:fill="FFFFFF"/>
              <w:spacing w:before="0" w:beforeAutospacing="0" w:after="0" w:afterAutospacing="0"/>
              <w:jc w:val="both"/>
            </w:pPr>
            <w:r w:rsidRPr="00AC2395">
              <w:t>Likumprojekta 4. pants:</w:t>
            </w:r>
          </w:p>
          <w:p w14:paraId="069FFA57" w14:textId="77777777" w:rsidR="008B09EB" w:rsidRPr="00AC2395" w:rsidRDefault="008B09EB" w:rsidP="008B09EB">
            <w:pPr>
              <w:jc w:val="both"/>
              <w:rPr>
                <w:shd w:val="clear" w:color="auto" w:fill="FFFFFF"/>
              </w:rPr>
            </w:pPr>
            <w:r w:rsidRPr="00AC2395">
              <w:t>"</w:t>
            </w:r>
            <w:r w:rsidRPr="00AC2395">
              <w:rPr>
                <w:shd w:val="clear" w:color="auto" w:fill="FFFFFF"/>
              </w:rPr>
              <w:t>4. Papildināt 16. panta otro daļu ar otro teikumu šādā redakcijā:</w:t>
            </w:r>
          </w:p>
          <w:p w14:paraId="3E095932" w14:textId="7D1EDD1C" w:rsidR="008B09EB" w:rsidRDefault="008B09EB" w:rsidP="008B09EB">
            <w:pPr>
              <w:jc w:val="both"/>
            </w:pPr>
            <w:r w:rsidRPr="00AC2395">
              <w:rPr>
                <w:shd w:val="clear" w:color="auto" w:fill="FFFFFF"/>
              </w:rPr>
              <w:t xml:space="preserve">"Iestādes vadītājam, Valsts kancelejas direktoram, </w:t>
            </w:r>
            <w:proofErr w:type="spellStart"/>
            <w:r w:rsidRPr="00AC2395">
              <w:rPr>
                <w:shd w:val="clear" w:color="auto" w:fill="FFFFFF"/>
              </w:rPr>
              <w:t>Pārresoru</w:t>
            </w:r>
            <w:proofErr w:type="spellEnd"/>
            <w:r w:rsidRPr="00AC2395">
              <w:rPr>
                <w:shd w:val="clear" w:color="auto" w:fill="FFFFFF"/>
              </w:rPr>
              <w:t xml:space="preserve"> koordinācijas centra vadītājam ir tiesības vērsties pie </w:t>
            </w:r>
            <w:proofErr w:type="spellStart"/>
            <w:r w:rsidRPr="00AC2395">
              <w:rPr>
                <w:shd w:val="clear" w:color="auto" w:fill="FFFFFF"/>
              </w:rPr>
              <w:t>tiesībsarga</w:t>
            </w:r>
            <w:proofErr w:type="spellEnd"/>
            <w:r w:rsidRPr="00AC2395">
              <w:rPr>
                <w:shd w:val="clear" w:color="auto" w:fill="FFFFFF"/>
              </w:rPr>
              <w:t xml:space="preserve"> ar sūdzību par rīk</w:t>
            </w:r>
            <w:r>
              <w:rPr>
                <w:shd w:val="clear" w:color="auto" w:fill="FFFFFF"/>
              </w:rPr>
              <w:t>ojuma vai uzdevuma likumīgumu.""</w:t>
            </w:r>
          </w:p>
        </w:tc>
        <w:tc>
          <w:tcPr>
            <w:tcW w:w="4820" w:type="dxa"/>
            <w:tcBorders>
              <w:top w:val="single" w:sz="4" w:space="0" w:color="auto"/>
              <w:left w:val="single" w:sz="4" w:space="0" w:color="auto"/>
              <w:bottom w:val="single" w:sz="4" w:space="0" w:color="auto"/>
              <w:right w:val="single" w:sz="4" w:space="0" w:color="auto"/>
            </w:tcBorders>
          </w:tcPr>
          <w:p w14:paraId="1ABEC924" w14:textId="77777777" w:rsidR="008B09EB" w:rsidRDefault="008B09EB" w:rsidP="008B09EB">
            <w:pPr>
              <w:pStyle w:val="naisc"/>
              <w:spacing w:before="0" w:after="0"/>
              <w:rPr>
                <w:b/>
                <w:bCs/>
              </w:rPr>
            </w:pPr>
            <w:r>
              <w:rPr>
                <w:b/>
                <w:bCs/>
              </w:rPr>
              <w:t>Tieslietu ministrija</w:t>
            </w:r>
          </w:p>
          <w:p w14:paraId="24371E61" w14:textId="77777777" w:rsidR="008B09EB" w:rsidRDefault="008B09EB" w:rsidP="008B09EB">
            <w:pPr>
              <w:pStyle w:val="naisc"/>
              <w:spacing w:before="0" w:after="0"/>
              <w:rPr>
                <w:b/>
                <w:bCs/>
              </w:rPr>
            </w:pPr>
            <w:r>
              <w:rPr>
                <w:b/>
                <w:bCs/>
              </w:rPr>
              <w:t>(25.06.2020. iebildums)</w:t>
            </w:r>
          </w:p>
          <w:p w14:paraId="719540D5" w14:textId="77777777" w:rsidR="008B09EB" w:rsidRPr="00921B20" w:rsidRDefault="008B09EB" w:rsidP="008B09EB">
            <w:pPr>
              <w:jc w:val="both"/>
              <w:rPr>
                <w:shd w:val="clear" w:color="auto" w:fill="FFFFFF"/>
              </w:rPr>
            </w:pPr>
            <w:r w:rsidRPr="00921B20">
              <w:rPr>
                <w:shd w:val="clear" w:color="auto" w:fill="FFFFFF"/>
              </w:rPr>
              <w:t xml:space="preserve">Projekta 4.pants paredz papildināt Valsts civildienesta likuma 16. panta otro daļu ar otro teikumu šādā redakcijā: “Iestādes vadītājam, Valsts kancelejas direktoram, </w:t>
            </w:r>
            <w:proofErr w:type="spellStart"/>
            <w:r w:rsidRPr="00921B20">
              <w:rPr>
                <w:shd w:val="clear" w:color="auto" w:fill="FFFFFF"/>
              </w:rPr>
              <w:t>Pārresoru</w:t>
            </w:r>
            <w:proofErr w:type="spellEnd"/>
            <w:r w:rsidRPr="00921B20">
              <w:rPr>
                <w:shd w:val="clear" w:color="auto" w:fill="FFFFFF"/>
              </w:rPr>
              <w:t xml:space="preserve"> koordinācijas centra vadītājam ir tiesības vērsties pie </w:t>
            </w:r>
            <w:proofErr w:type="spellStart"/>
            <w:r w:rsidRPr="00921B20">
              <w:rPr>
                <w:shd w:val="clear" w:color="auto" w:fill="FFFFFF"/>
              </w:rPr>
              <w:t>tiesībsarga</w:t>
            </w:r>
            <w:proofErr w:type="spellEnd"/>
            <w:r w:rsidRPr="00921B20">
              <w:rPr>
                <w:shd w:val="clear" w:color="auto" w:fill="FFFFFF"/>
              </w:rPr>
              <w:t xml:space="preserve"> ar sūdzību par rīkojuma vai uzdevuma likumīgumu.”. </w:t>
            </w:r>
          </w:p>
          <w:p w14:paraId="05E5242B" w14:textId="77777777" w:rsidR="008B09EB" w:rsidRPr="00921B20" w:rsidRDefault="008B09EB" w:rsidP="008B09EB">
            <w:pPr>
              <w:jc w:val="both"/>
            </w:pPr>
            <w:r w:rsidRPr="00921B20">
              <w:rPr>
                <w:shd w:val="clear" w:color="auto" w:fill="FFFFFF"/>
              </w:rPr>
              <w:t>Tieslietu ministrija atbalsta nepieciešamību izveidot tiesisku mehānismu gadījumiem</w:t>
            </w:r>
            <w:r w:rsidRPr="00921B20">
              <w:t xml:space="preserve">, kad valsts civildienesta augstākā amatpersona apšauba uzdevuma tiesiskumu, lai nodrošinātu neatkarīgu un neietekmējamu sūdzības izskatīšanu. Vienlaikus vēršam uzmanību, ka šāda uzdevuma izpilde neatbilstu šā brīža </w:t>
            </w:r>
            <w:proofErr w:type="spellStart"/>
            <w:r w:rsidRPr="00921B20">
              <w:t>Tiesībsarga</w:t>
            </w:r>
            <w:proofErr w:type="spellEnd"/>
            <w:r w:rsidRPr="00921B20">
              <w:t xml:space="preserve"> likumā paredzētajai </w:t>
            </w:r>
            <w:proofErr w:type="spellStart"/>
            <w:r w:rsidRPr="00921B20">
              <w:t>tiesībsarga</w:t>
            </w:r>
            <w:proofErr w:type="spellEnd"/>
            <w:r w:rsidRPr="00921B20">
              <w:t xml:space="preserve"> kompetencei turpmāk minēto iemeslu dēļ.</w:t>
            </w:r>
          </w:p>
          <w:p w14:paraId="42A9319B" w14:textId="77777777" w:rsidR="008B09EB" w:rsidRPr="00921B20" w:rsidRDefault="008B09EB" w:rsidP="008B09EB">
            <w:pPr>
              <w:jc w:val="both"/>
            </w:pPr>
            <w:proofErr w:type="spellStart"/>
            <w:r w:rsidRPr="00921B20">
              <w:t>Tiesībsarga</w:t>
            </w:r>
            <w:proofErr w:type="spellEnd"/>
            <w:r w:rsidRPr="00921B20">
              <w:t xml:space="preserve"> likuma 1.pantā ir noteikts šā likuma mērķis: veicināt cilvēktiesību aizsardzību un sekmēt, lai valsts vara tiktu īstenota tiesiski, lietderīgi un atbilstoši labas pārvaldības principam. Vienlaikus </w:t>
            </w:r>
            <w:proofErr w:type="spellStart"/>
            <w:r w:rsidRPr="00921B20">
              <w:t>tiesībsargs</w:t>
            </w:r>
            <w:proofErr w:type="spellEnd"/>
            <w:r w:rsidRPr="00921B20">
              <w:t xml:space="preserve"> minētā mērķa sasniegšanai darbojas likumā noteikto uzdevumu un tiesību ietvaros. </w:t>
            </w:r>
            <w:proofErr w:type="spellStart"/>
            <w:r w:rsidRPr="00921B20">
              <w:t>Tiesībsarga</w:t>
            </w:r>
            <w:proofErr w:type="spellEnd"/>
            <w:r w:rsidRPr="00921B20">
              <w:t xml:space="preserve"> likuma 12.panta 1.punkts un 2.punkts noteic, ka, pildot šajā likumā noteiktās funkcijas, </w:t>
            </w:r>
            <w:proofErr w:type="spellStart"/>
            <w:r w:rsidRPr="00921B20">
              <w:t>tiesībsargs</w:t>
            </w:r>
            <w:proofErr w:type="spellEnd"/>
            <w:r w:rsidRPr="00921B20">
              <w:t>: pieņem un izskata</w:t>
            </w:r>
            <w:r w:rsidRPr="00921B20">
              <w:rPr>
                <w:u w:val="single"/>
              </w:rPr>
              <w:t xml:space="preserve"> privātpersonu</w:t>
            </w:r>
            <w:r w:rsidRPr="00921B20">
              <w:t xml:space="preserve"> iesniegumus un ierosina pārbaudes lietu apstākļu noskaidrošanai. </w:t>
            </w:r>
            <w:proofErr w:type="spellStart"/>
            <w:r w:rsidRPr="00921B20">
              <w:t>Tiesībsarga</w:t>
            </w:r>
            <w:proofErr w:type="spellEnd"/>
            <w:r w:rsidRPr="00921B20">
              <w:t xml:space="preserve"> likuma 23.panta pirmā daļa paredz, ka  tiesības vērsties </w:t>
            </w:r>
            <w:proofErr w:type="spellStart"/>
            <w:r w:rsidRPr="00921B20">
              <w:t>Tiesībsarga</w:t>
            </w:r>
            <w:proofErr w:type="spellEnd"/>
            <w:r w:rsidRPr="00921B20">
              <w:t xml:space="preserve"> birojā ir ikvienai </w:t>
            </w:r>
            <w:r w:rsidRPr="00921B20">
              <w:rPr>
                <w:u w:val="single"/>
              </w:rPr>
              <w:t>privātpersonai</w:t>
            </w:r>
            <w:r w:rsidRPr="00921B20">
              <w:t xml:space="preserve">. </w:t>
            </w:r>
          </w:p>
          <w:p w14:paraId="6FE0D2AF" w14:textId="77777777" w:rsidR="008B09EB" w:rsidRPr="00921B20" w:rsidRDefault="008B09EB" w:rsidP="008B09EB">
            <w:pPr>
              <w:jc w:val="both"/>
            </w:pPr>
            <w:r w:rsidRPr="00921B20">
              <w:t xml:space="preserve">Atbilstoši minētajam </w:t>
            </w:r>
            <w:proofErr w:type="spellStart"/>
            <w:r w:rsidRPr="00921B20">
              <w:t>Tiesībsarga</w:t>
            </w:r>
            <w:proofErr w:type="spellEnd"/>
            <w:r w:rsidRPr="00921B20">
              <w:t xml:space="preserve"> likuma regulējumam </w:t>
            </w:r>
            <w:proofErr w:type="spellStart"/>
            <w:r w:rsidRPr="00921B20">
              <w:t>tiesībsargs</w:t>
            </w:r>
            <w:proofErr w:type="spellEnd"/>
            <w:r w:rsidRPr="00921B20">
              <w:t xml:space="preserve"> nodrošina </w:t>
            </w:r>
            <w:r w:rsidRPr="00921B20">
              <w:rPr>
                <w:u w:val="single"/>
              </w:rPr>
              <w:lastRenderedPageBreak/>
              <w:t xml:space="preserve">privātpersonu </w:t>
            </w:r>
            <w:r w:rsidRPr="00921B20">
              <w:t xml:space="preserve">tiesību aizsardzību personas attiecībās ar valsti </w:t>
            </w:r>
            <w:r w:rsidRPr="00D96A98">
              <w:rPr>
                <w:i/>
                <w:iCs/>
              </w:rPr>
              <w:t>(skatīt arī</w:t>
            </w:r>
            <w:r w:rsidRPr="00D96A98">
              <w:rPr>
                <w:bCs/>
                <w:i/>
                <w:iCs/>
              </w:rPr>
              <w:t xml:space="preserve"> </w:t>
            </w:r>
            <w:hyperlink r:id="rId11" w:history="1">
              <w:r w:rsidRPr="00D96A98">
                <w:rPr>
                  <w:rStyle w:val="Strong"/>
                  <w:i/>
                  <w:iCs/>
                </w:rPr>
                <w:t xml:space="preserve"> </w:t>
              </w:r>
              <w:r w:rsidRPr="00D96A98">
                <w:rPr>
                  <w:rStyle w:val="Strong"/>
                  <w:b w:val="0"/>
                  <w:i/>
                  <w:iCs/>
                </w:rPr>
                <w:t>Senāta 2007.gada 14.decembra Administratīvo lietu departamenta lēmumu lietā Nr. SKA-679/2007</w:t>
              </w:r>
            </w:hyperlink>
            <w:r w:rsidRPr="00D96A98">
              <w:rPr>
                <w:i/>
                <w:iCs/>
              </w:rPr>
              <w:t>).</w:t>
            </w:r>
            <w:r w:rsidRPr="00921B20">
              <w:rPr>
                <w:i/>
                <w:iCs/>
              </w:rPr>
              <w:t xml:space="preserve"> </w:t>
            </w:r>
            <w:proofErr w:type="spellStart"/>
            <w:r w:rsidRPr="00921B20">
              <w:t>Tiesībsargs</w:t>
            </w:r>
            <w:proofErr w:type="spellEnd"/>
            <w:r w:rsidRPr="00921B20">
              <w:t xml:space="preserve"> pārbaudes lietas ierosina, izskatot privātpersonu iesniegumus, un, izskatot pārbaudes lietu, sniedz iestādei ieteikumus un atzinumus par tās darbības tiesiskumu, lietderību un labas pārvaldības </w:t>
            </w:r>
            <w:r w:rsidRPr="00B67F31">
              <w:t xml:space="preserve">principa ievērošanu. Iesnieguma pieņemšana no valsts  amatpersonas un pārbaudes lietas ierosināšana par amatpersonai dota rīkojuma vai uzdevuma tiesiskumu </w:t>
            </w:r>
            <w:proofErr w:type="spellStart"/>
            <w:r w:rsidRPr="00B67F31">
              <w:t>Tiesībsarga</w:t>
            </w:r>
            <w:proofErr w:type="spellEnd"/>
            <w:r w:rsidRPr="00B67F31">
              <w:t xml:space="preserve"> likumā nav paredzēta. Attiecīgi,</w:t>
            </w:r>
            <w:r w:rsidRPr="00921B20">
              <w:t xml:space="preserve"> paredzot šādu iespēju Valsts civildienesta likumā, vienlaikus nepieciešams izstrādāt grozījumus arī </w:t>
            </w:r>
            <w:proofErr w:type="spellStart"/>
            <w:r w:rsidRPr="00921B20">
              <w:t>Tiesībsarga</w:t>
            </w:r>
            <w:proofErr w:type="spellEnd"/>
            <w:r w:rsidRPr="00921B20">
              <w:t xml:space="preserve"> likumā, kas paredzētu šādu uzdevumu un </w:t>
            </w:r>
            <w:proofErr w:type="spellStart"/>
            <w:r w:rsidRPr="00921B20">
              <w:t>tiesībsarga</w:t>
            </w:r>
            <w:proofErr w:type="spellEnd"/>
            <w:r w:rsidRPr="00921B20">
              <w:t xml:space="preserve"> tiesības tā īstenošanā. Piemēram, saskaņā ar </w:t>
            </w:r>
            <w:proofErr w:type="spellStart"/>
            <w:r w:rsidRPr="00921B20">
              <w:t>Tiesībsarga</w:t>
            </w:r>
            <w:proofErr w:type="spellEnd"/>
            <w:r w:rsidRPr="00921B20">
              <w:t xml:space="preserve"> likuma 24.panta trešo daļu </w:t>
            </w:r>
            <w:proofErr w:type="spellStart"/>
            <w:r w:rsidRPr="00921B20">
              <w:t>tiesībsarga</w:t>
            </w:r>
            <w:proofErr w:type="spellEnd"/>
            <w:r w:rsidRPr="00921B20">
              <w:t xml:space="preserve"> pārbaudes lietas ierosināšana neaptur normatīvā akta, tiesas nolēmuma, administratīva vai cita individuāla tiesību akta darbību, kā arī likumā noteikto procesuālo termiņu tecējumu. Papildinot </w:t>
            </w:r>
            <w:proofErr w:type="spellStart"/>
            <w:r w:rsidRPr="00921B20">
              <w:t>tiesībsarga</w:t>
            </w:r>
            <w:proofErr w:type="spellEnd"/>
            <w:r w:rsidRPr="00921B20">
              <w:t xml:space="preserve"> kompetenci izskatīt amatpersonu iesniegumus, būtu nosakāmas pārbaudes lietas ierosināšanas sekas arī attiecībā uz amatpersonai doto rīkojumu vai uzdevumu izpildi.</w:t>
            </w:r>
          </w:p>
          <w:p w14:paraId="1EFF7970" w14:textId="77777777" w:rsidR="008B09EB" w:rsidRDefault="008B09EB" w:rsidP="008B09EB">
            <w:pPr>
              <w:pStyle w:val="naisc"/>
              <w:spacing w:before="0" w:after="0"/>
              <w:jc w:val="both"/>
            </w:pPr>
            <w:r w:rsidRPr="00921B20">
              <w:t xml:space="preserve">Papildus minētajam vēršama uzmanība, ka vārds “likumīgums” atbilstoši normatīvo aktu terminoloģijai būtu aizstājams ar vārdu “tiesiskums”. Vienlaikus jāapzinās, ka amatpersonai dota rīkojuma vai uzdevuma pārbaude ietvertu politiskas izšķiršanās ceļā tapuša lēmuma pārbaudi, kas parasti nav </w:t>
            </w:r>
            <w:r w:rsidRPr="00921B20">
              <w:lastRenderedPageBreak/>
              <w:t xml:space="preserve">pakļauts tiesas kontrolei tā iemesla dēļ, ka tos nav iespējams juridiski izvērtēt. Pieņemot šādus lēmumus, augstākā amatpersona ir vadījusies no subjektīviem apsvērumiem, un nepastāv tiesiski līdzekļi, kurus varētu izmantot, lai noskaidrotu amatpersonas rīcības motīvus un tādējādi izvērtētu lēmuma tiesiskumu </w:t>
            </w:r>
            <w:r w:rsidRPr="00921B20">
              <w:rPr>
                <w:i/>
                <w:iCs/>
              </w:rPr>
              <w:t>(skatīt arī Senāta Administratīvo lietu departamenta 2010.gada 30.decembra lēmumu lietā Nr. SKA-1088/2010.)</w:t>
            </w:r>
            <w:r w:rsidRPr="00921B20">
              <w:t xml:space="preserve">. Attiecīgi amatpersonai dota rīkojuma vai uzdevuma vispārīga tiesiskuma pārbaude būtu </w:t>
            </w:r>
            <w:proofErr w:type="spellStart"/>
            <w:r w:rsidRPr="00921B20">
              <w:t>tiesībsarga</w:t>
            </w:r>
            <w:proofErr w:type="spellEnd"/>
            <w:r w:rsidRPr="00921B20">
              <w:t xml:space="preserve"> institūcijas būtībai neatbilstoša kompetence, kas ietvertu šāda rīkojuma vai uzdevuma tiesiskuma pārbaudi ikvienā juridiskā aspektā, kas dažkārt nemaz nebūtu iespējams. Ievērojot minēto, būtu nepieciešams precizēt, ko un cik tālu </w:t>
            </w:r>
            <w:proofErr w:type="spellStart"/>
            <w:r w:rsidRPr="00921B20">
              <w:t>tiesībsargs</w:t>
            </w:r>
            <w:proofErr w:type="spellEnd"/>
            <w:r w:rsidRPr="00921B20">
              <w:t xml:space="preserve"> atbilstoši savai kompetencei izvērtē, skatot iesniegumu par amatpersonai dotā rīkojuma vai uzdevuma tiesiskumu.</w:t>
            </w:r>
          </w:p>
          <w:p w14:paraId="49E28CE3" w14:textId="77777777" w:rsidR="008B09EB" w:rsidRDefault="008B09EB" w:rsidP="008B09EB">
            <w:pPr>
              <w:pStyle w:val="naisc"/>
              <w:spacing w:before="0" w:after="0"/>
              <w:jc w:val="both"/>
            </w:pPr>
          </w:p>
          <w:p w14:paraId="1343BA15" w14:textId="77777777" w:rsidR="008B09EB" w:rsidRPr="008B09EB" w:rsidRDefault="008B09EB" w:rsidP="008B09EB">
            <w:pPr>
              <w:jc w:val="center"/>
              <w:rPr>
                <w:b/>
              </w:rPr>
            </w:pPr>
            <w:r w:rsidRPr="008B09EB">
              <w:rPr>
                <w:b/>
              </w:rPr>
              <w:t>Tieslietu ministrija</w:t>
            </w:r>
          </w:p>
          <w:p w14:paraId="28467466" w14:textId="77777777" w:rsidR="008B09EB" w:rsidRDefault="008B09EB" w:rsidP="008B09EB">
            <w:pPr>
              <w:jc w:val="center"/>
              <w:rPr>
                <w:b/>
              </w:rPr>
            </w:pPr>
            <w:r w:rsidRPr="008B09EB">
              <w:rPr>
                <w:b/>
              </w:rPr>
              <w:t>(18.03.2021. iebildums)</w:t>
            </w:r>
          </w:p>
          <w:p w14:paraId="07AF9CD3" w14:textId="31EC2C72" w:rsidR="008B09EB" w:rsidRDefault="008B09EB" w:rsidP="008B09EB">
            <w:pPr>
              <w:pStyle w:val="naisc"/>
              <w:spacing w:before="0" w:after="0"/>
              <w:jc w:val="both"/>
              <w:rPr>
                <w:b/>
                <w:bCs/>
              </w:rPr>
            </w:pPr>
            <w:r w:rsidRPr="008B5A39">
              <w:rPr>
                <w:color w:val="000000"/>
              </w:rPr>
              <w:t xml:space="preserve">Valsts kanceleja norāda, ka attiecībā uz termina "privātpersona" tvērumu </w:t>
            </w:r>
            <w:proofErr w:type="spellStart"/>
            <w:r w:rsidRPr="008B5A39">
              <w:rPr>
                <w:color w:val="000000"/>
              </w:rPr>
              <w:t>Tiesībsarga</w:t>
            </w:r>
            <w:proofErr w:type="spellEnd"/>
            <w:r w:rsidRPr="008B5A39">
              <w:rPr>
                <w:color w:val="000000"/>
              </w:rPr>
              <w:t xml:space="preserve"> likumā un to, ka  "iesnieguma pieņemšana no valsts  amatpersonas un pārbaudes lietas ierosināšana par amatpersonai dota rīkojuma vai uzdevuma tiesiskumu </w:t>
            </w:r>
            <w:proofErr w:type="spellStart"/>
            <w:r w:rsidRPr="008B5A39">
              <w:rPr>
                <w:color w:val="000000"/>
              </w:rPr>
              <w:t>Tiesībsarga</w:t>
            </w:r>
            <w:proofErr w:type="spellEnd"/>
            <w:r w:rsidRPr="008B5A39">
              <w:rPr>
                <w:color w:val="000000"/>
              </w:rPr>
              <w:t xml:space="preserve"> likumā nav paredzēta" būtu izmantojama ne tikai gramatiskā interpretācijas metode, bet arī pārējās metodes (Administratīvā procesa likuma 8. pantā noteikts, ka iestāde un tiesa, piemērojot tiesību normas, izmanto tiesību normu </w:t>
            </w:r>
            <w:r w:rsidRPr="008B5A39">
              <w:rPr>
                <w:color w:val="000000"/>
              </w:rPr>
              <w:lastRenderedPageBreak/>
              <w:t xml:space="preserve">interpretācijas </w:t>
            </w:r>
            <w:proofErr w:type="spellStart"/>
            <w:r w:rsidRPr="008B5A39">
              <w:rPr>
                <w:color w:val="000000"/>
              </w:rPr>
              <w:t>pamatmetodes</w:t>
            </w:r>
            <w:proofErr w:type="spellEnd"/>
            <w:r w:rsidRPr="008B5A39">
              <w:rPr>
                <w:color w:val="000000"/>
              </w:rPr>
              <w:t xml:space="preserve"> (gramatisko, sistēmisko, vēsturisko un teleoloģisko metodi), lai sasniegtu taisnīgāko un lietderīgāko rezultātu). Vienlaikus izziņā nav norādīts, kā, piemērojot tiesību normu interpretācijas metodes, būtu nonākams pie secinājuma, ka </w:t>
            </w:r>
            <w:proofErr w:type="spellStart"/>
            <w:r w:rsidRPr="008B5A39">
              <w:rPr>
                <w:color w:val="000000"/>
              </w:rPr>
              <w:t>Tiesībsarga</w:t>
            </w:r>
            <w:proofErr w:type="spellEnd"/>
            <w:r w:rsidRPr="008B5A39">
              <w:rPr>
                <w:color w:val="000000"/>
              </w:rPr>
              <w:t xml:space="preserve"> likumā paredzētās privātpersonas tiesības attiecināmas arī uz amatpersonas tiesībām vērsties pie </w:t>
            </w:r>
            <w:proofErr w:type="spellStart"/>
            <w:r w:rsidRPr="008B5A39">
              <w:rPr>
                <w:color w:val="000000"/>
              </w:rPr>
              <w:t>tiesībsarga</w:t>
            </w:r>
            <w:proofErr w:type="spellEnd"/>
            <w:r w:rsidRPr="008B5A39">
              <w:rPr>
                <w:color w:val="000000"/>
              </w:rPr>
              <w:t xml:space="preserve"> ar sūdzību par amatpersonai dota rīkojuma vai uzdevuma tiesiskumu. Valsts kancelejas norādītie piemēri no </w:t>
            </w:r>
            <w:proofErr w:type="spellStart"/>
            <w:r w:rsidRPr="008B5A39">
              <w:rPr>
                <w:color w:val="000000"/>
              </w:rPr>
              <w:t>Tiesībsarga</w:t>
            </w:r>
            <w:proofErr w:type="spellEnd"/>
            <w:r w:rsidRPr="008B5A39">
              <w:rPr>
                <w:color w:val="000000"/>
              </w:rPr>
              <w:t xml:space="preserve"> biroja prakses attiecas uz gadījumiem, kad ir aizskartas amatpersonas subjektīvās tiesības un intereses, vai arī vērsties pie </w:t>
            </w:r>
            <w:proofErr w:type="spellStart"/>
            <w:r w:rsidRPr="008B5A39">
              <w:rPr>
                <w:color w:val="000000"/>
              </w:rPr>
              <w:t>tiesībsarga</w:t>
            </w:r>
            <w:proofErr w:type="spellEnd"/>
            <w:r w:rsidRPr="008B5A39">
              <w:rPr>
                <w:color w:val="000000"/>
              </w:rPr>
              <w:t xml:space="preserve"> ar jautājumu, kas pēc būtības nav salīdzināma situācija ar projektā paredzētajām tiesībām iesniegt sūdzību.</w:t>
            </w:r>
            <w:r>
              <w:rPr>
                <w:color w:val="000000"/>
              </w:rPr>
              <w:t xml:space="preserve"> </w:t>
            </w:r>
            <w:r w:rsidRPr="008B5A39">
              <w:rPr>
                <w:color w:val="000000"/>
              </w:rPr>
              <w:t xml:space="preserve">Turklāt projektā joprojām nav paredzētas </w:t>
            </w:r>
            <w:proofErr w:type="spellStart"/>
            <w:r w:rsidRPr="008B5A39">
              <w:rPr>
                <w:color w:val="000000"/>
              </w:rPr>
              <w:t>tiesībsarga</w:t>
            </w:r>
            <w:proofErr w:type="spellEnd"/>
            <w:r w:rsidRPr="008B5A39">
              <w:rPr>
                <w:color w:val="000000"/>
              </w:rPr>
              <w:t xml:space="preserve"> pilnvaras saistībā ar saņemto sūdzību. Izziņā norādītais, ka nav atbalstāma </w:t>
            </w:r>
            <w:proofErr w:type="spellStart"/>
            <w:r w:rsidRPr="008B5A39">
              <w:rPr>
                <w:color w:val="000000"/>
              </w:rPr>
              <w:t>kazuistiska</w:t>
            </w:r>
            <w:proofErr w:type="spellEnd"/>
            <w:r w:rsidRPr="008B5A39">
              <w:rPr>
                <w:color w:val="000000"/>
              </w:rPr>
              <w:t xml:space="preserve"> regulējuma izveide, nav pamats tāda regulējuma ietveršanai </w:t>
            </w:r>
            <w:proofErr w:type="spellStart"/>
            <w:r w:rsidRPr="008B5A39">
              <w:rPr>
                <w:color w:val="000000"/>
              </w:rPr>
              <w:t>proejktā</w:t>
            </w:r>
            <w:proofErr w:type="spellEnd"/>
            <w:r w:rsidRPr="008B5A39">
              <w:rPr>
                <w:color w:val="000000"/>
              </w:rPr>
              <w:t xml:space="preserve">, kas radīs neskaidrību attiecībā uz </w:t>
            </w:r>
            <w:proofErr w:type="spellStart"/>
            <w:r w:rsidRPr="008B5A39">
              <w:rPr>
                <w:color w:val="000000"/>
              </w:rPr>
              <w:t>tiesībarga</w:t>
            </w:r>
            <w:proofErr w:type="spellEnd"/>
            <w:r w:rsidRPr="008B5A39">
              <w:rPr>
                <w:color w:val="000000"/>
              </w:rPr>
              <w:t xml:space="preserve"> pilnvarojuma apjomu un lēmuma sekām, kā arī radīs risku tiesiskai nenoteiktībai. Attiecīgi tiek uzturēts Tieslietu ministrijas iebildums, ka, paredzot šādu iespēju Valsts civildienesta likumā, vienlaikus nepieciešams izstrādāt grozījumus arī </w:t>
            </w:r>
            <w:proofErr w:type="spellStart"/>
            <w:r w:rsidRPr="008B5A39">
              <w:rPr>
                <w:color w:val="000000"/>
              </w:rPr>
              <w:t>Tiesībsarga</w:t>
            </w:r>
            <w:proofErr w:type="spellEnd"/>
            <w:r w:rsidRPr="008B5A39">
              <w:rPr>
                <w:color w:val="000000"/>
              </w:rPr>
              <w:t xml:space="preserve"> likumā, kas paredzētu šādu uzdevumu un </w:t>
            </w:r>
            <w:proofErr w:type="spellStart"/>
            <w:r w:rsidRPr="008B5A39">
              <w:rPr>
                <w:color w:val="000000"/>
              </w:rPr>
              <w:t>tiesībsarga</w:t>
            </w:r>
            <w:proofErr w:type="spellEnd"/>
            <w:r w:rsidRPr="008B5A39">
              <w:rPr>
                <w:color w:val="000000"/>
              </w:rPr>
              <w:t xml:space="preserve"> tiesības tā īstenošanā.</w:t>
            </w:r>
          </w:p>
        </w:tc>
        <w:tc>
          <w:tcPr>
            <w:tcW w:w="2126" w:type="dxa"/>
            <w:tcBorders>
              <w:top w:val="single" w:sz="4" w:space="0" w:color="auto"/>
              <w:left w:val="single" w:sz="4" w:space="0" w:color="auto"/>
              <w:bottom w:val="single" w:sz="4" w:space="0" w:color="auto"/>
              <w:right w:val="single" w:sz="4" w:space="0" w:color="auto"/>
            </w:tcBorders>
          </w:tcPr>
          <w:p w14:paraId="4C71DE84" w14:textId="77777777" w:rsidR="008B09EB" w:rsidRDefault="008B09EB" w:rsidP="008B09EB">
            <w:pPr>
              <w:pStyle w:val="naisc"/>
              <w:spacing w:before="0" w:after="0"/>
              <w:jc w:val="left"/>
              <w:rPr>
                <w:b/>
                <w:bCs/>
              </w:rPr>
            </w:pPr>
            <w:r w:rsidRPr="00760D6D">
              <w:rPr>
                <w:b/>
                <w:bCs/>
              </w:rPr>
              <w:lastRenderedPageBreak/>
              <w:t xml:space="preserve">Panākta vienošanās </w:t>
            </w:r>
            <w:proofErr w:type="spellStart"/>
            <w:r w:rsidRPr="00760D6D">
              <w:rPr>
                <w:b/>
              </w:rPr>
              <w:t>starpministriju</w:t>
            </w:r>
            <w:proofErr w:type="spellEnd"/>
            <w:r w:rsidRPr="00760D6D">
              <w:rPr>
                <w:b/>
              </w:rPr>
              <w:t xml:space="preserve"> (starpinstitūciju) sanāksmē – 2021. gada 21. aprīlī.</w:t>
            </w:r>
          </w:p>
          <w:p w14:paraId="771FECF7" w14:textId="77777777" w:rsidR="008B09EB" w:rsidRDefault="008B09EB" w:rsidP="008B09EB">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1E83C3FB" w14:textId="77777777" w:rsidR="006250C2" w:rsidRPr="00A92E90" w:rsidRDefault="006250C2" w:rsidP="006250C2">
            <w:pPr>
              <w:jc w:val="both"/>
            </w:pPr>
            <w:r w:rsidRPr="00A92E90">
              <w:t>Likumprojekta 8. pants</w:t>
            </w:r>
            <w:r>
              <w:t>:</w:t>
            </w:r>
          </w:p>
          <w:p w14:paraId="40022C15" w14:textId="77777777" w:rsidR="006250C2" w:rsidRPr="00A92E90" w:rsidRDefault="006250C2" w:rsidP="006250C2">
            <w:pPr>
              <w:jc w:val="both"/>
              <w:rPr>
                <w:shd w:val="clear" w:color="auto" w:fill="FFFFFF"/>
              </w:rPr>
            </w:pPr>
            <w:r w:rsidRPr="00A92E90">
              <w:t>"</w:t>
            </w:r>
            <w:r w:rsidRPr="00A92E90">
              <w:rPr>
                <w:shd w:val="clear" w:color="auto" w:fill="FFFFFF"/>
              </w:rPr>
              <w:t>8. Papildināt 16. panta otro daļu ar otro teikumu šādā redakcijā:</w:t>
            </w:r>
          </w:p>
          <w:p w14:paraId="17656F4D" w14:textId="2E61E870" w:rsidR="00A92E90" w:rsidRDefault="006250C2" w:rsidP="006250C2">
            <w:pPr>
              <w:jc w:val="both"/>
              <w:rPr>
                <w:shd w:val="clear" w:color="auto" w:fill="FFFFFF"/>
              </w:rPr>
            </w:pPr>
            <w:r w:rsidRPr="006250C2">
              <w:rPr>
                <w:shd w:val="clear" w:color="auto" w:fill="FFFFFF"/>
              </w:rPr>
              <w:t xml:space="preserve">"Iestādes vadītājam, Valsts kancelejas direktoram un </w:t>
            </w:r>
            <w:proofErr w:type="spellStart"/>
            <w:r w:rsidRPr="006250C2">
              <w:rPr>
                <w:shd w:val="clear" w:color="auto" w:fill="FFFFFF"/>
              </w:rPr>
              <w:t>Pārresoru</w:t>
            </w:r>
            <w:proofErr w:type="spellEnd"/>
            <w:r w:rsidRPr="006250C2">
              <w:rPr>
                <w:shd w:val="clear" w:color="auto" w:fill="FFFFFF"/>
              </w:rPr>
              <w:t xml:space="preserve"> koordinācijas centra vadītājam ir tiesības vērsties pie </w:t>
            </w:r>
            <w:proofErr w:type="spellStart"/>
            <w:r w:rsidRPr="006250C2">
              <w:rPr>
                <w:shd w:val="clear" w:color="auto" w:fill="FFFFFF"/>
              </w:rPr>
              <w:t>tiesībsarga</w:t>
            </w:r>
            <w:proofErr w:type="spellEnd"/>
            <w:r w:rsidRPr="006250C2">
              <w:rPr>
                <w:shd w:val="clear" w:color="auto" w:fill="FFFFFF"/>
              </w:rPr>
              <w:t xml:space="preserve"> ar lūgumu vērtēt rīkojuma vai uzdevuma atbilstību labas pārvaldības principam.""</w:t>
            </w:r>
          </w:p>
          <w:p w14:paraId="296B935F" w14:textId="77777777" w:rsidR="00A92E90" w:rsidRDefault="00A92E90" w:rsidP="00A92E90">
            <w:pPr>
              <w:jc w:val="both"/>
              <w:rPr>
                <w:shd w:val="clear" w:color="auto" w:fill="FFFFFF"/>
              </w:rPr>
            </w:pPr>
          </w:p>
          <w:p w14:paraId="1ED2C747" w14:textId="1F017868" w:rsidR="008B09EB" w:rsidRPr="00271008" w:rsidRDefault="00A92E90" w:rsidP="00A92E90">
            <w:pPr>
              <w:jc w:val="both"/>
            </w:pPr>
            <w:r>
              <w:rPr>
                <w:shd w:val="clear" w:color="auto" w:fill="FFFFFF"/>
              </w:rPr>
              <w:t>Skat. Likumprojekta anotāciju.</w:t>
            </w:r>
          </w:p>
        </w:tc>
      </w:tr>
      <w:tr w:rsidR="00E80703" w:rsidRPr="00712B66" w14:paraId="37D2E05A" w14:textId="77777777" w:rsidTr="5FC49EE6">
        <w:tc>
          <w:tcPr>
            <w:tcW w:w="675" w:type="dxa"/>
            <w:tcBorders>
              <w:top w:val="single" w:sz="4" w:space="0" w:color="auto"/>
              <w:left w:val="single" w:sz="4" w:space="0" w:color="auto"/>
              <w:bottom w:val="single" w:sz="4" w:space="0" w:color="auto"/>
              <w:right w:val="single" w:sz="4" w:space="0" w:color="auto"/>
            </w:tcBorders>
          </w:tcPr>
          <w:p w14:paraId="0DD5FA58" w14:textId="2A085FFB" w:rsidR="00E80703" w:rsidRDefault="00E80703" w:rsidP="008B09EB">
            <w:pPr>
              <w:pStyle w:val="naisc"/>
              <w:spacing w:before="0" w:after="0"/>
            </w:pPr>
            <w:r>
              <w:lastRenderedPageBreak/>
              <w:t>1</w:t>
            </w:r>
            <w:r w:rsidR="00B06FE5">
              <w:t>8</w:t>
            </w:r>
            <w:r>
              <w:t>.</w:t>
            </w:r>
          </w:p>
        </w:tc>
        <w:tc>
          <w:tcPr>
            <w:tcW w:w="2410" w:type="dxa"/>
            <w:tcBorders>
              <w:top w:val="single" w:sz="4" w:space="0" w:color="auto"/>
              <w:left w:val="single" w:sz="4" w:space="0" w:color="auto"/>
              <w:bottom w:val="single" w:sz="4" w:space="0" w:color="auto"/>
              <w:right w:val="single" w:sz="4" w:space="0" w:color="auto"/>
            </w:tcBorders>
          </w:tcPr>
          <w:p w14:paraId="21424221" w14:textId="68BD5184" w:rsidR="00E80703" w:rsidRPr="00A92E90" w:rsidRDefault="00E80703" w:rsidP="00E80703">
            <w:pPr>
              <w:jc w:val="both"/>
            </w:pPr>
            <w:r w:rsidRPr="00A92E90">
              <w:t>Likumprojekta 8. pants</w:t>
            </w:r>
            <w:r w:rsidR="006250C2">
              <w:t>:</w:t>
            </w:r>
          </w:p>
          <w:p w14:paraId="05EFB426" w14:textId="77777777" w:rsidR="00E80703" w:rsidRPr="00A92E90" w:rsidRDefault="00E80703" w:rsidP="00E80703">
            <w:pPr>
              <w:jc w:val="both"/>
              <w:rPr>
                <w:shd w:val="clear" w:color="auto" w:fill="FFFFFF"/>
              </w:rPr>
            </w:pPr>
            <w:r w:rsidRPr="00A92E90">
              <w:t>"</w:t>
            </w:r>
            <w:r w:rsidRPr="00A92E90">
              <w:rPr>
                <w:shd w:val="clear" w:color="auto" w:fill="FFFFFF"/>
              </w:rPr>
              <w:t xml:space="preserve">8. Papildināt 16. panta otro daļu ar </w:t>
            </w:r>
            <w:r w:rsidRPr="00A92E90">
              <w:rPr>
                <w:shd w:val="clear" w:color="auto" w:fill="FFFFFF"/>
              </w:rPr>
              <w:lastRenderedPageBreak/>
              <w:t>otro teikumu šādā redakcijā:</w:t>
            </w:r>
          </w:p>
          <w:p w14:paraId="57DEC635" w14:textId="56C96D3A" w:rsidR="00E80703" w:rsidRDefault="00E80703" w:rsidP="00E80703">
            <w:pPr>
              <w:jc w:val="both"/>
              <w:rPr>
                <w:shd w:val="clear" w:color="auto" w:fill="FFFFFF"/>
              </w:rPr>
            </w:pPr>
            <w:r w:rsidRPr="00A92E90">
              <w:rPr>
                <w:shd w:val="clear" w:color="auto" w:fill="FFFFFF"/>
              </w:rPr>
              <w:t xml:space="preserve">"Iestādes vadītājam, Valsts kancelejas direktoram, </w:t>
            </w:r>
            <w:proofErr w:type="spellStart"/>
            <w:r w:rsidRPr="00A92E90">
              <w:rPr>
                <w:shd w:val="clear" w:color="auto" w:fill="FFFFFF"/>
              </w:rPr>
              <w:t>Pārresoru</w:t>
            </w:r>
            <w:proofErr w:type="spellEnd"/>
            <w:r w:rsidRPr="00A92E90">
              <w:rPr>
                <w:shd w:val="clear" w:color="auto" w:fill="FFFFFF"/>
              </w:rPr>
              <w:t xml:space="preserve"> koordinācijas centra vadītājam ir tiesības vērsties pie </w:t>
            </w:r>
            <w:proofErr w:type="spellStart"/>
            <w:r w:rsidRPr="00A92E90">
              <w:rPr>
                <w:shd w:val="clear" w:color="auto" w:fill="FFFFFF"/>
              </w:rPr>
              <w:t>tiesībsarga</w:t>
            </w:r>
            <w:proofErr w:type="spellEnd"/>
            <w:r w:rsidRPr="00A92E90">
              <w:rPr>
                <w:shd w:val="clear" w:color="auto" w:fill="FFFFFF"/>
              </w:rPr>
              <w:t xml:space="preserve"> ar lūgumu vērtēt rīkojuma vai uzdevuma atbilstību labas pārvaldības principam."</w:t>
            </w:r>
          </w:p>
          <w:p w14:paraId="64F1A7F5" w14:textId="59E691B1" w:rsidR="00E80703" w:rsidRPr="00C12030" w:rsidRDefault="00E80703" w:rsidP="00E80703">
            <w:pPr>
              <w:pStyle w:val="tv213"/>
              <w:shd w:val="clear" w:color="auto" w:fill="FFFFFF"/>
              <w:spacing w:before="0" w:beforeAutospacing="0" w:after="0" w:afterAutospacing="0"/>
              <w:jc w:val="both"/>
            </w:pPr>
          </w:p>
        </w:tc>
        <w:tc>
          <w:tcPr>
            <w:tcW w:w="4820" w:type="dxa"/>
            <w:tcBorders>
              <w:top w:val="single" w:sz="4" w:space="0" w:color="auto"/>
              <w:left w:val="single" w:sz="4" w:space="0" w:color="auto"/>
              <w:bottom w:val="single" w:sz="4" w:space="0" w:color="auto"/>
              <w:right w:val="single" w:sz="4" w:space="0" w:color="auto"/>
            </w:tcBorders>
          </w:tcPr>
          <w:p w14:paraId="08D2B4E9" w14:textId="77777777" w:rsidR="00E80703" w:rsidRDefault="00E80703" w:rsidP="008B09EB">
            <w:pPr>
              <w:pStyle w:val="naisc"/>
              <w:spacing w:before="0" w:after="0"/>
              <w:rPr>
                <w:b/>
                <w:bCs/>
              </w:rPr>
            </w:pPr>
            <w:proofErr w:type="spellStart"/>
            <w:r>
              <w:rPr>
                <w:b/>
                <w:bCs/>
              </w:rPr>
              <w:lastRenderedPageBreak/>
              <w:t>Tiesībsarga</w:t>
            </w:r>
            <w:proofErr w:type="spellEnd"/>
            <w:r>
              <w:rPr>
                <w:b/>
                <w:bCs/>
              </w:rPr>
              <w:t xml:space="preserve"> 2021. gada 26. novembra viedoklis</w:t>
            </w:r>
          </w:p>
          <w:p w14:paraId="1672F2EA" w14:textId="2D9F5F10" w:rsidR="00E80703" w:rsidRPr="00E80703" w:rsidRDefault="00E80703" w:rsidP="00E80703">
            <w:pPr>
              <w:pStyle w:val="NormalWeb"/>
              <w:spacing w:before="0" w:beforeAutospacing="0" w:after="0" w:afterAutospacing="0"/>
              <w:jc w:val="both"/>
            </w:pPr>
            <w:r w:rsidRPr="00E80703">
              <w:t>Neiebilstam, ka Valsts civildienesta likuma 16.</w:t>
            </w:r>
            <w:r>
              <w:t> </w:t>
            </w:r>
            <w:r w:rsidRPr="00E80703">
              <w:t xml:space="preserve">panta grozījumu mērķa sasniegšanas </w:t>
            </w:r>
            <w:r w:rsidRPr="00E80703">
              <w:lastRenderedPageBreak/>
              <w:t xml:space="preserve">nolūkos tiek iesaistīts </w:t>
            </w:r>
            <w:proofErr w:type="spellStart"/>
            <w:r w:rsidRPr="00E80703">
              <w:t>tiesībsargs</w:t>
            </w:r>
            <w:proofErr w:type="spellEnd"/>
            <w:r w:rsidRPr="00E80703">
              <w:t>. Taču atbilstoši</w:t>
            </w:r>
            <w:r>
              <w:t xml:space="preserve"> </w:t>
            </w:r>
            <w:r w:rsidRPr="00E80703">
              <w:rPr>
                <w:shd w:val="clear" w:color="auto" w:fill="FFFFFF"/>
              </w:rPr>
              <w:t>2021. gada 15. septembrī notikušās tiešsaistes diskusijas "</w:t>
            </w:r>
            <w:proofErr w:type="spellStart"/>
            <w:r w:rsidRPr="00E80703">
              <w:rPr>
                <w:shd w:val="clear" w:color="auto" w:fill="FFFFFF"/>
              </w:rPr>
              <w:t>Tiesībsargs</w:t>
            </w:r>
            <w:proofErr w:type="spellEnd"/>
            <w:r w:rsidRPr="00E80703">
              <w:rPr>
                <w:shd w:val="clear" w:color="auto" w:fill="FFFFFF"/>
              </w:rPr>
              <w:t xml:space="preserve"> kā vidutājs politiķu un augstāko ierēdņu nesaskaņās" (</w:t>
            </w:r>
            <w:hyperlink r:id="rId12" w:history="1">
              <w:r w:rsidRPr="00E80703">
                <w:rPr>
                  <w:rStyle w:val="Hyperlink"/>
                  <w:color w:val="auto"/>
                </w:rPr>
                <w:t>https://fb.watch/82TXOChBy4/</w:t>
              </w:r>
            </w:hyperlink>
            <w:r w:rsidRPr="00E80703">
              <w:t>)</w:t>
            </w:r>
            <w:r>
              <w:t xml:space="preserve"> </w:t>
            </w:r>
            <w:r w:rsidRPr="00E80703">
              <w:rPr>
                <w:shd w:val="clear" w:color="auto" w:fill="FFFFFF"/>
              </w:rPr>
              <w:t>secinājumiem</w:t>
            </w:r>
            <w:r>
              <w:rPr>
                <w:shd w:val="clear" w:color="auto" w:fill="FFFFFF"/>
              </w:rPr>
              <w:t>,</w:t>
            </w:r>
            <w:r w:rsidRPr="00E80703">
              <w:rPr>
                <w:shd w:val="clear" w:color="auto" w:fill="FFFFFF"/>
              </w:rPr>
              <w:t xml:space="preserve"> likumprojektā paredzētais regulējums</w:t>
            </w:r>
            <w:r>
              <w:rPr>
                <w:shd w:val="clear" w:color="auto" w:fill="FFFFFF"/>
              </w:rPr>
              <w:t xml:space="preserve"> </w:t>
            </w:r>
            <w:r w:rsidRPr="00E80703">
              <w:t xml:space="preserve">būtu pilnveidojams, paredzot papildu mehānismu, kur bez </w:t>
            </w:r>
            <w:proofErr w:type="spellStart"/>
            <w:r w:rsidRPr="00E80703">
              <w:t>tiesībsarga</w:t>
            </w:r>
            <w:proofErr w:type="spellEnd"/>
            <w:r w:rsidRPr="00E80703">
              <w:t xml:space="preserve"> iesaistes attiecīgie strīdi gala rezultātā tiktu izskatīti valsts pārvaldes ietvaros, tā kā tas primāri ir valsts pārvaldes un politiķu iekšējais jautājums. Līdz ar to uzskatām, ka Valsts civildienesta likuma 16.</w:t>
            </w:r>
            <w:r>
              <w:t> </w:t>
            </w:r>
            <w:r w:rsidRPr="00E80703">
              <w:t>panta otrās daļas grozījumu būtu jāpilnveido, paredzot:</w:t>
            </w:r>
          </w:p>
          <w:p w14:paraId="52DDB905" w14:textId="77777777" w:rsidR="00E80703" w:rsidRPr="00E80703" w:rsidRDefault="00E80703" w:rsidP="00E80703">
            <w:pPr>
              <w:numPr>
                <w:ilvl w:val="0"/>
                <w:numId w:val="9"/>
              </w:numPr>
              <w:jc w:val="both"/>
            </w:pPr>
            <w:r w:rsidRPr="00E80703">
              <w:t xml:space="preserve">ka pirms vēršanās pie </w:t>
            </w:r>
            <w:proofErr w:type="spellStart"/>
            <w:r w:rsidRPr="00E80703">
              <w:t>tiesībsarga</w:t>
            </w:r>
            <w:proofErr w:type="spellEnd"/>
            <w:r w:rsidRPr="00E80703">
              <w:t xml:space="preserve"> sākotnēji jāvēršas ar lūgumu izskatīt strīdu pie Valsts kancelejas direktora, un nepieciešamības gadījumā viņš vēršas pie </w:t>
            </w:r>
            <w:proofErr w:type="spellStart"/>
            <w:r w:rsidRPr="00E80703">
              <w:t>tiesībsarga</w:t>
            </w:r>
            <w:proofErr w:type="spellEnd"/>
            <w:r w:rsidRPr="00E80703">
              <w:t>;</w:t>
            </w:r>
          </w:p>
          <w:p w14:paraId="25C53F5E" w14:textId="482DD9D8" w:rsidR="00E80703" w:rsidRPr="00A92E90" w:rsidRDefault="00E80703" w:rsidP="00E80703">
            <w:pPr>
              <w:numPr>
                <w:ilvl w:val="0"/>
                <w:numId w:val="9"/>
              </w:numPr>
              <w:jc w:val="both"/>
              <w:rPr>
                <w:b/>
                <w:bCs/>
              </w:rPr>
            </w:pPr>
            <w:r w:rsidRPr="00E80703">
              <w:t xml:space="preserve">Valsts kancelejas direktora un </w:t>
            </w:r>
            <w:proofErr w:type="spellStart"/>
            <w:r w:rsidRPr="00E80703">
              <w:t>tiesībsarga</w:t>
            </w:r>
            <w:proofErr w:type="spellEnd"/>
            <w:r w:rsidRPr="00E80703">
              <w:t xml:space="preserve"> viedoklis izskatāms un lēmums par strīdu pieņemams Ministru kabinetā.</w:t>
            </w:r>
          </w:p>
        </w:tc>
        <w:tc>
          <w:tcPr>
            <w:tcW w:w="2126" w:type="dxa"/>
            <w:tcBorders>
              <w:top w:val="single" w:sz="4" w:space="0" w:color="auto"/>
              <w:left w:val="single" w:sz="4" w:space="0" w:color="auto"/>
              <w:bottom w:val="single" w:sz="4" w:space="0" w:color="auto"/>
              <w:right w:val="single" w:sz="4" w:space="0" w:color="auto"/>
            </w:tcBorders>
          </w:tcPr>
          <w:p w14:paraId="615F26E5" w14:textId="77777777" w:rsidR="00E80703" w:rsidRDefault="00E80703" w:rsidP="008B09EB">
            <w:pPr>
              <w:pStyle w:val="naisc"/>
              <w:spacing w:before="0" w:after="0"/>
              <w:jc w:val="both"/>
            </w:pPr>
            <w:r>
              <w:rPr>
                <w:b/>
                <w:bCs/>
              </w:rPr>
              <w:lastRenderedPageBreak/>
              <w:t>Izvērtēts</w:t>
            </w:r>
          </w:p>
          <w:p w14:paraId="0CD065FB" w14:textId="77777777" w:rsidR="00E80703" w:rsidRDefault="00E80703" w:rsidP="008B09EB">
            <w:pPr>
              <w:pStyle w:val="naisc"/>
              <w:spacing w:before="0" w:after="0"/>
              <w:jc w:val="both"/>
            </w:pPr>
          </w:p>
          <w:p w14:paraId="361BB60A" w14:textId="77777777" w:rsidR="00E80703" w:rsidRDefault="00E80703" w:rsidP="008B09EB">
            <w:pPr>
              <w:pStyle w:val="naisc"/>
              <w:spacing w:before="0" w:after="0"/>
              <w:jc w:val="both"/>
            </w:pPr>
            <w:r>
              <w:t xml:space="preserve">Minētais ir diskutējams un </w:t>
            </w:r>
            <w:r>
              <w:lastRenderedPageBreak/>
              <w:t>vērtējams Likumprojekta turpmākā izskatīšanā Saeimā.</w:t>
            </w:r>
          </w:p>
          <w:p w14:paraId="1B1CB911" w14:textId="560EBB4F" w:rsidR="00E80703" w:rsidRPr="00E80703" w:rsidRDefault="00E80703" w:rsidP="008B09EB">
            <w:pPr>
              <w:pStyle w:val="naisc"/>
              <w:spacing w:before="0" w:after="0"/>
              <w:jc w:val="both"/>
            </w:pPr>
            <w:r>
              <w:t xml:space="preserve">Tostarp vērtējams, vai papildu mehānismi nebūtu jānosaka </w:t>
            </w:r>
            <w:proofErr w:type="spellStart"/>
            <w:r>
              <w:t>Tiesībsarga</w:t>
            </w:r>
            <w:proofErr w:type="spellEnd"/>
            <w:r>
              <w:t xml:space="preserve"> likumā.</w:t>
            </w:r>
          </w:p>
        </w:tc>
        <w:tc>
          <w:tcPr>
            <w:tcW w:w="4252" w:type="dxa"/>
            <w:tcBorders>
              <w:top w:val="single" w:sz="4" w:space="0" w:color="auto"/>
              <w:left w:val="single" w:sz="4" w:space="0" w:color="auto"/>
              <w:bottom w:val="single" w:sz="4" w:space="0" w:color="auto"/>
            </w:tcBorders>
          </w:tcPr>
          <w:p w14:paraId="3F1DEAC1" w14:textId="77777777" w:rsidR="006250C2" w:rsidRPr="00A92E90" w:rsidRDefault="006250C2" w:rsidP="006250C2">
            <w:pPr>
              <w:jc w:val="both"/>
            </w:pPr>
            <w:r w:rsidRPr="00A92E90">
              <w:lastRenderedPageBreak/>
              <w:t>Likumprojekta 8. pants</w:t>
            </w:r>
            <w:r>
              <w:t>:</w:t>
            </w:r>
          </w:p>
          <w:p w14:paraId="79C3BFEF" w14:textId="77777777" w:rsidR="006250C2" w:rsidRPr="00A92E90" w:rsidRDefault="006250C2" w:rsidP="006250C2">
            <w:pPr>
              <w:jc w:val="both"/>
              <w:rPr>
                <w:shd w:val="clear" w:color="auto" w:fill="FFFFFF"/>
              </w:rPr>
            </w:pPr>
            <w:r w:rsidRPr="00A92E90">
              <w:t>"</w:t>
            </w:r>
            <w:r w:rsidRPr="00A92E90">
              <w:rPr>
                <w:shd w:val="clear" w:color="auto" w:fill="FFFFFF"/>
              </w:rPr>
              <w:t>8. Papildināt 16. panta otro daļu ar otro teikumu šādā redakcijā:</w:t>
            </w:r>
          </w:p>
          <w:p w14:paraId="00346A06" w14:textId="65A71B26" w:rsidR="00E80703" w:rsidRDefault="006250C2" w:rsidP="006250C2">
            <w:pPr>
              <w:jc w:val="both"/>
              <w:rPr>
                <w:shd w:val="clear" w:color="auto" w:fill="FFFFFF"/>
              </w:rPr>
            </w:pPr>
            <w:r w:rsidRPr="006250C2">
              <w:rPr>
                <w:shd w:val="clear" w:color="auto" w:fill="FFFFFF"/>
              </w:rPr>
              <w:lastRenderedPageBreak/>
              <w:t xml:space="preserve">"Iestādes vadītājam, Valsts kancelejas direktoram un </w:t>
            </w:r>
            <w:proofErr w:type="spellStart"/>
            <w:r w:rsidRPr="006250C2">
              <w:rPr>
                <w:shd w:val="clear" w:color="auto" w:fill="FFFFFF"/>
              </w:rPr>
              <w:t>Pārresoru</w:t>
            </w:r>
            <w:proofErr w:type="spellEnd"/>
            <w:r w:rsidRPr="006250C2">
              <w:rPr>
                <w:shd w:val="clear" w:color="auto" w:fill="FFFFFF"/>
              </w:rPr>
              <w:t xml:space="preserve"> koordinācijas centra vadītājam ir tiesības vērsties pie </w:t>
            </w:r>
            <w:proofErr w:type="spellStart"/>
            <w:r w:rsidRPr="006250C2">
              <w:rPr>
                <w:shd w:val="clear" w:color="auto" w:fill="FFFFFF"/>
              </w:rPr>
              <w:t>tiesībsarga</w:t>
            </w:r>
            <w:proofErr w:type="spellEnd"/>
            <w:r w:rsidRPr="006250C2">
              <w:rPr>
                <w:shd w:val="clear" w:color="auto" w:fill="FFFFFF"/>
              </w:rPr>
              <w:t xml:space="preserve"> ar lūgumu vērtēt rīkojuma vai uzdevuma atbilstību labas pārvaldības principam.""</w:t>
            </w:r>
          </w:p>
          <w:p w14:paraId="75D41655" w14:textId="77777777" w:rsidR="00E80703" w:rsidRDefault="00E80703" w:rsidP="00E80703">
            <w:pPr>
              <w:jc w:val="both"/>
              <w:rPr>
                <w:shd w:val="clear" w:color="auto" w:fill="FFFFFF"/>
              </w:rPr>
            </w:pPr>
          </w:p>
          <w:p w14:paraId="37F47254" w14:textId="6469B6E3" w:rsidR="00E80703" w:rsidRPr="00A92E90" w:rsidRDefault="00E80703" w:rsidP="00E80703">
            <w:pPr>
              <w:jc w:val="both"/>
            </w:pPr>
            <w:r>
              <w:rPr>
                <w:shd w:val="clear" w:color="auto" w:fill="FFFFFF"/>
              </w:rPr>
              <w:t>Skat. Likumprojekta anotāciju.</w:t>
            </w:r>
          </w:p>
        </w:tc>
      </w:tr>
      <w:tr w:rsidR="00AC2395" w:rsidRPr="00712B66" w14:paraId="18A1F83B" w14:textId="77777777" w:rsidTr="5FC49EE6">
        <w:tc>
          <w:tcPr>
            <w:tcW w:w="675" w:type="dxa"/>
            <w:tcBorders>
              <w:top w:val="single" w:sz="4" w:space="0" w:color="auto"/>
              <w:left w:val="single" w:sz="4" w:space="0" w:color="auto"/>
              <w:bottom w:val="single" w:sz="4" w:space="0" w:color="auto"/>
              <w:right w:val="single" w:sz="4" w:space="0" w:color="auto"/>
            </w:tcBorders>
          </w:tcPr>
          <w:p w14:paraId="77124155" w14:textId="6193F6AA" w:rsidR="00AC2395" w:rsidRPr="00994606" w:rsidRDefault="00271008" w:rsidP="00F96459">
            <w:pPr>
              <w:pStyle w:val="naisc"/>
              <w:spacing w:before="0" w:after="0"/>
            </w:pPr>
            <w:r>
              <w:lastRenderedPageBreak/>
              <w:t>1</w:t>
            </w:r>
            <w:r w:rsidR="00E922EA">
              <w:t>9</w:t>
            </w:r>
            <w:r w:rsidR="005E7567">
              <w:t>.</w:t>
            </w:r>
          </w:p>
        </w:tc>
        <w:tc>
          <w:tcPr>
            <w:tcW w:w="2410" w:type="dxa"/>
            <w:tcBorders>
              <w:top w:val="single" w:sz="4" w:space="0" w:color="auto"/>
              <w:left w:val="single" w:sz="4" w:space="0" w:color="auto"/>
              <w:bottom w:val="single" w:sz="4" w:space="0" w:color="auto"/>
              <w:right w:val="single" w:sz="4" w:space="0" w:color="auto"/>
            </w:tcBorders>
          </w:tcPr>
          <w:p w14:paraId="1A2F7A62" w14:textId="77777777" w:rsidR="00AC2395" w:rsidRDefault="00AC2395" w:rsidP="006C0686">
            <w:pPr>
              <w:jc w:val="both"/>
            </w:pPr>
            <w:r>
              <w:t>Likumprojekta 5. pants:</w:t>
            </w:r>
          </w:p>
          <w:p w14:paraId="7936C59F" w14:textId="77777777" w:rsidR="00AC2395" w:rsidRPr="00AC2395" w:rsidRDefault="00AC2395" w:rsidP="00AC2395">
            <w:pPr>
              <w:jc w:val="both"/>
            </w:pPr>
            <w:r w:rsidRPr="00AC2395">
              <w:t>"5. Izteikt 35. panta otro daļu šādā redakcijā:</w:t>
            </w:r>
          </w:p>
          <w:p w14:paraId="126142EE" w14:textId="060CC30A" w:rsidR="00AC2395" w:rsidRPr="006C0686" w:rsidRDefault="00AC2395" w:rsidP="00AC2395">
            <w:pPr>
              <w:jc w:val="both"/>
            </w:pPr>
            <w:r w:rsidRPr="00AC2395">
              <w:t xml:space="preserve">"(2) Iestādes vadītāja darbību un tās rezultātu ne retāk kā reizi divos gados novērtē komisija, kuru Ministru kabineta </w:t>
            </w:r>
            <w:r w:rsidRPr="00AC2395">
              <w:lastRenderedPageBreak/>
              <w:t>noteiktajā kārtībā izveido attiecīgais Ministru kabineta loceklis. Iestādes vadītāju novērtē pārbaudes termiņa beigās (ja bijis noteikts), kārtējā novērtēšanā un pirms šā likuma 11. panta otrajā daļā noteiktā lēmuma pieņemšanas."</w:t>
            </w:r>
          </w:p>
        </w:tc>
        <w:tc>
          <w:tcPr>
            <w:tcW w:w="4820" w:type="dxa"/>
            <w:tcBorders>
              <w:top w:val="single" w:sz="4" w:space="0" w:color="auto"/>
              <w:left w:val="single" w:sz="4" w:space="0" w:color="auto"/>
              <w:bottom w:val="single" w:sz="4" w:space="0" w:color="auto"/>
              <w:right w:val="single" w:sz="4" w:space="0" w:color="auto"/>
            </w:tcBorders>
          </w:tcPr>
          <w:p w14:paraId="46EC1CDB" w14:textId="798AA2F0" w:rsidR="00AC2395" w:rsidRDefault="00AC2395" w:rsidP="00AC2395">
            <w:pPr>
              <w:pStyle w:val="naisc"/>
              <w:spacing w:before="0" w:after="0"/>
              <w:rPr>
                <w:b/>
                <w:bCs/>
              </w:rPr>
            </w:pPr>
            <w:r>
              <w:rPr>
                <w:b/>
                <w:bCs/>
              </w:rPr>
              <w:lastRenderedPageBreak/>
              <w:t>Labklājības ministrija</w:t>
            </w:r>
          </w:p>
          <w:p w14:paraId="6B1BD48C" w14:textId="515D421D" w:rsidR="00AC2395" w:rsidRDefault="00AC2395" w:rsidP="00AC2395">
            <w:pPr>
              <w:pStyle w:val="naisc"/>
              <w:spacing w:before="0" w:after="0"/>
              <w:rPr>
                <w:b/>
                <w:bCs/>
              </w:rPr>
            </w:pPr>
            <w:r>
              <w:rPr>
                <w:b/>
                <w:bCs/>
              </w:rPr>
              <w:t>(16.06.2020. iebildums)</w:t>
            </w:r>
          </w:p>
          <w:p w14:paraId="299B41E2" w14:textId="77777777" w:rsidR="00AC2395" w:rsidRPr="00AC2395" w:rsidRDefault="00AC2395" w:rsidP="00AC2395">
            <w:pPr>
              <w:tabs>
                <w:tab w:val="left" w:pos="851"/>
              </w:tabs>
              <w:autoSpaceDE w:val="0"/>
              <w:autoSpaceDN w:val="0"/>
              <w:adjustRightInd w:val="0"/>
              <w:jc w:val="both"/>
            </w:pPr>
            <w:r w:rsidRPr="00AC2395">
              <w:t xml:space="preserve">Likumprojekta 5.pants paredz, ka iestādes vadītāja darbību un tās rezultātu novērtē komisija ne retāk kā reizi divos gados un pirms lēmuma par termiņa pagarināšanu, pārcelšanu citā amatā valsts interesēs vai atbrīvošanu no amata sakarā ar termiņa izbeigšanos pieņemšanas. Ņemot vērā, ka likumprojektā piedāvātā 11.panta otrās daļas redakcija paredz, ka pretendentu iestādes vadītāja, Valsts </w:t>
            </w:r>
            <w:r w:rsidRPr="00AC2395">
              <w:lastRenderedPageBreak/>
              <w:t xml:space="preserve">kancelejas direktora vai </w:t>
            </w:r>
            <w:proofErr w:type="spellStart"/>
            <w:r w:rsidRPr="00AC2395">
              <w:t>Pārresoru</w:t>
            </w:r>
            <w:proofErr w:type="spellEnd"/>
            <w:r w:rsidRPr="00AC2395">
              <w:t xml:space="preserve"> koordinācijas centra vadītāja amatā ieceļ uz pieciem gadiem, praksē veidosies situācija, kad piecu gadu ciklā iestādes vadītāja vērtēšanu varētu būt jāorganizē četras reizes  - pārbaudes termiņa beigās, kārtējā novērtēšanā pēc 2 un pēc 4 gadiem un vērtēšanā pirms lēmuma par termiņa pagarināšanu, pārcelšanu citā amatā valsts interesēs vai atbrīvošanu no amata sakarā ar termiņa izbeigšanos pieņemšanas. Ņemot vērā, ka nodarbināto darba izpildes novērtēšanas procesa mērķis ir noteikt uz rezultātu sasniegšanu vērstus darbinieka individuālos mērķus un uzdevumus, novērtēt darbinieka darba izpildi atbilstoši novērtēšanas kritērijiem; noteikt darbinieka mācību un attīstības vajadzības; noteikt darbinieka profesionālās izaugsmes iespējas; identificēt nepieciešamās izmaiņas amata aprakstā, - aicinām izvērtēt iestādes vadītājam, Valsts kancelejas direktoram un </w:t>
            </w:r>
            <w:proofErr w:type="spellStart"/>
            <w:r w:rsidRPr="00AC2395">
              <w:t>Pārresoru</w:t>
            </w:r>
            <w:proofErr w:type="spellEnd"/>
            <w:r w:rsidRPr="00AC2395">
              <w:t xml:space="preserve"> koordinācijas centra vadītajam noteiktās darbības un rezultātu novērtēšanas biežuma pamatojumu tādējādi, lai tas sasniegtu nodarbinātā darbības un rezultātu novērtēšanas mērķi un neradītu papildus administratīvo slogu visām procesā iesaistītajām pusēm. </w:t>
            </w:r>
          </w:p>
          <w:p w14:paraId="63882E0A" w14:textId="77777777" w:rsidR="00AC2395" w:rsidRDefault="00AC2395" w:rsidP="00AC2395">
            <w:pPr>
              <w:pStyle w:val="naisc"/>
              <w:spacing w:before="0" w:after="0"/>
              <w:jc w:val="both"/>
            </w:pPr>
            <w:r w:rsidRPr="00AC2395">
              <w:t xml:space="preserve">Vienlaikus lūdzam likumprojekta anotāciju papildināt ar kritērijiem, kuriem būtu jāatbilst iestādes vadītāja, Valsts kancelejas direktora un </w:t>
            </w:r>
            <w:proofErr w:type="spellStart"/>
            <w:r w:rsidRPr="00AC2395">
              <w:t>Pārresoru</w:t>
            </w:r>
            <w:proofErr w:type="spellEnd"/>
            <w:r w:rsidRPr="00AC2395">
              <w:t xml:space="preserve"> koordinācijas centra vadītāja novērtēšanas rezultātiem, veicot novērtēšanu pirms lēmuma par termiņa pagarināšanu, pārcelšanu citā amatā valsts interesēs vai atbrīvošanu no amata sakarā ar termiņa </w:t>
            </w:r>
            <w:r w:rsidRPr="00AC2395">
              <w:lastRenderedPageBreak/>
              <w:t>izbeigšanos pieņemšanas. Tāpat lūdzam aizstāt vārdus “Ministru kabineta loceklis” ar vārdu “ministrs”, kas atbilst Likumā lietotajam terminam.</w:t>
            </w:r>
          </w:p>
          <w:p w14:paraId="7A5B11CB" w14:textId="77777777" w:rsidR="004753CC" w:rsidRDefault="004753CC" w:rsidP="00AC2395">
            <w:pPr>
              <w:pStyle w:val="naisc"/>
              <w:spacing w:before="0" w:after="0"/>
              <w:jc w:val="both"/>
            </w:pPr>
          </w:p>
          <w:p w14:paraId="3106A71F" w14:textId="77777777" w:rsidR="004753CC" w:rsidRPr="008B09EB" w:rsidRDefault="004753CC" w:rsidP="004753CC">
            <w:pPr>
              <w:pStyle w:val="naisc"/>
              <w:spacing w:before="0" w:after="0"/>
              <w:rPr>
                <w:b/>
              </w:rPr>
            </w:pPr>
            <w:r w:rsidRPr="008B09EB">
              <w:rPr>
                <w:b/>
              </w:rPr>
              <w:t>Labklājības ministrija</w:t>
            </w:r>
          </w:p>
          <w:p w14:paraId="79FAFCDA" w14:textId="77777777" w:rsidR="004753CC" w:rsidRPr="004753CC" w:rsidRDefault="004753CC" w:rsidP="004753CC">
            <w:pPr>
              <w:pStyle w:val="naisc"/>
              <w:spacing w:before="0" w:after="0"/>
              <w:rPr>
                <w:b/>
              </w:rPr>
            </w:pPr>
            <w:r w:rsidRPr="008B09EB">
              <w:rPr>
                <w:b/>
              </w:rPr>
              <w:t>(17.03.2021. iebildums)</w:t>
            </w:r>
          </w:p>
          <w:p w14:paraId="3851716A" w14:textId="45844823" w:rsidR="004753CC" w:rsidRPr="004753CC" w:rsidRDefault="004753CC" w:rsidP="00AC2395">
            <w:pPr>
              <w:pStyle w:val="naisc"/>
              <w:spacing w:before="0" w:after="0"/>
              <w:jc w:val="both"/>
              <w:rPr>
                <w:b/>
                <w:bCs/>
              </w:rPr>
            </w:pPr>
            <w:r w:rsidRPr="004753CC">
              <w:t xml:space="preserve">Ministrija arī turpina uzturēt pirmajā atzinumā izteikto 7.iebildumu par likumprojekta 8.pantu (iepriekš 5.pants). Ministrijas ieskatā anotācijā minētais vispusīgs vadības kompetenču novērtējums neatbilst iestādes vadītāja, Valsts kancelejas direktora vai </w:t>
            </w:r>
            <w:proofErr w:type="spellStart"/>
            <w:r w:rsidRPr="004753CC">
              <w:t>Pārresoru</w:t>
            </w:r>
            <w:proofErr w:type="spellEnd"/>
            <w:r w:rsidRPr="004753CC">
              <w:t xml:space="preserve"> koordinācijas centra vadītāja darbības un tās rezultātu novērtēšanas definīcijai, jo tas aptver tikai vadības kompetenču novērtējuma daļu. Tāpat no anotācijā sniegtās informācijas nav saprotams iestādes vadītāja, Valsts kancelejas direktora vai </w:t>
            </w:r>
            <w:proofErr w:type="spellStart"/>
            <w:r w:rsidRPr="004753CC">
              <w:t>Pārresoru</w:t>
            </w:r>
            <w:proofErr w:type="spellEnd"/>
            <w:r w:rsidRPr="004753CC">
              <w:t xml:space="preserve"> koordinācijas centra vadītāja darbības un tās rezultātu novērtēšanas pirms likuma 11. panta otrajā daļā noteiktā lēmuma pieņemšanas mērķis. Uzskatām, ka, taupot arīdzan valsts pārvaldes resursus, būtu jāparedz izņēmumi, kad vispusīgu vadības kompetenču novērtējumu pirms likuma 11. panta otrajā daļā noteiktā lēmuma pieņemšanas veikt nebūtu mērķtiecīgi, piemēram, ja ikgadējās darba izpildes novērtējums sakrīt ar vadītāja darbības un rezultātu novērtēšanu pirms likuma 11.panta otrajā daļā noteiktā lēmuma pieņemšanas.</w:t>
            </w:r>
          </w:p>
        </w:tc>
        <w:tc>
          <w:tcPr>
            <w:tcW w:w="2126" w:type="dxa"/>
            <w:tcBorders>
              <w:top w:val="single" w:sz="4" w:space="0" w:color="auto"/>
              <w:left w:val="single" w:sz="4" w:space="0" w:color="auto"/>
              <w:bottom w:val="single" w:sz="4" w:space="0" w:color="auto"/>
              <w:right w:val="single" w:sz="4" w:space="0" w:color="auto"/>
            </w:tcBorders>
          </w:tcPr>
          <w:p w14:paraId="067757FF" w14:textId="77777777" w:rsidR="00AC2395" w:rsidRDefault="00AC2395" w:rsidP="006C0686">
            <w:pPr>
              <w:pStyle w:val="naisc"/>
              <w:spacing w:before="0" w:after="0"/>
              <w:jc w:val="both"/>
              <w:rPr>
                <w:b/>
                <w:bCs/>
              </w:rPr>
            </w:pPr>
            <w:r>
              <w:rPr>
                <w:b/>
                <w:bCs/>
              </w:rPr>
              <w:lastRenderedPageBreak/>
              <w:t>Ņemts vērā</w:t>
            </w:r>
          </w:p>
          <w:p w14:paraId="22D2FFDD" w14:textId="77777777" w:rsidR="00AC2395" w:rsidRDefault="00AC2395" w:rsidP="006C0686">
            <w:pPr>
              <w:pStyle w:val="naisc"/>
              <w:spacing w:before="0" w:after="0"/>
              <w:jc w:val="both"/>
              <w:rPr>
                <w:b/>
                <w:bCs/>
              </w:rPr>
            </w:pPr>
          </w:p>
          <w:p w14:paraId="2778B7E4" w14:textId="2EF85D17" w:rsidR="00AC2395" w:rsidRPr="00AC2395" w:rsidRDefault="00AC2395" w:rsidP="006C0686">
            <w:pPr>
              <w:pStyle w:val="naisc"/>
              <w:spacing w:before="0" w:after="0"/>
              <w:jc w:val="both"/>
              <w:rPr>
                <w:bCs/>
              </w:rPr>
            </w:pPr>
            <w:r>
              <w:rPr>
                <w:bCs/>
              </w:rPr>
              <w:t>Precizēta anotācija.</w:t>
            </w:r>
          </w:p>
        </w:tc>
        <w:tc>
          <w:tcPr>
            <w:tcW w:w="4252" w:type="dxa"/>
            <w:tcBorders>
              <w:top w:val="single" w:sz="4" w:space="0" w:color="auto"/>
              <w:left w:val="single" w:sz="4" w:space="0" w:color="auto"/>
              <w:bottom w:val="single" w:sz="4" w:space="0" w:color="auto"/>
            </w:tcBorders>
          </w:tcPr>
          <w:p w14:paraId="27BEDA5D" w14:textId="3D555D59" w:rsidR="00AC2395" w:rsidRPr="00A92E90" w:rsidRDefault="00E36D8B" w:rsidP="00CA777E">
            <w:pPr>
              <w:jc w:val="both"/>
            </w:pPr>
            <w:r w:rsidRPr="00A92E90">
              <w:t xml:space="preserve">Likumprojekta </w:t>
            </w:r>
            <w:r w:rsidR="00271008" w:rsidRPr="00A92E90">
              <w:t>9</w:t>
            </w:r>
            <w:r w:rsidRPr="00A92E90">
              <w:t>. pants:</w:t>
            </w:r>
          </w:p>
          <w:p w14:paraId="75A3ED48" w14:textId="77777777" w:rsidR="00A92E90" w:rsidRPr="00A92E90" w:rsidRDefault="00E36D8B" w:rsidP="00A92E90">
            <w:pPr>
              <w:jc w:val="both"/>
            </w:pPr>
            <w:r w:rsidRPr="00A92E90">
              <w:t>"</w:t>
            </w:r>
            <w:r w:rsidR="00A92E90" w:rsidRPr="00A92E90">
              <w:t>9. Izteikt 35. panta otro daļu šādā redakcijā:</w:t>
            </w:r>
          </w:p>
          <w:p w14:paraId="35F82CA0" w14:textId="77777777" w:rsidR="00E36D8B" w:rsidRDefault="00B06FE5" w:rsidP="00A92E90">
            <w:pPr>
              <w:jc w:val="both"/>
            </w:pPr>
            <w:r w:rsidRPr="00B06FE5">
              <w:t xml:space="preserve">"(2) 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w:t>
            </w:r>
            <w:r w:rsidRPr="00B06FE5">
              <w:lastRenderedPageBreak/>
              <w:t>pirms šā likuma 11. panta trešajā daļā noteiktā lēmuma pieņemšanas."</w:t>
            </w:r>
            <w:r>
              <w:t>"</w:t>
            </w:r>
          </w:p>
          <w:p w14:paraId="5B7765AF" w14:textId="77777777" w:rsidR="00B06FE5" w:rsidRDefault="00B06FE5" w:rsidP="00A92E90">
            <w:pPr>
              <w:jc w:val="both"/>
            </w:pPr>
          </w:p>
          <w:p w14:paraId="5D336B23" w14:textId="29BD2E8A" w:rsidR="00B06FE5" w:rsidRPr="00B06FE5" w:rsidRDefault="00B06FE5" w:rsidP="00A92E90">
            <w:pPr>
              <w:jc w:val="both"/>
            </w:pPr>
            <w:r>
              <w:t>Skat. Likumprojekta anotāciju.</w:t>
            </w:r>
          </w:p>
        </w:tc>
      </w:tr>
      <w:tr w:rsidR="0031630D" w:rsidRPr="00712B66" w14:paraId="0956BB95" w14:textId="77777777" w:rsidTr="5FC49EE6">
        <w:tc>
          <w:tcPr>
            <w:tcW w:w="675" w:type="dxa"/>
            <w:tcBorders>
              <w:top w:val="single" w:sz="4" w:space="0" w:color="auto"/>
              <w:left w:val="single" w:sz="4" w:space="0" w:color="auto"/>
              <w:bottom w:val="single" w:sz="4" w:space="0" w:color="auto"/>
              <w:right w:val="single" w:sz="4" w:space="0" w:color="auto"/>
            </w:tcBorders>
          </w:tcPr>
          <w:p w14:paraId="7FE69D5A" w14:textId="1FD7D94D" w:rsidR="0031630D" w:rsidRPr="00994606" w:rsidRDefault="00E922EA" w:rsidP="00F96459">
            <w:pPr>
              <w:pStyle w:val="naisc"/>
              <w:spacing w:before="0" w:after="0"/>
            </w:pPr>
            <w:r>
              <w:lastRenderedPageBreak/>
              <w:t>20</w:t>
            </w:r>
            <w:r w:rsidR="005E7567">
              <w:t>.</w:t>
            </w:r>
          </w:p>
        </w:tc>
        <w:tc>
          <w:tcPr>
            <w:tcW w:w="2410" w:type="dxa"/>
            <w:tcBorders>
              <w:top w:val="single" w:sz="4" w:space="0" w:color="auto"/>
              <w:left w:val="single" w:sz="4" w:space="0" w:color="auto"/>
              <w:bottom w:val="single" w:sz="4" w:space="0" w:color="auto"/>
              <w:right w:val="single" w:sz="4" w:space="0" w:color="auto"/>
            </w:tcBorders>
          </w:tcPr>
          <w:p w14:paraId="46B7885A" w14:textId="5C9BE10C" w:rsidR="006C0686" w:rsidRPr="006C0686" w:rsidRDefault="006C0686" w:rsidP="006C0686">
            <w:pPr>
              <w:jc w:val="both"/>
            </w:pPr>
            <w:r w:rsidRPr="006C0686">
              <w:t>Likumprojekta 6. pants:</w:t>
            </w:r>
          </w:p>
          <w:p w14:paraId="232AD6CA" w14:textId="63157FBF" w:rsidR="006C0686" w:rsidRPr="006C0686" w:rsidRDefault="006C0686" w:rsidP="006C0686">
            <w:pPr>
              <w:jc w:val="both"/>
            </w:pPr>
            <w:r w:rsidRPr="006C0686">
              <w:lastRenderedPageBreak/>
              <w:t>"6. Izteikt 37. panta ceturto daļu šādā redakcijā:</w:t>
            </w:r>
          </w:p>
          <w:p w14:paraId="4D2F8107" w14:textId="0D7A65E0" w:rsidR="0031630D" w:rsidRPr="00994606" w:rsidRDefault="006C0686" w:rsidP="006C0686">
            <w:pPr>
              <w:pStyle w:val="paragraph"/>
              <w:spacing w:before="0" w:beforeAutospacing="0" w:after="0" w:afterAutospacing="0"/>
              <w:jc w:val="both"/>
              <w:textAlignment w:val="baseline"/>
              <w:rPr>
                <w:rStyle w:val="normaltextrun"/>
              </w:rPr>
            </w:pPr>
            <w:r w:rsidRPr="006C0686">
              <w:rPr>
                <w:shd w:val="clear" w:color="auto" w:fill="FFFFFF"/>
              </w:rPr>
              <w:t xml:space="preserve">"(4) Pārceļot ierēdni zemākā ierēdņa amatā, ierēdnim sešus mēnešus saglabā iepriekšējā amata mēnešalgu, pastāvīgās piemaksas, kas saistītas ar dienestu, un sociālās garantijas, kā arī specializētajā civildienestā noteiktās dienesta pakāpes, izņemot gadījumus, kad ierēdni pārceļ, ja tiek likvidēta iestāde vai ierēdņa amats, tiek samazināts ierēdņu skaits, ir pieņemts lēmums par ierēdņa neatbilstību ieņemamam amatam, kā arī pēc ierēdņa lūguma. Iestāde pēc sešiem mēnešiem pārskata pārceltā ierēdņa mēnešalgu atbilstoši normatīvajiem aktiem un iestādē noteiktajai darba samaksas sistēmai. Ierēdnis, kurš </w:t>
            </w:r>
            <w:r w:rsidRPr="006C0686">
              <w:rPr>
                <w:shd w:val="clear" w:color="auto" w:fill="FFFFFF"/>
              </w:rPr>
              <w:lastRenderedPageBreak/>
              <w:t>pārcelts profesionālā dienesta karavīra amatā, ir tiesīgs saņemt tikai tās sociālās garantijas, kuras var piešķirt ierēdņiem."</w:t>
            </w:r>
            <w:r w:rsidR="00B06FE5">
              <w:rPr>
                <w:shd w:val="clear" w:color="auto" w:fill="FFFFFF"/>
              </w:rPr>
              <w:t>"</w:t>
            </w:r>
          </w:p>
        </w:tc>
        <w:tc>
          <w:tcPr>
            <w:tcW w:w="4820" w:type="dxa"/>
            <w:tcBorders>
              <w:top w:val="single" w:sz="4" w:space="0" w:color="auto"/>
              <w:left w:val="single" w:sz="4" w:space="0" w:color="auto"/>
              <w:bottom w:val="single" w:sz="4" w:space="0" w:color="auto"/>
              <w:right w:val="single" w:sz="4" w:space="0" w:color="auto"/>
            </w:tcBorders>
          </w:tcPr>
          <w:p w14:paraId="3275C2C9" w14:textId="77777777" w:rsidR="0031630D" w:rsidRDefault="0031630D" w:rsidP="00CA777E">
            <w:pPr>
              <w:pStyle w:val="naisc"/>
              <w:spacing w:before="0" w:after="0"/>
              <w:rPr>
                <w:b/>
                <w:bCs/>
              </w:rPr>
            </w:pPr>
            <w:r>
              <w:rPr>
                <w:b/>
                <w:bCs/>
              </w:rPr>
              <w:lastRenderedPageBreak/>
              <w:t>Veselības ministrija</w:t>
            </w:r>
          </w:p>
          <w:p w14:paraId="6ABE594E" w14:textId="77777777" w:rsidR="0031630D" w:rsidRDefault="0031630D" w:rsidP="00CA777E">
            <w:pPr>
              <w:pStyle w:val="naisc"/>
              <w:spacing w:before="0" w:after="0"/>
              <w:rPr>
                <w:b/>
                <w:bCs/>
              </w:rPr>
            </w:pPr>
            <w:r>
              <w:rPr>
                <w:b/>
                <w:bCs/>
              </w:rPr>
              <w:t>(19.06.2020. iebildums)</w:t>
            </w:r>
          </w:p>
          <w:p w14:paraId="2374FFB2" w14:textId="77777777" w:rsidR="0031630D" w:rsidRPr="00A30FF3" w:rsidRDefault="0031630D" w:rsidP="00CA777E">
            <w:pPr>
              <w:pStyle w:val="NormalWeb"/>
              <w:shd w:val="clear" w:color="auto" w:fill="FFFFFF"/>
              <w:spacing w:before="0" w:beforeAutospacing="0" w:after="0" w:afterAutospacing="0"/>
              <w:jc w:val="both"/>
              <w:rPr>
                <w:color w:val="000000"/>
              </w:rPr>
            </w:pPr>
            <w:r w:rsidRPr="00A30FF3">
              <w:rPr>
                <w:color w:val="000000"/>
              </w:rPr>
              <w:t xml:space="preserve">Likumprojekta 6.pants paredz labas pārvaldības principu saistībā ar iepriekšējā atalgojuma un </w:t>
            </w:r>
            <w:r w:rsidRPr="00A30FF3">
              <w:rPr>
                <w:color w:val="000000"/>
              </w:rPr>
              <w:lastRenderedPageBreak/>
              <w:t xml:space="preserve">sociālo garantiju saglabāšanu piemērot ierēdņa pārcelšanas </w:t>
            </w:r>
            <w:r w:rsidRPr="00A30FF3">
              <w:rPr>
                <w:color w:val="000000"/>
                <w:u w:val="single"/>
              </w:rPr>
              <w:t>zemākā</w:t>
            </w:r>
            <w:r w:rsidRPr="00A30FF3">
              <w:rPr>
                <w:color w:val="000000"/>
              </w:rPr>
              <w:t xml:space="preserve"> amatā gadījumā. Lūdzam saglabāt šobrīd Valsts civildienesta likuma 37.panta ceturtajā daļā spēkā esošo redakciju attiecībā uz šī principa piemērošanu ierēdņa pārcelšanas jebkurā </w:t>
            </w:r>
            <w:r w:rsidRPr="00A30FF3">
              <w:rPr>
                <w:color w:val="000000"/>
                <w:u w:val="single"/>
              </w:rPr>
              <w:t>citā</w:t>
            </w:r>
            <w:r w:rsidRPr="00A30FF3">
              <w:rPr>
                <w:color w:val="000000"/>
              </w:rPr>
              <w:t xml:space="preserve"> amatā gadījumā. Viens no iebilduma iemesliem ir neskaidrais definējums attiecībā uz terminu “zemākā amatā” un ar to saistītās interpretācijas iespējas. Papildus tam mūsu ieskatā ir vienlīdz svarīgi saglabāt ierēdnim noteikto iepriekšējo mēnešalgu un sociālās garantijas pārcelšanas gadījumā, neatkarīgi no amata nosaukuma vai tā hierarhijas iestādes amatu struktūrā. </w:t>
            </w:r>
          </w:p>
          <w:p w14:paraId="4B41259F" w14:textId="77777777" w:rsidR="0031630D" w:rsidRDefault="0031630D" w:rsidP="00CA777E">
            <w:pPr>
              <w:pStyle w:val="naisc"/>
              <w:spacing w:before="0" w:after="0"/>
              <w:jc w:val="both"/>
              <w:rPr>
                <w:color w:val="000000"/>
              </w:rPr>
            </w:pPr>
            <w:r w:rsidRPr="00A30FF3">
              <w:rPr>
                <w:color w:val="000000"/>
              </w:rPr>
              <w:t>Likumprojekta norma par mēnešalgas pārskatīšanu mūsu ieskatā nebūtu attiecināma uz tiem 37.panta kārtībā īstenotajiem pārcelšanas gadījumiem, kas īstenoti pirms tās spēkā stāšanās.</w:t>
            </w:r>
          </w:p>
          <w:p w14:paraId="1D4D323C" w14:textId="77777777" w:rsidR="00921B20" w:rsidRDefault="00921B20" w:rsidP="00CA777E">
            <w:pPr>
              <w:pStyle w:val="naisc"/>
              <w:spacing w:before="0" w:after="0"/>
              <w:jc w:val="both"/>
              <w:rPr>
                <w:color w:val="000000"/>
              </w:rPr>
            </w:pPr>
          </w:p>
          <w:p w14:paraId="358CE9BC" w14:textId="77777777" w:rsidR="00921B20" w:rsidRDefault="00921B20" w:rsidP="00921B20">
            <w:pPr>
              <w:pStyle w:val="naisc"/>
              <w:spacing w:before="0" w:after="0"/>
              <w:rPr>
                <w:b/>
                <w:bCs/>
              </w:rPr>
            </w:pPr>
            <w:r>
              <w:rPr>
                <w:b/>
                <w:bCs/>
              </w:rPr>
              <w:t>Tieslietu ministrija</w:t>
            </w:r>
          </w:p>
          <w:p w14:paraId="79EFA523" w14:textId="77777777" w:rsidR="00921B20" w:rsidRDefault="00921B20" w:rsidP="00921B20">
            <w:pPr>
              <w:pStyle w:val="naisc"/>
              <w:spacing w:before="0" w:after="0"/>
              <w:rPr>
                <w:b/>
                <w:bCs/>
              </w:rPr>
            </w:pPr>
            <w:r>
              <w:rPr>
                <w:b/>
                <w:bCs/>
              </w:rPr>
              <w:t>(25.06.2020. iebildums)</w:t>
            </w:r>
          </w:p>
          <w:p w14:paraId="1F949AE2" w14:textId="77777777" w:rsidR="00921B20" w:rsidRPr="00921B20" w:rsidRDefault="00921B20" w:rsidP="00921B20">
            <w:pPr>
              <w:jc w:val="both"/>
            </w:pPr>
            <w:r w:rsidRPr="00921B20">
              <w:t xml:space="preserve">Projekta 6.pants paredz, ka, </w:t>
            </w:r>
            <w:r w:rsidRPr="00921B20">
              <w:rPr>
                <w:shd w:val="clear" w:color="auto" w:fill="FFFFFF"/>
              </w:rPr>
              <w:t xml:space="preserve">pārceļot ierēdni </w:t>
            </w:r>
            <w:r w:rsidRPr="00921B20">
              <w:rPr>
                <w:u w:val="single"/>
                <w:shd w:val="clear" w:color="auto" w:fill="FFFFFF"/>
              </w:rPr>
              <w:t>zemākā</w:t>
            </w:r>
            <w:r w:rsidRPr="00921B20">
              <w:rPr>
                <w:shd w:val="clear" w:color="auto" w:fill="FFFFFF"/>
              </w:rPr>
              <w:t xml:space="preserve"> ierēdņa amatā, ierēdnim </w:t>
            </w:r>
            <w:r w:rsidRPr="00921B20">
              <w:rPr>
                <w:u w:val="single"/>
                <w:shd w:val="clear" w:color="auto" w:fill="FFFFFF"/>
              </w:rPr>
              <w:t xml:space="preserve">sešus mēnešus </w:t>
            </w:r>
            <w:r w:rsidRPr="00921B20">
              <w:rPr>
                <w:shd w:val="clear" w:color="auto" w:fill="FFFFFF"/>
              </w:rPr>
              <w:t xml:space="preserve">saglabā iepriekšējā amata mēnešalgu, pastāvīgās piemaksas, kas saistītas ar dienestu, un sociālās garantijas, kā arī specializētajā civildienestā noteiktās dienesta pakāpes. Pašreizējais Valsts civildienesta 37.panta ceturtās daļas regulējums paredz, ka, </w:t>
            </w:r>
            <w:r w:rsidRPr="00921B20">
              <w:t xml:space="preserve">pārceļot ierēdni </w:t>
            </w:r>
            <w:r w:rsidRPr="00921B20">
              <w:rPr>
                <w:u w:val="single"/>
              </w:rPr>
              <w:t>citā</w:t>
            </w:r>
            <w:r w:rsidRPr="00921B20">
              <w:t xml:space="preserve"> ierēdņa amatā, ierēdnim nosaka amata mēnešalgu, kas nav zemāka par iepriekšējo, saglabā pastāvīgās piemaksas, kas saistītas ar dienestu, un sociālās garantijas, kā arī specializētajā civildienestā </w:t>
            </w:r>
            <w:r w:rsidRPr="00921B20">
              <w:lastRenderedPageBreak/>
              <w:t>noteiktās dienesta pakāpes. Tādējādi atbilstoši projektā paredzētajam turpmāk iepriekšējais atalgojums tiks saglabāts tikai uz sešiem mēnešiem un tikai gadījumos, kad ierēdnis tiks pārcelts zemākā amatā.</w:t>
            </w:r>
          </w:p>
          <w:p w14:paraId="5A821AE4" w14:textId="4BA21A0F" w:rsidR="00921B20" w:rsidRPr="004370AE" w:rsidRDefault="00921B20" w:rsidP="00921B20">
            <w:pPr>
              <w:pStyle w:val="naisc"/>
              <w:spacing w:before="0" w:after="0"/>
              <w:jc w:val="both"/>
              <w:rPr>
                <w:b/>
                <w:bCs/>
              </w:rPr>
            </w:pPr>
            <w:r w:rsidRPr="00921B20">
              <w:t xml:space="preserve">Lūdzam izvērtēt, vai </w:t>
            </w:r>
            <w:r w:rsidRPr="00921B20">
              <w:rPr>
                <w:shd w:val="clear" w:color="auto" w:fill="FFFFFF"/>
              </w:rPr>
              <w:t>amata mēnešalga, pastāvīgās piemaksas, kas saistītas ar dienestu, un sociālās garantijas, kā arī specializētajā civildienestā noteiktās dienesta pakāpes vienmēr saglabāsies, ja ierēdnis tiks pārcelts citā, nevis zemākā amatā. Ja arī šādos gadījumos iespējamas atšķirības mēnešalgas un minēto garantiju apjomā, lūdzam normas pirmajā teikumā saglabāt vārdus “citā ierēdņa amatā”. Vienlaikus lūdzam pārejas noteikumos noregulēt jautājumu, kā jaunā norma tiks piemērota attiecībā uz gadījumiem, kad ierēdnis ticis pārcelts citā amatā pirms jaunās normas spēkā stāšanās brīža.</w:t>
            </w:r>
          </w:p>
        </w:tc>
        <w:tc>
          <w:tcPr>
            <w:tcW w:w="2126" w:type="dxa"/>
            <w:tcBorders>
              <w:top w:val="single" w:sz="4" w:space="0" w:color="auto"/>
              <w:left w:val="single" w:sz="4" w:space="0" w:color="auto"/>
              <w:bottom w:val="single" w:sz="4" w:space="0" w:color="auto"/>
              <w:right w:val="single" w:sz="4" w:space="0" w:color="auto"/>
            </w:tcBorders>
          </w:tcPr>
          <w:p w14:paraId="07AAF536" w14:textId="77777777" w:rsidR="006C0686" w:rsidRDefault="006C0686" w:rsidP="006C0686">
            <w:pPr>
              <w:pStyle w:val="naisc"/>
              <w:spacing w:before="0" w:after="0"/>
              <w:jc w:val="both"/>
              <w:rPr>
                <w:b/>
                <w:bCs/>
              </w:rPr>
            </w:pPr>
            <w:r>
              <w:rPr>
                <w:b/>
                <w:bCs/>
              </w:rPr>
              <w:lastRenderedPageBreak/>
              <w:t>Ņemts vērā</w:t>
            </w:r>
          </w:p>
          <w:p w14:paraId="21C59606" w14:textId="77777777" w:rsidR="007F5907" w:rsidRDefault="007F5907" w:rsidP="006C0686">
            <w:pPr>
              <w:pStyle w:val="naisc"/>
              <w:spacing w:before="0" w:after="0"/>
              <w:jc w:val="both"/>
              <w:rPr>
                <w:b/>
                <w:bCs/>
              </w:rPr>
            </w:pPr>
          </w:p>
          <w:p w14:paraId="34192DD6" w14:textId="140F5F94" w:rsidR="007F5907" w:rsidRPr="007F5907" w:rsidRDefault="007F5907" w:rsidP="006C0686">
            <w:pPr>
              <w:pStyle w:val="naisc"/>
              <w:spacing w:before="0" w:after="0"/>
              <w:jc w:val="both"/>
              <w:rPr>
                <w:bCs/>
              </w:rPr>
            </w:pPr>
            <w:r>
              <w:rPr>
                <w:bCs/>
              </w:rPr>
              <w:t xml:space="preserve">Papildus Likumprojekts </w:t>
            </w:r>
            <w:r>
              <w:rPr>
                <w:bCs/>
              </w:rPr>
              <w:lastRenderedPageBreak/>
              <w:t>papildināts ar jaunu pārejas noteikumu punktu.</w:t>
            </w:r>
          </w:p>
          <w:p w14:paraId="4C4E84C1" w14:textId="77777777" w:rsidR="0031630D" w:rsidRDefault="0031630D" w:rsidP="00CA777E">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3FD868D5" w14:textId="79F80819" w:rsidR="0031630D" w:rsidRPr="00E36D8B" w:rsidRDefault="00E36D8B" w:rsidP="00CA777E">
            <w:pPr>
              <w:jc w:val="both"/>
            </w:pPr>
            <w:r w:rsidRPr="00E36D8B">
              <w:lastRenderedPageBreak/>
              <w:t xml:space="preserve">Likumprojekta </w:t>
            </w:r>
            <w:r w:rsidR="00271008">
              <w:t>10</w:t>
            </w:r>
            <w:r w:rsidR="00A92E90">
              <w:t>. panta otrā daļa</w:t>
            </w:r>
            <w:r w:rsidRPr="00E36D8B">
              <w:t>:</w:t>
            </w:r>
          </w:p>
          <w:p w14:paraId="5BB353EC" w14:textId="77777777" w:rsidR="00A92E90" w:rsidRPr="00B06FE5" w:rsidRDefault="00E36D8B" w:rsidP="00E36D8B">
            <w:pPr>
              <w:jc w:val="both"/>
            </w:pPr>
            <w:r>
              <w:t>"</w:t>
            </w:r>
            <w:r w:rsidR="00271008">
              <w:t>10</w:t>
            </w:r>
            <w:r w:rsidRPr="00E36D8B">
              <w:t>. </w:t>
            </w:r>
            <w:r w:rsidR="00A92E90">
              <w:t>37. </w:t>
            </w:r>
            <w:r w:rsidR="00A92E90" w:rsidRPr="00B06FE5">
              <w:t>pantā:</w:t>
            </w:r>
          </w:p>
          <w:p w14:paraId="778A062A" w14:textId="7CC3A99A" w:rsidR="00A92E90" w:rsidRPr="00B06FE5" w:rsidRDefault="00A92E90" w:rsidP="00A92E90">
            <w:pPr>
              <w:jc w:val="both"/>
            </w:pPr>
            <w:r w:rsidRPr="00B06FE5">
              <w:t>izteikt ceturto daļu šādā redakcijā:</w:t>
            </w:r>
          </w:p>
          <w:p w14:paraId="40EA8B8E" w14:textId="50139E33" w:rsidR="00774042" w:rsidRPr="00B06FE5" w:rsidRDefault="00B06FE5" w:rsidP="00A92E90">
            <w:pPr>
              <w:jc w:val="both"/>
              <w:rPr>
                <w:shd w:val="clear" w:color="auto" w:fill="FFFFFF"/>
              </w:rPr>
            </w:pPr>
            <w:r w:rsidRPr="00B06FE5">
              <w:rPr>
                <w:shd w:val="clear" w:color="auto" w:fill="FFFFFF"/>
              </w:rPr>
              <w:lastRenderedPageBreak/>
              <w:t>"(4) Pārceļot ierēdni citā ierēdņa amatā, kam noteikta zemāka mēnešalga par iepriekšējo, ierēdnim sešus mēnešus saglabā iepriekšējā amata mēnešalgu, pastāvīgās piemaksas, kas saistītas ar dienestu, un sociālās garantijas, kā arī specializētajā civildienestā noteiktās dienesta pakāpes, izņemot gadījumus, kad ierēdni pārceļ, ja tiek likvidēta iestāde vai ierēdņa amats, tiek samazināts ierēdņu skaits, ir pieņemts lēmums par ierēdņa neatbilstību ieņemamajam amatam, kā arī pēc ierēdņa lūguma. Iestāde pēc sešiem mēnešiem pārskata pārceltā ierēdņa mēnešalgu atbilstoši normatīvajiem aktiem un iestādē noteiktajai darba samaksas sistēmai. Ierēdnis, kurš pārcelts profesionālā dienesta karavīra amatā, ir tiesīgs saņemt tikai tās sociālās garantijas, kuras var piešķirt ierēdņiem."</w:t>
            </w:r>
            <w:r w:rsidRPr="00B06FE5">
              <w:rPr>
                <w:shd w:val="clear" w:color="auto" w:fill="FFFFFF"/>
              </w:rPr>
              <w:t>"</w:t>
            </w:r>
          </w:p>
          <w:p w14:paraId="07E1CEB5" w14:textId="77777777" w:rsidR="00A92E90" w:rsidRDefault="00A92E90" w:rsidP="00A92E90">
            <w:pPr>
              <w:jc w:val="both"/>
              <w:rPr>
                <w:shd w:val="clear" w:color="auto" w:fill="FFFFFF"/>
              </w:rPr>
            </w:pPr>
          </w:p>
          <w:p w14:paraId="1F1639EB" w14:textId="1175B37A" w:rsidR="00774042" w:rsidRPr="00774042" w:rsidRDefault="00774042" w:rsidP="00E36D8B">
            <w:pPr>
              <w:jc w:val="both"/>
              <w:rPr>
                <w:shd w:val="clear" w:color="auto" w:fill="FFFFFF"/>
              </w:rPr>
            </w:pPr>
            <w:r w:rsidRPr="00774042">
              <w:rPr>
                <w:shd w:val="clear" w:color="auto" w:fill="FFFFFF"/>
              </w:rPr>
              <w:t>Likumprojekta 1</w:t>
            </w:r>
            <w:r w:rsidR="00A92E90">
              <w:rPr>
                <w:shd w:val="clear" w:color="auto" w:fill="FFFFFF"/>
              </w:rPr>
              <w:t>4</w:t>
            </w:r>
            <w:r w:rsidRPr="00774042">
              <w:rPr>
                <w:shd w:val="clear" w:color="auto" w:fill="FFFFFF"/>
              </w:rPr>
              <w:t>. panta otrā daļa:</w:t>
            </w:r>
          </w:p>
          <w:p w14:paraId="7099B0D6" w14:textId="2A989312" w:rsidR="00774042" w:rsidRPr="00B06FE5" w:rsidRDefault="00A92E90" w:rsidP="00774042">
            <w:pPr>
              <w:pStyle w:val="tv213"/>
              <w:shd w:val="clear" w:color="auto" w:fill="FFFFFF"/>
              <w:spacing w:before="0" w:beforeAutospacing="0" w:after="0" w:afterAutospacing="0"/>
              <w:jc w:val="both"/>
            </w:pPr>
            <w:r>
              <w:t>"</w:t>
            </w:r>
            <w:r w:rsidR="00774042" w:rsidRPr="00A92E90">
              <w:t>1</w:t>
            </w:r>
            <w:r w:rsidRPr="00A92E90">
              <w:t>4</w:t>
            </w:r>
            <w:r w:rsidR="00774042" w:rsidRPr="00A92E90">
              <w:t>. Papildināt pārejas noteikumus ar 23. </w:t>
            </w:r>
            <w:r w:rsidR="00774042" w:rsidRPr="00B06FE5">
              <w:t>punktu šādā redakcijā:</w:t>
            </w:r>
          </w:p>
          <w:p w14:paraId="7B47B77A" w14:textId="1BD05140" w:rsidR="00774042" w:rsidRPr="00774042" w:rsidRDefault="00B06FE5" w:rsidP="00A92E90">
            <w:pPr>
              <w:jc w:val="both"/>
            </w:pPr>
            <w:r w:rsidRPr="00B06FE5">
              <w:rPr>
                <w:shd w:val="clear" w:color="auto" w:fill="FFFFFF"/>
              </w:rPr>
              <w:t>"</w:t>
            </w:r>
            <w:r w:rsidRPr="00B06FE5">
              <w:rPr>
                <w:shd w:val="clear" w:color="auto" w:fill="FFFFFF"/>
              </w:rPr>
              <w:t xml:space="preserve">23. Ierēdņi, kuri pārcelti citā ierēdņa amatā pirms stājās spēkā grozījumi šā likuma 37. panta ceturtajā daļā, kas nosaka termiņu iepriekšējās mēnešalgas, pastāvīgo piemaksu, kas saistītas ar dienestu, sociālo garantiju un specializētajā civildienestā noteikto dienesta pakāpju saglabāšanai, turpina saņemt iepriekšējā amata mēnešalgu, pastāvīgās piemaksas, kas saistītas ar </w:t>
            </w:r>
            <w:r w:rsidRPr="00B06FE5">
              <w:rPr>
                <w:shd w:val="clear" w:color="auto" w:fill="FFFFFF"/>
              </w:rPr>
              <w:lastRenderedPageBreak/>
              <w:t>dienestu, sociālās garantijas, kā arī saglabā specializētajā civildienestā noteikto dienesta pakāpi.</w:t>
            </w:r>
            <w:r w:rsidRPr="00B06FE5">
              <w:rPr>
                <w:shd w:val="clear" w:color="auto" w:fill="FFFFFF"/>
              </w:rPr>
              <w:t>""</w:t>
            </w:r>
          </w:p>
        </w:tc>
      </w:tr>
      <w:tr w:rsidR="0031630D" w:rsidRPr="00712B66" w14:paraId="56FAA09F" w14:textId="77777777" w:rsidTr="5FC49EE6">
        <w:tc>
          <w:tcPr>
            <w:tcW w:w="675" w:type="dxa"/>
            <w:tcBorders>
              <w:top w:val="single" w:sz="4" w:space="0" w:color="auto"/>
              <w:left w:val="single" w:sz="4" w:space="0" w:color="auto"/>
              <w:bottom w:val="single" w:sz="4" w:space="0" w:color="auto"/>
              <w:right w:val="single" w:sz="4" w:space="0" w:color="auto"/>
            </w:tcBorders>
          </w:tcPr>
          <w:p w14:paraId="5F670B22" w14:textId="532383D9" w:rsidR="0031630D" w:rsidRPr="00994606" w:rsidRDefault="00F96459" w:rsidP="00271008">
            <w:pPr>
              <w:pStyle w:val="naisc"/>
              <w:spacing w:before="0" w:after="0"/>
            </w:pPr>
            <w:r>
              <w:lastRenderedPageBreak/>
              <w:t>2</w:t>
            </w:r>
            <w:r w:rsidR="00E922EA">
              <w:t>1</w:t>
            </w:r>
            <w:r w:rsidR="005E7567">
              <w:t>.</w:t>
            </w:r>
          </w:p>
        </w:tc>
        <w:tc>
          <w:tcPr>
            <w:tcW w:w="2410" w:type="dxa"/>
            <w:tcBorders>
              <w:top w:val="single" w:sz="4" w:space="0" w:color="auto"/>
              <w:left w:val="single" w:sz="4" w:space="0" w:color="auto"/>
              <w:bottom w:val="single" w:sz="4" w:space="0" w:color="auto"/>
              <w:right w:val="single" w:sz="4" w:space="0" w:color="auto"/>
            </w:tcBorders>
          </w:tcPr>
          <w:p w14:paraId="0434CDB4" w14:textId="77777777" w:rsidR="00D23BFE" w:rsidRPr="006C0686" w:rsidRDefault="00D23BFE" w:rsidP="00D23BFE">
            <w:pPr>
              <w:jc w:val="both"/>
            </w:pPr>
            <w:r w:rsidRPr="006C0686">
              <w:t>Likumprojekta 6. pants:</w:t>
            </w:r>
          </w:p>
          <w:p w14:paraId="78C41468" w14:textId="77777777" w:rsidR="00D23BFE" w:rsidRPr="006C0686" w:rsidRDefault="00D23BFE" w:rsidP="00D23BFE">
            <w:pPr>
              <w:jc w:val="both"/>
            </w:pPr>
            <w:r w:rsidRPr="006C0686">
              <w:t>"6. Izteikt 37. panta ceturto daļu šādā redakcijā:</w:t>
            </w:r>
          </w:p>
          <w:p w14:paraId="0F23068C" w14:textId="154FC575" w:rsidR="0031630D" w:rsidRPr="00994606" w:rsidRDefault="00D23BFE" w:rsidP="00D23BFE">
            <w:pPr>
              <w:pStyle w:val="paragraph"/>
              <w:spacing w:before="0" w:beforeAutospacing="0" w:after="0" w:afterAutospacing="0"/>
              <w:jc w:val="both"/>
              <w:textAlignment w:val="baseline"/>
              <w:rPr>
                <w:rStyle w:val="normaltextrun"/>
              </w:rPr>
            </w:pPr>
            <w:r w:rsidRPr="006C0686">
              <w:rPr>
                <w:shd w:val="clear" w:color="auto" w:fill="FFFFFF"/>
              </w:rPr>
              <w:t xml:space="preserve">"(4) Pārceļot ierēdni zemākā ierēdņa amatā, ierēdnim sešus mēnešus saglabā iepriekšējā amata mēnešalgu, pastāvīgās piemaksas, kas saistītas ar dienestu, un sociālās garantijas, kā arī specializētajā </w:t>
            </w:r>
            <w:r w:rsidRPr="006C0686">
              <w:rPr>
                <w:shd w:val="clear" w:color="auto" w:fill="FFFFFF"/>
              </w:rPr>
              <w:lastRenderedPageBreak/>
              <w:t>civildienestā noteiktās dienesta pakāpes, izņemot gadījumus, kad ierēdni pārceļ, ja tiek likvidēta iestāde vai ierēdņa amats, tiek samazināts ierēdņu skaits, ir pieņemts lēmums par ierēdņa neatbilstību ieņemamam amatam, kā arī pēc ierēdņa lūguma. Iestāde pēc sešiem mēnešiem pārskata pārceltā ierēdņa mēnešalgu atbilstoši normatīvajiem aktiem un iestādē noteiktajai darba samaksas sistēmai. Ierēdnis, kurš pārcelts profesionālā dienesta karavīra amatā, ir tiesīgs saņemt tikai tās sociālās garantijas, kuras var piešķirt ierēdņiem.".</w:t>
            </w:r>
            <w:r>
              <w:rPr>
                <w:shd w:val="clear" w:color="auto" w:fill="FFFFFF"/>
              </w:rPr>
              <w:t>"</w:t>
            </w:r>
          </w:p>
        </w:tc>
        <w:tc>
          <w:tcPr>
            <w:tcW w:w="4820" w:type="dxa"/>
            <w:tcBorders>
              <w:top w:val="single" w:sz="4" w:space="0" w:color="auto"/>
              <w:left w:val="single" w:sz="4" w:space="0" w:color="auto"/>
              <w:bottom w:val="single" w:sz="4" w:space="0" w:color="auto"/>
              <w:right w:val="single" w:sz="4" w:space="0" w:color="auto"/>
            </w:tcBorders>
          </w:tcPr>
          <w:p w14:paraId="6F822B0A" w14:textId="77777777" w:rsidR="00D23BFE" w:rsidRPr="00D23BFE" w:rsidRDefault="00D23BFE" w:rsidP="00D23BFE">
            <w:pPr>
              <w:pStyle w:val="naisc"/>
              <w:spacing w:before="0" w:after="0"/>
              <w:rPr>
                <w:b/>
                <w:bCs/>
              </w:rPr>
            </w:pPr>
            <w:r w:rsidRPr="00D23BFE">
              <w:rPr>
                <w:b/>
                <w:bCs/>
              </w:rPr>
              <w:lastRenderedPageBreak/>
              <w:t>Labklājības ministrija</w:t>
            </w:r>
          </w:p>
          <w:p w14:paraId="4FFEE35A" w14:textId="77777777" w:rsidR="0031630D" w:rsidRPr="00D23BFE" w:rsidRDefault="00D23BFE" w:rsidP="00D23BFE">
            <w:pPr>
              <w:pStyle w:val="naisc"/>
              <w:spacing w:before="0" w:after="0"/>
              <w:rPr>
                <w:b/>
                <w:bCs/>
              </w:rPr>
            </w:pPr>
            <w:r w:rsidRPr="00D23BFE">
              <w:rPr>
                <w:b/>
                <w:bCs/>
              </w:rPr>
              <w:t>(16.06.2020. iebildums)</w:t>
            </w:r>
          </w:p>
          <w:p w14:paraId="31A28359" w14:textId="3DD8AA84" w:rsidR="00D23BFE" w:rsidRPr="00D23BFE" w:rsidRDefault="00D23BFE" w:rsidP="00D23BFE">
            <w:pPr>
              <w:pStyle w:val="naisc"/>
              <w:spacing w:before="0" w:after="0"/>
              <w:jc w:val="both"/>
              <w:rPr>
                <w:b/>
                <w:bCs/>
              </w:rPr>
            </w:pPr>
            <w:r w:rsidRPr="00D23BFE">
              <w:t xml:space="preserve">Lūdzam precizēt likumprojekta 6.pantu, kas paredz grozījumus Likuma 37.pantā, ietverot regulējumu, kas paredzētu risinājumu tādiem gadījumiem, kad ierēdnis tiek pārcelts </w:t>
            </w:r>
            <w:r w:rsidRPr="00D23BFE">
              <w:rPr>
                <w:i/>
              </w:rPr>
              <w:t>ne tikai zemākā amatā ar zemāku atlīdzību, bet arī līdzvērtīgā amatā ar zemāku atlīdzību (jo īpaši pārceļot no vienas iestādes uz citu, kur atlīdzības apmēri var atšķirties)</w:t>
            </w:r>
            <w:r w:rsidRPr="00D23BFE">
              <w:t>.</w:t>
            </w:r>
          </w:p>
        </w:tc>
        <w:tc>
          <w:tcPr>
            <w:tcW w:w="2126" w:type="dxa"/>
            <w:tcBorders>
              <w:top w:val="single" w:sz="4" w:space="0" w:color="auto"/>
              <w:left w:val="single" w:sz="4" w:space="0" w:color="auto"/>
              <w:bottom w:val="single" w:sz="4" w:space="0" w:color="auto"/>
              <w:right w:val="single" w:sz="4" w:space="0" w:color="auto"/>
            </w:tcBorders>
          </w:tcPr>
          <w:p w14:paraId="6AC3520C" w14:textId="0455EFDC" w:rsidR="0031630D" w:rsidRPr="00D23BFE" w:rsidRDefault="00D23BFE" w:rsidP="00F3702F">
            <w:pPr>
              <w:pStyle w:val="naisc"/>
              <w:spacing w:before="0" w:after="0"/>
              <w:jc w:val="both"/>
              <w:rPr>
                <w:b/>
                <w:bCs/>
              </w:rPr>
            </w:pPr>
            <w:r w:rsidRPr="00D23BFE">
              <w:rPr>
                <w:b/>
                <w:bCs/>
              </w:rPr>
              <w:t>Ņemts vērā</w:t>
            </w:r>
          </w:p>
        </w:tc>
        <w:tc>
          <w:tcPr>
            <w:tcW w:w="4252" w:type="dxa"/>
            <w:tcBorders>
              <w:top w:val="single" w:sz="4" w:space="0" w:color="auto"/>
              <w:left w:val="single" w:sz="4" w:space="0" w:color="auto"/>
              <w:bottom w:val="single" w:sz="4" w:space="0" w:color="auto"/>
            </w:tcBorders>
          </w:tcPr>
          <w:p w14:paraId="2FA4CD9A" w14:textId="77777777" w:rsidR="00A92E90" w:rsidRPr="00E36D8B" w:rsidRDefault="00A92E90" w:rsidP="00A92E90">
            <w:pPr>
              <w:jc w:val="both"/>
            </w:pPr>
            <w:r w:rsidRPr="00E36D8B">
              <w:t xml:space="preserve">Likumprojekta </w:t>
            </w:r>
            <w:r>
              <w:t>10. panta otrā daļa</w:t>
            </w:r>
            <w:r w:rsidRPr="00E36D8B">
              <w:t>:</w:t>
            </w:r>
          </w:p>
          <w:p w14:paraId="607061FD" w14:textId="77777777" w:rsidR="00A92E90" w:rsidRDefault="00A92E90" w:rsidP="00A92E90">
            <w:pPr>
              <w:jc w:val="both"/>
            </w:pPr>
            <w:r>
              <w:t>"10</w:t>
            </w:r>
            <w:r w:rsidRPr="00E36D8B">
              <w:t>. </w:t>
            </w:r>
            <w:r>
              <w:t>37. pantā:</w:t>
            </w:r>
          </w:p>
          <w:p w14:paraId="526C06F8" w14:textId="77777777" w:rsidR="00A92E90" w:rsidRPr="00A92E90" w:rsidRDefault="00A92E90" w:rsidP="00A92E90">
            <w:pPr>
              <w:jc w:val="both"/>
            </w:pPr>
            <w:r w:rsidRPr="00A92E90">
              <w:t>izteikt ceturto daļu šādā redakcijā:</w:t>
            </w:r>
          </w:p>
          <w:p w14:paraId="622F9882" w14:textId="2A40782C" w:rsidR="0031630D" w:rsidRPr="00994606" w:rsidRDefault="00B06FE5" w:rsidP="00A92E90">
            <w:pPr>
              <w:jc w:val="both"/>
            </w:pPr>
            <w:r w:rsidRPr="00B06FE5">
              <w:rPr>
                <w:shd w:val="clear" w:color="auto" w:fill="FFFFFF"/>
              </w:rPr>
              <w:t xml:space="preserve">"(4) Pārceļot ierēdni citā ierēdņa amatā, kam noteikta zemāka mēnešalga par iepriekšējo, ierēdnim sešus mēnešus saglabā iepriekšējā amata mēnešalgu, pastāvīgās piemaksas, kas saistītas ar dienestu, un sociālās garantijas, kā arī specializētajā civildienestā noteiktās dienesta pakāpes, izņemot gadījumus, kad ierēdni pārceļ, ja tiek likvidēta iestāde vai ierēdņa amats, tiek samazināts ierēdņu skaits, ir pieņemts lēmums par ierēdņa neatbilstību ieņemamajam amatam, kā arī </w:t>
            </w:r>
            <w:r w:rsidRPr="00B06FE5">
              <w:rPr>
                <w:shd w:val="clear" w:color="auto" w:fill="FFFFFF"/>
              </w:rPr>
              <w:lastRenderedPageBreak/>
              <w:t>pēc ierēdņa lūguma. Iestāde pēc sešiem mēnešiem pārskata pārceltā ierēdņa mēnešalgu atbilstoši normatīvajiem aktiem un iestādē noteiktajai darba samaksas sistēmai. Ierēdnis, kurš pārcelts profesionālā dienesta karavīra amatā, ir tiesīgs saņemt tikai tās sociālās garantijas, kuras var piešķirt ierēdņiem.""</w:t>
            </w:r>
          </w:p>
        </w:tc>
      </w:tr>
      <w:tr w:rsidR="00D61BE1" w:rsidRPr="00712B66" w14:paraId="01DF36D7" w14:textId="77777777" w:rsidTr="5FC49EE6">
        <w:tc>
          <w:tcPr>
            <w:tcW w:w="675" w:type="dxa"/>
            <w:tcBorders>
              <w:top w:val="single" w:sz="4" w:space="0" w:color="auto"/>
              <w:left w:val="single" w:sz="4" w:space="0" w:color="auto"/>
              <w:bottom w:val="single" w:sz="4" w:space="0" w:color="auto"/>
              <w:right w:val="single" w:sz="4" w:space="0" w:color="auto"/>
            </w:tcBorders>
          </w:tcPr>
          <w:p w14:paraId="6B4D0E4E" w14:textId="72E970BF" w:rsidR="00D61BE1" w:rsidRDefault="00F96459" w:rsidP="00D61BE1">
            <w:pPr>
              <w:pStyle w:val="naisc"/>
              <w:spacing w:before="0" w:after="0"/>
            </w:pPr>
            <w:r>
              <w:t>2</w:t>
            </w:r>
            <w:r w:rsidR="00E922EA">
              <w:t>2</w:t>
            </w:r>
            <w:r w:rsidR="00B36C9D">
              <w:t>.</w:t>
            </w:r>
          </w:p>
        </w:tc>
        <w:tc>
          <w:tcPr>
            <w:tcW w:w="2410" w:type="dxa"/>
            <w:tcBorders>
              <w:top w:val="single" w:sz="4" w:space="0" w:color="auto"/>
              <w:left w:val="single" w:sz="4" w:space="0" w:color="auto"/>
              <w:bottom w:val="single" w:sz="4" w:space="0" w:color="auto"/>
              <w:right w:val="single" w:sz="4" w:space="0" w:color="auto"/>
            </w:tcBorders>
          </w:tcPr>
          <w:p w14:paraId="356FB95D" w14:textId="77777777" w:rsidR="00D61BE1" w:rsidRPr="00AF545D" w:rsidRDefault="00D61BE1" w:rsidP="00D61BE1">
            <w:pPr>
              <w:pStyle w:val="tv213"/>
              <w:shd w:val="clear" w:color="auto" w:fill="FFFFFF"/>
              <w:spacing w:before="0" w:beforeAutospacing="0" w:after="0" w:afterAutospacing="0"/>
              <w:jc w:val="both"/>
            </w:pPr>
            <w:r>
              <w:t xml:space="preserve">Likumprojekta </w:t>
            </w:r>
            <w:r w:rsidRPr="00AF545D">
              <w:t>8. pants:</w:t>
            </w:r>
          </w:p>
          <w:p w14:paraId="1A26E753" w14:textId="77777777" w:rsidR="00D61BE1" w:rsidRPr="00AF545D" w:rsidRDefault="00D61BE1" w:rsidP="00D61BE1">
            <w:pPr>
              <w:jc w:val="both"/>
            </w:pPr>
            <w:r w:rsidRPr="00AF545D">
              <w:t>"8. Izteikt 39. pantu šādā redakcijā:</w:t>
            </w:r>
          </w:p>
          <w:p w14:paraId="61851A04"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w:t>
            </w:r>
            <w:r w:rsidRPr="00AF545D">
              <w:rPr>
                <w:b/>
                <w:bCs/>
              </w:rPr>
              <w:t xml:space="preserve">39.pants. Atstādināšana no </w:t>
            </w:r>
            <w:r w:rsidRPr="00AF545D">
              <w:rPr>
                <w:b/>
                <w:bCs/>
              </w:rPr>
              <w:lastRenderedPageBreak/>
              <w:t>amata pienākumu izpildes</w:t>
            </w:r>
          </w:p>
          <w:p w14:paraId="4A43F481"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(1)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14:paraId="2C07C5AB"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(2) Iestādes vadītājs atstādina ierēdni no amata pienākumu izpildes, ja to likumā noteiktajos gadījumos pieprasa attiecīgi pilnvarota valsts institūcija, apturot darba samaksas izmaksu par turpmāko laiku no atstādināšanas dienas.</w:t>
            </w:r>
          </w:p>
          <w:p w14:paraId="4136EB91"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 xml:space="preserve">(3) Ja šā panta pirmajā un otrajā daļā minēto ierēdni tiesa atzīst par vainīgu noziedzīga nodarījuma izdarīšanā, </w:t>
            </w:r>
            <w:r w:rsidRPr="00AF545D">
              <w:lastRenderedPageBreak/>
              <w:t xml:space="preserve">darba samaksu par atstādināšanas laiku neizmaksā un viņš uzskatāms par atbrīvotu, skaitot no atstādināšanas dienas. Ja atstādināto ierēdni </w:t>
            </w:r>
            <w:r w:rsidRPr="00AF545D">
              <w:rPr>
                <w:shd w:val="clear" w:color="auto" w:fill="FFFFFF"/>
              </w:rPr>
              <w:t xml:space="preserve">tiesa attaisno vai </w:t>
            </w:r>
            <w:r w:rsidRPr="00AF545D">
              <w:rPr>
                <w:rStyle w:val="normaltextrun"/>
              </w:rPr>
              <w:t>kriminālprocess pret to tiek izbeigts ar </w:t>
            </w:r>
            <w:r w:rsidRPr="00AF545D">
              <w:rPr>
                <w:rStyle w:val="findhit"/>
              </w:rPr>
              <w:t>reabilit</w:t>
            </w:r>
            <w:r w:rsidRPr="00AF545D">
              <w:rPr>
                <w:rStyle w:val="normaltextrun"/>
              </w:rPr>
              <w:t xml:space="preserve">ējošu lēmumu, </w:t>
            </w:r>
            <w:r w:rsidRPr="00AF545D">
              <w:t>atstādinātajam ierēdnim izmaksājama darba samaksa par atstādināšanas laiku.</w:t>
            </w:r>
          </w:p>
          <w:p w14:paraId="72F7E739"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 xml:space="preserve">(4) </w:t>
            </w:r>
            <w:r w:rsidRPr="00AF545D">
              <w:rPr>
                <w:shd w:val="clear" w:color="auto" w:fill="FFFFFF"/>
              </w:rPr>
              <w:t xml:space="preserve">Iestādes vadītājam ir tiesības uz laiku, bet ne ilgāk kā mēnesi atstādināt ierēdni no amata pienākumu izpildes, </w:t>
            </w:r>
            <w:r w:rsidRPr="00AF545D">
              <w:t>apturot darba samaksas izmaksu par turpmāko laiku no atstādināšanas dienas</w:t>
            </w:r>
            <w:r w:rsidRPr="00AF545D">
              <w:rPr>
                <w:shd w:val="clear" w:color="auto" w:fill="FFFFFF"/>
              </w:rPr>
              <w:t xml:space="preserve">, ja ierēdnis, pildot amata pienākumus, ir alkohola, narkotiku vai toksiska reibuma stāvoklī, kā arī citos gadījumos, kad ierēdņa </w:t>
            </w:r>
            <w:r w:rsidRPr="00AF545D">
              <w:rPr>
                <w:shd w:val="clear" w:color="auto" w:fill="FFFFFF"/>
              </w:rPr>
              <w:lastRenderedPageBreak/>
              <w:t>neatstādināšana no amata pienākumu izpildes var kaitēt viņa paša vai trešo personu drošībai un veselībai vai sabiedrības interesēm. Ja ierēdņa atstādināšana bijusi nepamatota, atstādinātajam ierēdnim izmaksā atlīdzību par atstādināšanas laiku.</w:t>
            </w:r>
          </w:p>
          <w:p w14:paraId="2B6E75D6" w14:textId="77777777" w:rsidR="00D61BE1" w:rsidRPr="00AF545D" w:rsidRDefault="00D61BE1" w:rsidP="00D61BE1">
            <w:pPr>
              <w:pStyle w:val="tv213"/>
              <w:shd w:val="clear" w:color="auto" w:fill="FFFFFF"/>
              <w:spacing w:before="0" w:beforeAutospacing="0" w:after="0" w:afterAutospacing="0" w:line="293" w:lineRule="atLeast"/>
              <w:jc w:val="both"/>
            </w:pPr>
            <w:r w:rsidRPr="00AF545D">
              <w:t>(5) Attiecīgās iestādes vadītājs, ministrs, Ministru prezidents var atstādināt ierēdni no amata pienākumu izpildes uz laiku, bet ne ilgāk kā līdz disciplinārsoda izpildes uzsākšanai, saglabājot amata mēnešalgu, sociālās garantijas, normatīvajos aktos noteiktās pastāvīgās piemaksas, kas saistītas ar dienestu, kā arī specializētajā civildienestā noteiktās dienesta pakāpes.</w:t>
            </w:r>
          </w:p>
          <w:p w14:paraId="062AB9CE" w14:textId="2835D818" w:rsidR="00D61BE1" w:rsidRPr="00D9527B" w:rsidRDefault="00D61BE1" w:rsidP="00D61BE1">
            <w:pPr>
              <w:pStyle w:val="tv213"/>
              <w:shd w:val="clear" w:color="auto" w:fill="FFFFFF"/>
              <w:spacing w:before="0" w:beforeAutospacing="0" w:after="0" w:afterAutospacing="0"/>
              <w:jc w:val="both"/>
            </w:pPr>
            <w:r w:rsidRPr="00AF545D">
              <w:lastRenderedPageBreak/>
              <w:t xml:space="preserve">(6) Iestādes vadītāju var atstādināt ministrs, Valsts kancelejas direktoru un </w:t>
            </w:r>
            <w:proofErr w:type="spellStart"/>
            <w:r w:rsidRPr="00AF545D">
              <w:t>Pārresoru</w:t>
            </w:r>
            <w:proofErr w:type="spellEnd"/>
            <w:r w:rsidRPr="00AF545D">
              <w:t xml:space="preserve"> koordinācijas centra vadītāju — Ministru prezidents.""</w:t>
            </w:r>
          </w:p>
        </w:tc>
        <w:tc>
          <w:tcPr>
            <w:tcW w:w="4820" w:type="dxa"/>
            <w:tcBorders>
              <w:top w:val="single" w:sz="4" w:space="0" w:color="auto"/>
              <w:left w:val="single" w:sz="4" w:space="0" w:color="auto"/>
              <w:bottom w:val="single" w:sz="4" w:space="0" w:color="auto"/>
              <w:right w:val="single" w:sz="4" w:space="0" w:color="auto"/>
            </w:tcBorders>
          </w:tcPr>
          <w:p w14:paraId="14327BAB" w14:textId="77777777" w:rsidR="00D61BE1" w:rsidRDefault="00D61BE1" w:rsidP="00D61BE1">
            <w:pPr>
              <w:pStyle w:val="naisc"/>
              <w:spacing w:before="0" w:after="0"/>
              <w:rPr>
                <w:b/>
                <w:bCs/>
              </w:rPr>
            </w:pPr>
            <w:r>
              <w:rPr>
                <w:b/>
                <w:bCs/>
              </w:rPr>
              <w:lastRenderedPageBreak/>
              <w:t>Tieslietu ministrija</w:t>
            </w:r>
          </w:p>
          <w:p w14:paraId="6FBF14BA" w14:textId="77777777" w:rsidR="00D61BE1" w:rsidRDefault="00D61BE1" w:rsidP="00D61BE1">
            <w:pPr>
              <w:pStyle w:val="naisc"/>
              <w:spacing w:before="0" w:after="0"/>
              <w:rPr>
                <w:b/>
                <w:bCs/>
              </w:rPr>
            </w:pPr>
            <w:r>
              <w:rPr>
                <w:b/>
                <w:bCs/>
              </w:rPr>
              <w:t>(25.06.2020. iebildums)</w:t>
            </w:r>
          </w:p>
          <w:p w14:paraId="3026C3DE" w14:textId="108B19F6" w:rsidR="00D61BE1" w:rsidRDefault="00D61BE1" w:rsidP="00D61BE1">
            <w:pPr>
              <w:pStyle w:val="naisc"/>
              <w:spacing w:before="0" w:after="0"/>
              <w:jc w:val="both"/>
              <w:rPr>
                <w:b/>
                <w:bCs/>
              </w:rPr>
            </w:pPr>
            <w:r w:rsidRPr="00AF545D">
              <w:rPr>
                <w:shd w:val="clear" w:color="auto" w:fill="FFFFFF"/>
              </w:rPr>
              <w:t>Projekta 8.pantā paredzēts Valsts civildienesta likuma 39.panta piektajā daļā noteikt, ka</w:t>
            </w:r>
            <w:r w:rsidRPr="00AF545D">
              <w:t xml:space="preserve"> attiecīgās iestādes vadītājs, ministrs, Ministru prezidents var atstādināt ierēdni no amata </w:t>
            </w:r>
            <w:r w:rsidRPr="00AF545D">
              <w:lastRenderedPageBreak/>
              <w:t>pienākumu izpildes uz laiku, bet ne ilgāk kā līdz disciplinārsoda izpildes uzsākšanai. Tā kā ierēdņu atstādināšana no amata pienākumu izpildes un mēnešalgas saglabāšanu šādos gadījumos regulē</w:t>
            </w:r>
            <w:r w:rsidRPr="00AF545D">
              <w:rPr>
                <w:b/>
                <w:bCs/>
              </w:rPr>
              <w:t xml:space="preserve"> </w:t>
            </w:r>
            <w:r w:rsidRPr="00AF545D">
              <w:t>Valsts civildienesta ierēdņu disciplināratbildības likuma 21.pants, lūdzam normu dublēšanās novēršanai projektā paredzēto 39.panta piekto daļu aizstāt ar atsauci uz Valsts civildienesta ierēdņu disciplināratbildības likumā paredzēto kārtību.</w:t>
            </w:r>
          </w:p>
        </w:tc>
        <w:tc>
          <w:tcPr>
            <w:tcW w:w="2126" w:type="dxa"/>
            <w:tcBorders>
              <w:top w:val="single" w:sz="4" w:space="0" w:color="auto"/>
              <w:left w:val="single" w:sz="4" w:space="0" w:color="auto"/>
              <w:bottom w:val="single" w:sz="4" w:space="0" w:color="auto"/>
              <w:right w:val="single" w:sz="4" w:space="0" w:color="auto"/>
            </w:tcBorders>
          </w:tcPr>
          <w:p w14:paraId="5A34DFAF" w14:textId="19885F13" w:rsidR="00D61BE1" w:rsidRPr="00956708" w:rsidRDefault="00D61BE1" w:rsidP="00D61BE1">
            <w:pPr>
              <w:pStyle w:val="naisc"/>
              <w:spacing w:before="0" w:after="0"/>
              <w:jc w:val="both"/>
              <w:rPr>
                <w:b/>
                <w:highlight w:val="yellow"/>
              </w:rPr>
            </w:pPr>
            <w:r w:rsidRPr="0052028C">
              <w:rPr>
                <w:b/>
                <w:bCs/>
              </w:rPr>
              <w:lastRenderedPageBreak/>
              <w:t>Saskaņots elektroniskās saskaņošanas  laikā (</w:t>
            </w:r>
            <w:r w:rsidRPr="0052028C">
              <w:rPr>
                <w:b/>
              </w:rPr>
              <w:t xml:space="preserve">2021. gada 11. marts – </w:t>
            </w:r>
            <w:r w:rsidRPr="0052028C">
              <w:rPr>
                <w:b/>
              </w:rPr>
              <w:lastRenderedPageBreak/>
              <w:t>2021. gada 18. marts)</w:t>
            </w:r>
          </w:p>
        </w:tc>
        <w:tc>
          <w:tcPr>
            <w:tcW w:w="4252" w:type="dxa"/>
            <w:tcBorders>
              <w:top w:val="single" w:sz="4" w:space="0" w:color="auto"/>
              <w:left w:val="single" w:sz="4" w:space="0" w:color="auto"/>
              <w:bottom w:val="single" w:sz="4" w:space="0" w:color="auto"/>
            </w:tcBorders>
          </w:tcPr>
          <w:p w14:paraId="0A6D8281" w14:textId="38B96AFA" w:rsidR="00D61BE1" w:rsidRPr="00A92E90" w:rsidRDefault="00B36C9D" w:rsidP="00D61BE1">
            <w:pPr>
              <w:jc w:val="both"/>
            </w:pPr>
            <w:r w:rsidRPr="00A92E90">
              <w:lastRenderedPageBreak/>
              <w:t>Likumprojekta 1</w:t>
            </w:r>
            <w:r w:rsidR="00A92E90" w:rsidRPr="00A92E90">
              <w:t>2</w:t>
            </w:r>
            <w:r w:rsidRPr="00A92E90">
              <w:t>. pants:</w:t>
            </w:r>
          </w:p>
          <w:p w14:paraId="7329DCD8" w14:textId="77777777" w:rsidR="00A92E90" w:rsidRPr="00A92E90" w:rsidRDefault="00B36C9D" w:rsidP="00A92E90">
            <w:pPr>
              <w:jc w:val="both"/>
            </w:pPr>
            <w:r w:rsidRPr="00A92E90">
              <w:t>"</w:t>
            </w:r>
            <w:r w:rsidR="00A92E90" w:rsidRPr="00A92E90">
              <w:t>12. Izteikt 39. pantu šādā redakcijā:</w:t>
            </w:r>
          </w:p>
          <w:p w14:paraId="3781D767" w14:textId="3E42EAC8" w:rsidR="00B06FE5" w:rsidRPr="00B06FE5" w:rsidRDefault="00B06FE5" w:rsidP="00B06FE5">
            <w:pPr>
              <w:pStyle w:val="tv213"/>
              <w:shd w:val="clear" w:color="auto" w:fill="FFFFFF"/>
              <w:spacing w:before="0" w:beforeAutospacing="0" w:after="0" w:afterAutospacing="0" w:line="293" w:lineRule="atLeast"/>
              <w:jc w:val="both"/>
            </w:pPr>
            <w:r w:rsidRPr="00B06FE5">
              <w:t>"</w:t>
            </w:r>
            <w:r w:rsidRPr="00B06FE5">
              <w:rPr>
                <w:b/>
                <w:bCs/>
              </w:rPr>
              <w:t>39. pants. Atstādināšana no amata pienākumu izpildes</w:t>
            </w:r>
          </w:p>
          <w:p w14:paraId="0B315739"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 xml:space="preserve">(1) Ja attiecībā pret ierēdni kā drošības līdzeklis ir piemērots apcietinājums vai </w:t>
            </w:r>
            <w:r w:rsidRPr="00B06FE5">
              <w:lastRenderedPageBreak/>
              <w:t>pret viņu ir uzsākta kriminālvajāšana, iestādes vadītājs var atstādināt ierēdni no amata pienākumu izpildes, apturot darba samaksas izmaksu par turpmāko laiku no atstādināšanas dienas.</w:t>
            </w:r>
          </w:p>
          <w:p w14:paraId="7EEBE026"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(2) Iestādes vadītājs atstādina ierēdni no amata pienākumu izpildes, ja to likumā noteiktajos gadījumos pieprasa attiecīgi pilnvarota valsts institūcija, un aptur darba samaksas izmaksu par turpmāko laiku no atstādināšanas dienas.</w:t>
            </w:r>
          </w:p>
          <w:p w14:paraId="3A0305B8"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 xml:space="preserve">(3) Ja šā panta pirmajā vai otrajā daļā minēto ierēdni tiesa vai prokurors, sastādot priekšrakstu par sodu,  atzīst par vainīgu noziedzīga nodarījuma izdarīšanā, darba samaksu par atstādināšanas laiku neizmaksā un viņš uzskatāms par atbrīvotu, skaitot no atstādināšanas dienas. Ja atstādināto ierēdni </w:t>
            </w:r>
            <w:r w:rsidRPr="00B06FE5">
              <w:rPr>
                <w:shd w:val="clear" w:color="auto" w:fill="FFFFFF"/>
              </w:rPr>
              <w:t xml:space="preserve">tiesa attaisno vai </w:t>
            </w:r>
            <w:r w:rsidRPr="00B06FE5">
              <w:rPr>
                <w:rStyle w:val="normaltextrun"/>
              </w:rPr>
              <w:t xml:space="preserve">kriminālprocess pret to tiek izbeigts ar </w:t>
            </w:r>
            <w:r w:rsidRPr="00B06FE5">
              <w:rPr>
                <w:rStyle w:val="findhit"/>
              </w:rPr>
              <w:t>reabilit</w:t>
            </w:r>
            <w:r w:rsidRPr="00B06FE5">
              <w:rPr>
                <w:rStyle w:val="normaltextrun"/>
              </w:rPr>
              <w:t xml:space="preserve">ējošu lēmumu, </w:t>
            </w:r>
            <w:r w:rsidRPr="00B06FE5">
              <w:t>atstādinātajam ierēdnim izmaksājama darba samaksa par atstādināšanas laiku.</w:t>
            </w:r>
          </w:p>
          <w:p w14:paraId="20FF3DAF"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 xml:space="preserve">(4) </w:t>
            </w:r>
            <w:r w:rsidRPr="00B06FE5">
              <w:rPr>
                <w:shd w:val="clear" w:color="auto" w:fill="FFFFFF"/>
              </w:rPr>
              <w:t xml:space="preserve">Iestādes vadītājam ir tiesības uz laiku, bet ne ilgāk kā mēnesi atstādināt ierēdni no amata pienākumu izpildes, </w:t>
            </w:r>
            <w:r w:rsidRPr="00B06FE5">
              <w:t>apturot darba samaksas izmaksu par turpmāko laiku no atstādināšanas dienas</w:t>
            </w:r>
            <w:r w:rsidRPr="00B06FE5">
              <w:rPr>
                <w:shd w:val="clear" w:color="auto" w:fill="FFFFFF"/>
              </w:rPr>
              <w:t xml:space="preserve">, ja ierēdnis, pildot amata pienākumus, ir alkohola, narkotiku vai toksiska reibuma stāvoklī, kā arī citos gadījumos, kad ierēdņa neatstādināšana no amata pienākumu </w:t>
            </w:r>
            <w:r w:rsidRPr="00B06FE5">
              <w:rPr>
                <w:shd w:val="clear" w:color="auto" w:fill="FFFFFF"/>
              </w:rPr>
              <w:lastRenderedPageBreak/>
              <w:t>izpildes var kaitēt viņa paša vai trešo personu drošībai un veselībai vai sabiedrības interesēm. Ja ierēdņa atstādināšana bijusi nepamatota, atstādinātajam ierēdnim izmaksā darba samaksu par atstādināšanas laiku.</w:t>
            </w:r>
          </w:p>
          <w:p w14:paraId="7AEE343E"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(5) Attiecīgās iestādes vadītājs, ministrs, Ministru prezidents var atstādināt ierēdni no amata pienākumu izpildes uz laiku, bet ne ilgāk kā līdz disciplinārsoda izpildes uzsākšanai, saglabājot mēnešalgu, sociālās garantijas, normatīvajos aktos noteiktās pastāvīgās piemaksas, kas saistītas ar dienestu, kā arī specializētajā civildienestā noteiktās dienesta pakāpes.</w:t>
            </w:r>
          </w:p>
          <w:p w14:paraId="397613B7" w14:textId="76E80634" w:rsidR="00B36C9D" w:rsidRDefault="00B06FE5" w:rsidP="00B06FE5">
            <w:pPr>
              <w:jc w:val="both"/>
            </w:pPr>
            <w:r w:rsidRPr="00B06FE5">
              <w:t xml:space="preserve">(6) Iestādes vadītāju var atstādināt ministrs, Valsts kancelejas direktoru un </w:t>
            </w:r>
            <w:proofErr w:type="spellStart"/>
            <w:r w:rsidRPr="00B06FE5">
              <w:t>Pārresoru</w:t>
            </w:r>
            <w:proofErr w:type="spellEnd"/>
            <w:r w:rsidRPr="00B06FE5">
              <w:t xml:space="preserve"> koordinācijas centra vadītāju — Ministru prezidents."</w:t>
            </w:r>
            <w:r w:rsidRPr="00B06FE5">
              <w:t>"</w:t>
            </w:r>
          </w:p>
        </w:tc>
      </w:tr>
      <w:tr w:rsidR="00BF1352" w:rsidRPr="00712B66" w14:paraId="2BF3C97A" w14:textId="77777777" w:rsidTr="5FC49EE6">
        <w:tc>
          <w:tcPr>
            <w:tcW w:w="675" w:type="dxa"/>
            <w:tcBorders>
              <w:top w:val="single" w:sz="4" w:space="0" w:color="auto"/>
              <w:left w:val="single" w:sz="4" w:space="0" w:color="auto"/>
              <w:bottom w:val="single" w:sz="4" w:space="0" w:color="auto"/>
              <w:right w:val="single" w:sz="4" w:space="0" w:color="auto"/>
            </w:tcBorders>
          </w:tcPr>
          <w:p w14:paraId="41B1D600" w14:textId="21E682D9" w:rsidR="00BF1352" w:rsidRDefault="00F96459" w:rsidP="00BF1352">
            <w:pPr>
              <w:pStyle w:val="naisc"/>
              <w:spacing w:before="0" w:after="0"/>
            </w:pPr>
            <w:r>
              <w:lastRenderedPageBreak/>
              <w:t>2</w:t>
            </w:r>
            <w:r w:rsidR="00E922EA">
              <w:t>3.</w:t>
            </w:r>
          </w:p>
        </w:tc>
        <w:tc>
          <w:tcPr>
            <w:tcW w:w="2410" w:type="dxa"/>
            <w:tcBorders>
              <w:top w:val="single" w:sz="4" w:space="0" w:color="auto"/>
              <w:left w:val="single" w:sz="4" w:space="0" w:color="auto"/>
              <w:bottom w:val="single" w:sz="4" w:space="0" w:color="auto"/>
              <w:right w:val="single" w:sz="4" w:space="0" w:color="auto"/>
            </w:tcBorders>
          </w:tcPr>
          <w:p w14:paraId="4EB5FDC5" w14:textId="77777777" w:rsidR="00BF1352" w:rsidRDefault="00BF1352" w:rsidP="00BF1352">
            <w:pPr>
              <w:pStyle w:val="tv213"/>
              <w:shd w:val="clear" w:color="auto" w:fill="FFFFFF"/>
              <w:spacing w:before="0" w:beforeAutospacing="0" w:after="0" w:afterAutospacing="0"/>
              <w:jc w:val="both"/>
            </w:pPr>
            <w:r>
              <w:t>Likumprojekta 8. pants:</w:t>
            </w:r>
          </w:p>
          <w:p w14:paraId="36D555BE" w14:textId="77777777" w:rsidR="00BF1352" w:rsidRPr="00FF0DA6" w:rsidRDefault="00BF1352" w:rsidP="00BF1352">
            <w:pPr>
              <w:jc w:val="both"/>
            </w:pPr>
            <w:r>
              <w:t>"</w:t>
            </w:r>
            <w:r w:rsidRPr="00FF0DA6">
              <w:t>8. Izteikt 39. pantu šādā redakcijā:</w:t>
            </w:r>
          </w:p>
          <w:p w14:paraId="3147386F"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w:t>
            </w:r>
            <w:r w:rsidRPr="00FF0DA6">
              <w:rPr>
                <w:b/>
                <w:bCs/>
              </w:rPr>
              <w:t>39.pants. Atstādināšana no amata pienākumu izpildes</w:t>
            </w:r>
          </w:p>
          <w:p w14:paraId="144CCF12"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(1)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14:paraId="61B0A9B9"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 xml:space="preserve">(2) Iestādes vadītājs atstādina ierēdni no amata pienākumu izpildes, ja to likumā noteiktajos gadījumos </w:t>
            </w:r>
            <w:r w:rsidRPr="00FF0DA6">
              <w:lastRenderedPageBreak/>
              <w:t>pieprasa attiecīgi pilnvarota valsts institūcija, apturot darba samaksas izmaksu par turpmāko laiku no atstādināšanas dienas.</w:t>
            </w:r>
          </w:p>
          <w:p w14:paraId="516C0349"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 xml:space="preserve">(3) Ja šā panta pirmajā un otrajā daļā minēto ierēdni tiesa atzīst par vainīgu noziedzīga nodarījuma izdarīšanā, darba samaksu par atstādināšanas laiku neizmaksā un viņš uzskatāms par atbrīvotu, skaitot no atstādināšanas dienas. Ja atstādināto ierēdni </w:t>
            </w:r>
            <w:r w:rsidRPr="00FF0DA6">
              <w:rPr>
                <w:shd w:val="clear" w:color="auto" w:fill="FFFFFF"/>
              </w:rPr>
              <w:t xml:space="preserve">tiesa attaisno vai </w:t>
            </w:r>
            <w:r w:rsidRPr="00FF0DA6">
              <w:rPr>
                <w:rStyle w:val="normaltextrun"/>
              </w:rPr>
              <w:t>kriminālprocess pret to tiek izbeigts ar </w:t>
            </w:r>
            <w:r w:rsidRPr="00FF0DA6">
              <w:rPr>
                <w:rStyle w:val="findhit"/>
              </w:rPr>
              <w:t>reabilit</w:t>
            </w:r>
            <w:r w:rsidRPr="00FF0DA6">
              <w:rPr>
                <w:rStyle w:val="normaltextrun"/>
              </w:rPr>
              <w:t xml:space="preserve">ējošu lēmumu, </w:t>
            </w:r>
            <w:r w:rsidRPr="00FF0DA6">
              <w:t>atstādinātajam ierēdnim izmaksājama darba samaksa par atstādināšanas laiku.</w:t>
            </w:r>
          </w:p>
          <w:p w14:paraId="37C6E2A2"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 xml:space="preserve">(4) </w:t>
            </w:r>
            <w:r w:rsidRPr="00FF0DA6">
              <w:rPr>
                <w:shd w:val="clear" w:color="auto" w:fill="FFFFFF"/>
              </w:rPr>
              <w:t xml:space="preserve">Iestādes vadītājam ir tiesības uz laiku, bet ne ilgāk kā mēnesi atstādināt ierēdni no </w:t>
            </w:r>
            <w:r w:rsidRPr="00FF0DA6">
              <w:rPr>
                <w:shd w:val="clear" w:color="auto" w:fill="FFFFFF"/>
              </w:rPr>
              <w:lastRenderedPageBreak/>
              <w:t xml:space="preserve">amata pienākumu izpildes, </w:t>
            </w:r>
            <w:r w:rsidRPr="00FF0DA6">
              <w:t>apturot darba samaksas izmaksu par turpmāko laiku no atstādināšanas dienas</w:t>
            </w:r>
            <w:r w:rsidRPr="00FF0DA6">
              <w:rPr>
                <w:shd w:val="clear" w:color="auto" w:fill="FFFFFF"/>
              </w:rPr>
              <w:t>, ja ierēdnis, pildot amata pienākumus, ir alkohola, narkotiku vai toksiska reibuma stāvoklī, kā arī citos gadījumos, kad ierēdņa neatstādināšana no amata pienākumu izpildes var kaitēt viņa paša vai trešo personu drošībai un veselībai vai sabiedrības interesēm. Ja ierēdņa atstādināšana bijusi nepamatota, atstādinātajam ierēdnim izmaksā atlīdzību par atstādināšanas laiku.</w:t>
            </w:r>
          </w:p>
          <w:p w14:paraId="63F135E5" w14:textId="77777777" w:rsidR="00BF1352" w:rsidRPr="00FF0DA6" w:rsidRDefault="00BF1352" w:rsidP="00BF1352">
            <w:pPr>
              <w:pStyle w:val="tv213"/>
              <w:shd w:val="clear" w:color="auto" w:fill="FFFFFF"/>
              <w:spacing w:before="0" w:beforeAutospacing="0" w:after="0" w:afterAutospacing="0" w:line="293" w:lineRule="atLeast"/>
              <w:jc w:val="both"/>
            </w:pPr>
            <w:r w:rsidRPr="00FF0DA6">
              <w:t xml:space="preserve">(5) Attiecīgās iestādes vadītājs, ministrs, Ministru prezidents var atstādināt ierēdni no amata pienākumu izpildes uz laiku, bet ne ilgāk kā līdz </w:t>
            </w:r>
            <w:r w:rsidRPr="00FF0DA6">
              <w:lastRenderedPageBreak/>
              <w:t>disciplinārsoda izpildes uzsākšanai, saglabājot amata mēnešalgu, sociālās garantijas, normatīvajos aktos noteiktās pastāvīgās piemaksas, kas saistītas ar dienestu, kā arī specializētajā civildienestā noteiktās dienesta pakāpes.</w:t>
            </w:r>
          </w:p>
          <w:p w14:paraId="5E6B8841" w14:textId="37AD7240" w:rsidR="00BF1352" w:rsidRDefault="00BF1352" w:rsidP="00BF1352">
            <w:pPr>
              <w:pStyle w:val="tv213"/>
              <w:shd w:val="clear" w:color="auto" w:fill="FFFFFF"/>
              <w:spacing w:before="0" w:beforeAutospacing="0" w:after="0" w:afterAutospacing="0"/>
              <w:jc w:val="both"/>
            </w:pPr>
            <w:r w:rsidRPr="00FF0DA6">
              <w:t xml:space="preserve">(6) Iestādes vadītāju var atstādināt ministrs, Valsts kancelejas direktoru un </w:t>
            </w:r>
            <w:proofErr w:type="spellStart"/>
            <w:r w:rsidRPr="00FF0DA6">
              <w:t>Pārresoru</w:t>
            </w:r>
            <w:proofErr w:type="spellEnd"/>
            <w:r w:rsidRPr="00FF0DA6">
              <w:t xml:space="preserve"> koordinācijas centra vadītāju — Ministru prezidents.".</w:t>
            </w:r>
          </w:p>
        </w:tc>
        <w:tc>
          <w:tcPr>
            <w:tcW w:w="4820" w:type="dxa"/>
            <w:tcBorders>
              <w:top w:val="single" w:sz="4" w:space="0" w:color="auto"/>
              <w:left w:val="single" w:sz="4" w:space="0" w:color="auto"/>
              <w:bottom w:val="single" w:sz="4" w:space="0" w:color="auto"/>
              <w:right w:val="single" w:sz="4" w:space="0" w:color="auto"/>
            </w:tcBorders>
          </w:tcPr>
          <w:p w14:paraId="1404D5D9" w14:textId="77777777" w:rsidR="00BF1352" w:rsidRPr="00FF0DA6" w:rsidRDefault="00BF1352" w:rsidP="00BF1352">
            <w:pPr>
              <w:pStyle w:val="naisc"/>
              <w:spacing w:before="0" w:after="0"/>
              <w:rPr>
                <w:b/>
                <w:bCs/>
              </w:rPr>
            </w:pPr>
            <w:r w:rsidRPr="00FF0DA6">
              <w:rPr>
                <w:b/>
                <w:bCs/>
              </w:rPr>
              <w:lastRenderedPageBreak/>
              <w:t>Finanšu ministrija</w:t>
            </w:r>
          </w:p>
          <w:p w14:paraId="188C9C15" w14:textId="77777777" w:rsidR="00BF1352" w:rsidRPr="00FF0DA6" w:rsidRDefault="00BF1352" w:rsidP="00BF1352">
            <w:pPr>
              <w:pStyle w:val="naisc"/>
              <w:spacing w:before="0" w:after="0"/>
              <w:rPr>
                <w:b/>
                <w:bCs/>
              </w:rPr>
            </w:pPr>
            <w:r w:rsidRPr="00FF0DA6">
              <w:rPr>
                <w:b/>
                <w:bCs/>
              </w:rPr>
              <w:t>(19.06.2020. iebildums)</w:t>
            </w:r>
          </w:p>
          <w:p w14:paraId="5E56FFAD" w14:textId="654C9896" w:rsidR="00BF1352" w:rsidRDefault="00BF1352" w:rsidP="00BF1352">
            <w:pPr>
              <w:pStyle w:val="naisc"/>
              <w:spacing w:before="0" w:after="0"/>
              <w:jc w:val="both"/>
              <w:rPr>
                <w:b/>
                <w:bCs/>
              </w:rPr>
            </w:pPr>
            <w:r w:rsidRPr="00FF0DA6">
              <w:t>Ņemot vērā, ka ir gadījumi, kad ievērojot normatīvos aktus, darba devējam ierēdni nav iespējams atbrīvot no amata, bet ir apstākļi, kas liecina, ka ierēdnim, atrodoties amatā, tiek kaitēts darba devēja vai trešo personu interesēm un, lai ievērotu vienlīdzības principu starp ierēdņiem un darbiniekiem, uz kuriem attiecas Darba likuma 58.panta trešā un piektā daļa, nepieciešams likumprojektā ietverto atstādināšanas termiņu saskaņot ar Darba  likuma 58.panta piektajā daļā noteikto darbinieka atstādināšanas termiņu. Tādējādi lūdzam aizstāt likumprojekta 8.pantā piedāvātajā likuma  39.panta ceturtajā daļā vārdu “mēnesi” ar vārdiem “trīs mēnešus”.</w:t>
            </w:r>
          </w:p>
        </w:tc>
        <w:tc>
          <w:tcPr>
            <w:tcW w:w="2126" w:type="dxa"/>
            <w:tcBorders>
              <w:top w:val="single" w:sz="4" w:space="0" w:color="auto"/>
              <w:left w:val="single" w:sz="4" w:space="0" w:color="auto"/>
              <w:bottom w:val="single" w:sz="4" w:space="0" w:color="auto"/>
              <w:right w:val="single" w:sz="4" w:space="0" w:color="auto"/>
            </w:tcBorders>
          </w:tcPr>
          <w:p w14:paraId="32D689A6" w14:textId="3228F6C0" w:rsidR="00BF1352" w:rsidRDefault="00BF1352" w:rsidP="00BF1352">
            <w:pPr>
              <w:pStyle w:val="naisc"/>
              <w:spacing w:before="0" w:after="0"/>
              <w:jc w:val="left"/>
              <w:rPr>
                <w:b/>
              </w:rPr>
            </w:pPr>
            <w:r w:rsidRPr="0052028C">
              <w:rPr>
                <w:b/>
                <w:bCs/>
              </w:rPr>
              <w:t>Saskaņots elektroniskās saskaņošanas  laikā (</w:t>
            </w:r>
            <w:r w:rsidRPr="0052028C">
              <w:rPr>
                <w:b/>
              </w:rPr>
              <w:t>2021. gada 11. marts – 2021. gada 18. marts)</w:t>
            </w:r>
          </w:p>
          <w:p w14:paraId="688EFFE9" w14:textId="77777777" w:rsidR="00BF1352" w:rsidRDefault="00BF1352" w:rsidP="00BF1352">
            <w:pPr>
              <w:pStyle w:val="naisc"/>
              <w:spacing w:before="0" w:after="0"/>
              <w:jc w:val="left"/>
              <w:rPr>
                <w:b/>
                <w:bCs/>
              </w:rPr>
            </w:pPr>
          </w:p>
          <w:p w14:paraId="4A9B766D" w14:textId="72C335F4" w:rsidR="00BF1352" w:rsidRPr="00805662" w:rsidRDefault="00BF1352" w:rsidP="00BF1352">
            <w:pPr>
              <w:pStyle w:val="naisc"/>
              <w:spacing w:before="0" w:after="0"/>
              <w:jc w:val="both"/>
              <w:rPr>
                <w:b/>
                <w:bCs/>
                <w:highlight w:val="yellow"/>
              </w:rPr>
            </w:pPr>
            <w:r w:rsidRPr="00C81A7E">
              <w:t>Ievērojot to, ka valsts pārvalde un tajā strādājošie</w:t>
            </w:r>
            <w:r w:rsidR="0086795E">
              <w:t xml:space="preserve"> valsts civildienesta</w:t>
            </w:r>
            <w:r w:rsidRPr="00C81A7E">
              <w:t xml:space="preserve"> ierēdņi īsteno izpildvaru Latvijas Republikā un to, ka, lai valsts pārvalde būtu efektīva, ir nepieciešams nodrošināt valsts pārvaldes funkciju izpildes nepārtrauktību (</w:t>
            </w:r>
            <w:r w:rsidRPr="00C81A7E">
              <w:rPr>
                <w:i/>
                <w:iCs/>
              </w:rPr>
              <w:t xml:space="preserve">Augstākās tiesas Administratīvo lietu departamenta 2014. gada 17. decembra </w:t>
            </w:r>
            <w:r w:rsidRPr="00C81A7E">
              <w:rPr>
                <w:i/>
                <w:iCs/>
              </w:rPr>
              <w:lastRenderedPageBreak/>
              <w:t>sprieduma lietā Nr. A420523212 SKA-318/2014 6. punkts</w:t>
            </w:r>
            <w:r w:rsidRPr="00C81A7E">
              <w:t>),</w:t>
            </w:r>
            <w:r>
              <w:t xml:space="preserve"> tad nav pieļaujams, ka atstādināšana varētu ilgt trīs mēnešus. Iestādei ir jābūt spējīgai nepieciešamības gadījumā jau mēneša laikā pieņemt lēmumu par turpmāko rīcību, piemēram, disciplinārlietas ierosināšanu, izskatīšanu un attiecīgi ierēdņa atbrīvošanu, ja konstatēts </w:t>
            </w:r>
            <w:proofErr w:type="spellStart"/>
            <w:r>
              <w:t>disciplinār</w:t>
            </w:r>
            <w:proofErr w:type="spellEnd"/>
            <w:r w:rsidR="0086795E">
              <w:t>-</w:t>
            </w:r>
            <w:r>
              <w:t>pārkāpums, k</w:t>
            </w:r>
            <w:r w:rsidR="0086795E">
              <w:t>ā</w:t>
            </w:r>
            <w:r>
              <w:t xml:space="preserve"> rezultātā arī "</w:t>
            </w:r>
            <w:r w:rsidRPr="00FF0DA6">
              <w:t>tiek kaitēts darba devēja vai trešo personu interesēm</w:t>
            </w:r>
            <w:r>
              <w:t>".</w:t>
            </w:r>
          </w:p>
        </w:tc>
        <w:tc>
          <w:tcPr>
            <w:tcW w:w="4252" w:type="dxa"/>
            <w:tcBorders>
              <w:top w:val="single" w:sz="4" w:space="0" w:color="auto"/>
              <w:left w:val="single" w:sz="4" w:space="0" w:color="auto"/>
              <w:bottom w:val="single" w:sz="4" w:space="0" w:color="auto"/>
            </w:tcBorders>
          </w:tcPr>
          <w:p w14:paraId="68AF83D7" w14:textId="77777777" w:rsidR="00B06FE5" w:rsidRPr="00A92E90" w:rsidRDefault="00B06FE5" w:rsidP="00B06FE5">
            <w:pPr>
              <w:jc w:val="both"/>
            </w:pPr>
            <w:r w:rsidRPr="00A92E90">
              <w:lastRenderedPageBreak/>
              <w:t>Likumprojekta 12. pants:</w:t>
            </w:r>
          </w:p>
          <w:p w14:paraId="3061C9B0" w14:textId="77777777" w:rsidR="00B06FE5" w:rsidRPr="00A92E90" w:rsidRDefault="00B06FE5" w:rsidP="00B06FE5">
            <w:pPr>
              <w:jc w:val="both"/>
            </w:pPr>
            <w:r w:rsidRPr="00A92E90">
              <w:t>"12. Izteikt 39. pantu šādā redakcijā:</w:t>
            </w:r>
          </w:p>
          <w:p w14:paraId="32834512"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w:t>
            </w:r>
            <w:r w:rsidRPr="00B06FE5">
              <w:rPr>
                <w:b/>
                <w:bCs/>
              </w:rPr>
              <w:t>39. pants. Atstādināšana no amata pienākumu izpildes</w:t>
            </w:r>
          </w:p>
          <w:p w14:paraId="70FD9F19"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(1)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14:paraId="4CCD80EF"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(2) Iestādes vadītājs atstādina ierēdni no amata pienākumu izpildes, ja to likumā noteiktajos gadījumos pieprasa attiecīgi pilnvarota valsts institūcija, un aptur darba samaksas izmaksu par turpmāko laiku no atstādināšanas dienas.</w:t>
            </w:r>
          </w:p>
          <w:p w14:paraId="02D83E99"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 xml:space="preserve">(3) Ja šā panta pirmajā vai otrajā daļā minēto ierēdni tiesa vai prokurors, sastādot priekšrakstu par sodu,  atzīst par vainīgu noziedzīga nodarījuma izdarīšanā, darba samaksu par atstādināšanas laiku neizmaksā un viņš uzskatāms par atbrīvotu, skaitot no atstādināšanas dienas. Ja atstādināto ierēdni </w:t>
            </w:r>
            <w:r w:rsidRPr="00B06FE5">
              <w:rPr>
                <w:shd w:val="clear" w:color="auto" w:fill="FFFFFF"/>
              </w:rPr>
              <w:t xml:space="preserve">tiesa attaisno vai </w:t>
            </w:r>
            <w:r w:rsidRPr="00B06FE5">
              <w:rPr>
                <w:rStyle w:val="normaltextrun"/>
              </w:rPr>
              <w:t xml:space="preserve">kriminālprocess pret to tiek izbeigts ar </w:t>
            </w:r>
            <w:r w:rsidRPr="00B06FE5">
              <w:rPr>
                <w:rStyle w:val="findhit"/>
              </w:rPr>
              <w:lastRenderedPageBreak/>
              <w:t>reabilit</w:t>
            </w:r>
            <w:r w:rsidRPr="00B06FE5">
              <w:rPr>
                <w:rStyle w:val="normaltextrun"/>
              </w:rPr>
              <w:t xml:space="preserve">ējošu lēmumu, </w:t>
            </w:r>
            <w:r w:rsidRPr="00B06FE5">
              <w:t>atstādinātajam ierēdnim izmaksājama darba samaksa par atstādināšanas laiku.</w:t>
            </w:r>
          </w:p>
          <w:p w14:paraId="3CE62B08"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 xml:space="preserve">(4) </w:t>
            </w:r>
            <w:r w:rsidRPr="00B06FE5">
              <w:rPr>
                <w:shd w:val="clear" w:color="auto" w:fill="FFFFFF"/>
              </w:rPr>
              <w:t xml:space="preserve">Iestādes vadītājam ir tiesības uz laiku, bet ne ilgāk kā mēnesi atstādināt ierēdni no amata pienākumu izpildes, </w:t>
            </w:r>
            <w:r w:rsidRPr="00B06FE5">
              <w:t>apturot darba samaksas izmaksu par turpmāko laiku no atstādināšanas dienas</w:t>
            </w:r>
            <w:r w:rsidRPr="00B06FE5">
              <w:rPr>
                <w:shd w:val="clear" w:color="auto" w:fill="FFFFFF"/>
              </w:rPr>
              <w:t>, ja ierēdnis, pildot amata pienākumus, ir alkohola, narkotiku vai toksiska reibuma stāvoklī, kā arī citos gadījumos, kad ierēdņa neatstādināšana no amata pienākumu izpildes var kaitēt viņa paša vai trešo personu drošībai un veselībai vai sabiedrības interesēm. Ja ierēdņa atstādināšana bijusi nepamatota, atstādinātajam ierēdnim izmaksā darba samaksu par atstādināšanas laiku.</w:t>
            </w:r>
          </w:p>
          <w:p w14:paraId="650D9544" w14:textId="77777777" w:rsidR="00B06FE5" w:rsidRPr="00B06FE5" w:rsidRDefault="00B06FE5" w:rsidP="00B06FE5">
            <w:pPr>
              <w:pStyle w:val="tv213"/>
              <w:shd w:val="clear" w:color="auto" w:fill="FFFFFF"/>
              <w:spacing w:before="0" w:beforeAutospacing="0" w:after="0" w:afterAutospacing="0" w:line="293" w:lineRule="atLeast"/>
              <w:jc w:val="both"/>
            </w:pPr>
            <w:r w:rsidRPr="00B06FE5">
              <w:t>(5) Attiecīgās iestādes vadītājs, ministrs, Ministru prezidents var atstādināt ierēdni no amata pienākumu izpildes uz laiku, bet ne ilgāk kā līdz disciplinārsoda izpildes uzsākšanai, saglabājot mēnešalgu, sociālās garantijas, normatīvajos aktos noteiktās pastāvīgās piemaksas, kas saistītas ar dienestu, kā arī specializētajā civildienestā noteiktās dienesta pakāpes.</w:t>
            </w:r>
          </w:p>
          <w:p w14:paraId="491B00A0" w14:textId="55244DDC" w:rsidR="00BF1352" w:rsidRDefault="00B06FE5" w:rsidP="00B06FE5">
            <w:pPr>
              <w:jc w:val="both"/>
            </w:pPr>
            <w:r w:rsidRPr="00B06FE5">
              <w:t xml:space="preserve">(6) Iestādes vadītāju var atstādināt ministrs, Valsts kancelejas direktoru un </w:t>
            </w:r>
            <w:proofErr w:type="spellStart"/>
            <w:r w:rsidRPr="00B06FE5">
              <w:t>Pārresoru</w:t>
            </w:r>
            <w:proofErr w:type="spellEnd"/>
            <w:r w:rsidRPr="00B06FE5">
              <w:t xml:space="preserve"> koordinācijas centra vadītāju — Ministru prezidents.""</w:t>
            </w:r>
          </w:p>
        </w:tc>
      </w:tr>
      <w:tr w:rsidR="000C65CB" w:rsidRPr="00712B66" w14:paraId="64495AD0" w14:textId="77777777" w:rsidTr="5FC49EE6">
        <w:tc>
          <w:tcPr>
            <w:tcW w:w="675" w:type="dxa"/>
            <w:tcBorders>
              <w:top w:val="single" w:sz="4" w:space="0" w:color="auto"/>
              <w:left w:val="single" w:sz="4" w:space="0" w:color="auto"/>
              <w:bottom w:val="single" w:sz="4" w:space="0" w:color="auto"/>
              <w:right w:val="single" w:sz="4" w:space="0" w:color="auto"/>
            </w:tcBorders>
          </w:tcPr>
          <w:p w14:paraId="0946A65C" w14:textId="460F4887" w:rsidR="000C65CB" w:rsidRDefault="00F96459" w:rsidP="000C65CB">
            <w:pPr>
              <w:pStyle w:val="naisc"/>
              <w:spacing w:before="0" w:after="0"/>
            </w:pPr>
            <w:r>
              <w:lastRenderedPageBreak/>
              <w:t>2</w:t>
            </w:r>
            <w:r w:rsidR="00E922EA">
              <w:t>4.</w:t>
            </w:r>
          </w:p>
        </w:tc>
        <w:tc>
          <w:tcPr>
            <w:tcW w:w="2410" w:type="dxa"/>
            <w:tcBorders>
              <w:top w:val="single" w:sz="4" w:space="0" w:color="auto"/>
              <w:left w:val="single" w:sz="4" w:space="0" w:color="auto"/>
              <w:bottom w:val="single" w:sz="4" w:space="0" w:color="auto"/>
              <w:right w:val="single" w:sz="4" w:space="0" w:color="auto"/>
            </w:tcBorders>
          </w:tcPr>
          <w:p w14:paraId="0753481F" w14:textId="77777777" w:rsidR="000C65CB" w:rsidRPr="00D9527B" w:rsidRDefault="000C65CB" w:rsidP="000C65CB">
            <w:pPr>
              <w:pStyle w:val="tv213"/>
              <w:shd w:val="clear" w:color="auto" w:fill="FFFFFF"/>
              <w:spacing w:before="0" w:beforeAutospacing="0" w:after="0" w:afterAutospacing="0"/>
              <w:jc w:val="both"/>
            </w:pPr>
            <w:r w:rsidRPr="00D9527B">
              <w:t>Likumprojekta 9. pants:</w:t>
            </w:r>
          </w:p>
          <w:p w14:paraId="210280E4" w14:textId="3F18B0FD" w:rsidR="000C65CB" w:rsidRPr="00D9527B" w:rsidRDefault="000C65CB" w:rsidP="000C65CB">
            <w:pPr>
              <w:pStyle w:val="tv213"/>
              <w:shd w:val="clear" w:color="auto" w:fill="FFFFFF"/>
              <w:spacing w:before="0" w:beforeAutospacing="0" w:after="0" w:afterAutospacing="0"/>
              <w:jc w:val="both"/>
            </w:pPr>
            <w:r w:rsidRPr="00D9527B">
              <w:t>"</w:t>
            </w:r>
            <w:r w:rsidR="00B36C9D">
              <w:t xml:space="preserve">9. </w:t>
            </w:r>
            <w:r w:rsidRPr="00D9527B">
              <w:t>41. pantā:</w:t>
            </w:r>
          </w:p>
          <w:p w14:paraId="78176412" w14:textId="77777777" w:rsidR="000C65CB" w:rsidRPr="00D9527B" w:rsidRDefault="000C65CB" w:rsidP="000C65CB">
            <w:pPr>
              <w:pStyle w:val="tv213"/>
              <w:shd w:val="clear" w:color="auto" w:fill="FFFFFF"/>
              <w:spacing w:before="0" w:beforeAutospacing="0" w:after="0" w:afterAutospacing="0"/>
              <w:jc w:val="both"/>
            </w:pPr>
            <w:r w:rsidRPr="00D9527B">
              <w:t>Papildināt pirmo daļu ar 4. punktu šādā redakcijā:</w:t>
            </w:r>
          </w:p>
          <w:p w14:paraId="7668DC6E" w14:textId="02ED3FB1" w:rsidR="000C65CB" w:rsidRDefault="000C65CB" w:rsidP="000C65CB">
            <w:pPr>
              <w:jc w:val="both"/>
            </w:pPr>
            <w:r w:rsidRPr="00D9527B">
              <w:t xml:space="preserve">"4) pamatojoties uz ministra pamatotu lēmumu, ka sadarbība starp ministru un iestādes vadītāju neveidojas vai Ministru prezidenta pamatotu lēmumu, ka sadarbība starp </w:t>
            </w:r>
            <w:r w:rsidRPr="00D9527B">
              <w:lastRenderedPageBreak/>
              <w:t xml:space="preserve">Ministru prezidentu un Valsts kancelejas direktoru vai </w:t>
            </w:r>
            <w:proofErr w:type="spellStart"/>
            <w:r w:rsidRPr="00D9527B">
              <w:t>Pārresoru</w:t>
            </w:r>
            <w:proofErr w:type="spellEnd"/>
            <w:r w:rsidRPr="00D9527B">
              <w:t xml:space="preserve"> koordinācijas centra vadītāju neveidojas."</w:t>
            </w:r>
          </w:p>
        </w:tc>
        <w:tc>
          <w:tcPr>
            <w:tcW w:w="4820" w:type="dxa"/>
            <w:tcBorders>
              <w:top w:val="single" w:sz="4" w:space="0" w:color="auto"/>
              <w:left w:val="single" w:sz="4" w:space="0" w:color="auto"/>
              <w:bottom w:val="single" w:sz="4" w:space="0" w:color="auto"/>
              <w:right w:val="single" w:sz="4" w:space="0" w:color="auto"/>
            </w:tcBorders>
          </w:tcPr>
          <w:p w14:paraId="6E2D07C5" w14:textId="77777777" w:rsidR="000C65CB" w:rsidRDefault="000C65CB" w:rsidP="000C65CB">
            <w:pPr>
              <w:pStyle w:val="naisc"/>
              <w:spacing w:before="0" w:after="0"/>
              <w:rPr>
                <w:b/>
                <w:bCs/>
              </w:rPr>
            </w:pPr>
            <w:r>
              <w:rPr>
                <w:b/>
                <w:bCs/>
              </w:rPr>
              <w:lastRenderedPageBreak/>
              <w:t>Ekonomikas ministrija</w:t>
            </w:r>
          </w:p>
          <w:p w14:paraId="5090029B" w14:textId="77777777" w:rsidR="000C65CB" w:rsidRDefault="000C65CB" w:rsidP="000C65CB">
            <w:pPr>
              <w:pStyle w:val="naisc"/>
              <w:spacing w:before="0" w:after="0"/>
              <w:rPr>
                <w:b/>
                <w:bCs/>
              </w:rPr>
            </w:pPr>
            <w:r>
              <w:rPr>
                <w:b/>
                <w:bCs/>
              </w:rPr>
              <w:t>(19.06.2020. iebildums)</w:t>
            </w:r>
          </w:p>
          <w:p w14:paraId="3FC0DFD5" w14:textId="77777777" w:rsidR="000C65CB" w:rsidRPr="00033A6C" w:rsidRDefault="000C65CB" w:rsidP="000C65CB">
            <w:pPr>
              <w:pStyle w:val="naisc"/>
              <w:spacing w:before="0" w:after="0"/>
              <w:jc w:val="both"/>
            </w:pPr>
            <w:r w:rsidRPr="00033A6C">
              <w:t>Ierosinām izvērtēt Likuma 41.panta pirmās daļas 4.punkta piedāvāto redakciju.</w:t>
            </w:r>
          </w:p>
          <w:p w14:paraId="6557BAF4" w14:textId="77777777" w:rsidR="000C65CB" w:rsidRPr="00033A6C" w:rsidRDefault="000C65CB" w:rsidP="000C65CB">
            <w:pPr>
              <w:pStyle w:val="naisc"/>
              <w:spacing w:before="0" w:after="0"/>
              <w:jc w:val="both"/>
            </w:pPr>
            <w:r w:rsidRPr="00033A6C">
              <w:t xml:space="preserve">Šāda daļas iekļaušana varētu kaitēt civildienestam piesaistīt lojālas un </w:t>
            </w:r>
            <w:bookmarkStart w:id="3" w:name="_Hlk43465082"/>
            <w:r w:rsidRPr="00033A6C">
              <w:t>politiski neitrālas amatperson</w:t>
            </w:r>
            <w:bookmarkEnd w:id="3"/>
            <w:r w:rsidRPr="00033A6C">
              <w:t>as, jo iemesls civildienesta attiecību izbeigšanai nebūtu saistīts ar ierēdņa kā iestādes vadītāja profesionālo kvalifikāciju vai iestādei noteikto uzdevumu izpildi vai neizpildi.</w:t>
            </w:r>
          </w:p>
          <w:p w14:paraId="2FDD4CF7" w14:textId="71AC14E7" w:rsidR="000C65CB" w:rsidRDefault="000C65CB" w:rsidP="000C65CB">
            <w:pPr>
              <w:pStyle w:val="naisc"/>
              <w:spacing w:before="0" w:after="0"/>
              <w:jc w:val="both"/>
              <w:rPr>
                <w:b/>
                <w:bCs/>
              </w:rPr>
            </w:pPr>
            <w:r w:rsidRPr="00033A6C">
              <w:t xml:space="preserve">Sadarbības neveidošanās nereti nav juridiski konstatējami/izsecināmi fakti, uz kuriem ir jābalstās pamatotam lēmumam. Turklāt, papildinot Likumu ar 41.panta 4.punktu, papildus grozījumiem Valsts un pašvaldību </w:t>
            </w:r>
            <w:r w:rsidRPr="00033A6C">
              <w:lastRenderedPageBreak/>
              <w:t>institūciju amatpersonu un darbinieku atlīdzības likumā, būtu nepieciešami grozījumi arī normatīvajos aktos, kas nosaka ierēdņa sociālās garantijas.</w:t>
            </w:r>
          </w:p>
        </w:tc>
        <w:tc>
          <w:tcPr>
            <w:tcW w:w="2126" w:type="dxa"/>
            <w:tcBorders>
              <w:top w:val="single" w:sz="4" w:space="0" w:color="auto"/>
              <w:left w:val="single" w:sz="4" w:space="0" w:color="auto"/>
              <w:bottom w:val="single" w:sz="4" w:space="0" w:color="auto"/>
              <w:right w:val="single" w:sz="4" w:space="0" w:color="auto"/>
            </w:tcBorders>
          </w:tcPr>
          <w:p w14:paraId="57DE73E0" w14:textId="43B470CE" w:rsidR="000C65CB" w:rsidRPr="0052028C" w:rsidRDefault="000C65CB" w:rsidP="000C65CB">
            <w:pPr>
              <w:pStyle w:val="naisc"/>
              <w:spacing w:before="0" w:after="0"/>
              <w:jc w:val="both"/>
              <w:rPr>
                <w:b/>
                <w:bCs/>
              </w:rPr>
            </w:pPr>
            <w:r w:rsidRPr="0052028C">
              <w:rPr>
                <w:b/>
              </w:rPr>
              <w:lastRenderedPageBreak/>
              <w:t xml:space="preserve">Saskaņā ar Ministru kabineta 2009. gada 7. aprīļa noteikumu Nr. 300 "Ministru kabineta kārtības rullis" 103. punktu uzskatāms par atsauktu </w:t>
            </w:r>
            <w:r w:rsidRPr="0052028C">
              <w:rPr>
                <w:b/>
                <w:bCs/>
              </w:rPr>
              <w:t>elektroniskās saskaņošanas  (</w:t>
            </w:r>
            <w:r w:rsidRPr="0052028C">
              <w:rPr>
                <w:b/>
              </w:rPr>
              <w:t xml:space="preserve">2021. gada 11. marts – </w:t>
            </w:r>
            <w:r w:rsidRPr="0052028C">
              <w:rPr>
                <w:b/>
              </w:rPr>
              <w:lastRenderedPageBreak/>
              <w:t xml:space="preserve">2021. gada 18. marts) </w:t>
            </w:r>
            <w:r w:rsidRPr="0052028C">
              <w:rPr>
                <w:b/>
                <w:bCs/>
              </w:rPr>
              <w:t>laikā</w:t>
            </w:r>
          </w:p>
        </w:tc>
        <w:tc>
          <w:tcPr>
            <w:tcW w:w="4252" w:type="dxa"/>
            <w:tcBorders>
              <w:top w:val="single" w:sz="4" w:space="0" w:color="auto"/>
              <w:left w:val="single" w:sz="4" w:space="0" w:color="auto"/>
              <w:bottom w:val="single" w:sz="4" w:space="0" w:color="auto"/>
            </w:tcBorders>
          </w:tcPr>
          <w:p w14:paraId="30120BD7" w14:textId="77777777" w:rsidR="00A92E90" w:rsidRPr="000E1F2D" w:rsidRDefault="00A92E90" w:rsidP="00A92E90">
            <w:pPr>
              <w:jc w:val="both"/>
            </w:pPr>
            <w:r w:rsidRPr="000E1F2D">
              <w:lastRenderedPageBreak/>
              <w:t>Likumprojekta 13. panta trešā daļa:</w:t>
            </w:r>
          </w:p>
          <w:p w14:paraId="3F5D0B53" w14:textId="77777777" w:rsidR="00A92E90" w:rsidRPr="000E1F2D" w:rsidRDefault="00A92E90" w:rsidP="00A92E90">
            <w:pPr>
              <w:pStyle w:val="tv213"/>
              <w:shd w:val="clear" w:color="auto" w:fill="FFFFFF"/>
              <w:spacing w:before="0" w:beforeAutospacing="0" w:after="0" w:afterAutospacing="0"/>
              <w:jc w:val="both"/>
            </w:pPr>
            <w:r w:rsidRPr="000E1F2D">
              <w:t>"13. 41. pantā:</w:t>
            </w:r>
          </w:p>
          <w:p w14:paraId="6F884F48" w14:textId="12B50163" w:rsidR="00A92E90" w:rsidRPr="0086795E" w:rsidRDefault="00A92E90" w:rsidP="00A92E90">
            <w:pPr>
              <w:pStyle w:val="tv213"/>
              <w:shd w:val="clear" w:color="auto" w:fill="FFFFFF"/>
              <w:spacing w:before="0" w:beforeAutospacing="0" w:after="0" w:afterAutospacing="0"/>
              <w:jc w:val="both"/>
            </w:pPr>
            <w:r w:rsidRPr="000E1F2D">
              <w:t>papildināt pantu</w:t>
            </w:r>
            <w:r w:rsidR="0086795E">
              <w:t xml:space="preserve"> ar</w:t>
            </w:r>
            <w:r w:rsidRPr="000E1F2D">
              <w:t xml:space="preserve"> sesto daļu šādā </w:t>
            </w:r>
            <w:r w:rsidRPr="0086795E">
              <w:t>redakcijā:</w:t>
            </w:r>
          </w:p>
          <w:p w14:paraId="5B567F15" w14:textId="56472898" w:rsidR="00A92E90" w:rsidRPr="0086795E" w:rsidRDefault="0086795E" w:rsidP="00A92E90">
            <w:pPr>
              <w:pStyle w:val="tv213"/>
              <w:shd w:val="clear" w:color="auto" w:fill="FFFFFF"/>
              <w:spacing w:before="0" w:beforeAutospacing="0" w:after="0" w:afterAutospacing="0"/>
              <w:jc w:val="both"/>
            </w:pPr>
            <w:r w:rsidRPr="0086795E">
              <w:t>"</w:t>
            </w:r>
            <w:r w:rsidR="00A92E90" w:rsidRPr="0086795E">
              <w:t xml:space="preserve">(6) </w:t>
            </w:r>
            <w:r w:rsidRPr="0086795E">
              <w:t xml:space="preserve">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r w:rsidRPr="0086795E">
              <w:t>"</w:t>
            </w:r>
            <w:r w:rsidR="00A92E90" w:rsidRPr="0086795E">
              <w:t>"</w:t>
            </w:r>
          </w:p>
          <w:p w14:paraId="20562145" w14:textId="77777777" w:rsidR="00A92E90" w:rsidRPr="000E1F2D" w:rsidRDefault="00A92E90" w:rsidP="00A92E90">
            <w:pPr>
              <w:pStyle w:val="tv213"/>
              <w:shd w:val="clear" w:color="auto" w:fill="FFFFFF"/>
              <w:spacing w:before="0" w:beforeAutospacing="0" w:after="0" w:afterAutospacing="0"/>
              <w:jc w:val="both"/>
            </w:pPr>
          </w:p>
          <w:p w14:paraId="23472956" w14:textId="77777777" w:rsidR="00A92E90" w:rsidRPr="000E1F2D" w:rsidRDefault="00A92E90" w:rsidP="00A92E90">
            <w:pPr>
              <w:pStyle w:val="tv213"/>
              <w:shd w:val="clear" w:color="auto" w:fill="FFFFFF"/>
              <w:spacing w:before="0" w:beforeAutospacing="0" w:after="0" w:afterAutospacing="0"/>
              <w:jc w:val="both"/>
            </w:pPr>
            <w:r w:rsidRPr="000E1F2D">
              <w:lastRenderedPageBreak/>
              <w:t>Likumprojekta 3. pants:</w:t>
            </w:r>
          </w:p>
          <w:p w14:paraId="0C10318B" w14:textId="560866AD" w:rsidR="000C65CB" w:rsidRPr="0086795E" w:rsidRDefault="00A92E90" w:rsidP="00A92E90">
            <w:pPr>
              <w:pStyle w:val="tv213"/>
              <w:shd w:val="clear" w:color="auto" w:fill="FFFFFF"/>
              <w:spacing w:before="0" w:beforeAutospacing="0" w:after="0" w:afterAutospacing="0"/>
              <w:jc w:val="both"/>
            </w:pPr>
            <w:r w:rsidRPr="0086795E">
              <w:t xml:space="preserve">"3. </w:t>
            </w:r>
            <w:r w:rsidR="0086795E" w:rsidRPr="0086795E">
              <w:t xml:space="preserve">Papildināt 8. panta ceturto daļu aiz vārda "gadījumos" ar vārdiem "izņemot, ja iestādes vadītājs, Valsts kancelejas direktors vai </w:t>
            </w:r>
            <w:proofErr w:type="spellStart"/>
            <w:r w:rsidR="0086795E" w:rsidRPr="0086795E">
              <w:t>Pārresoru</w:t>
            </w:r>
            <w:proofErr w:type="spellEnd"/>
            <w:r w:rsidR="0086795E" w:rsidRPr="0086795E">
              <w:t xml:space="preserve"> koordinācijas centra vadītājs atbrīvots, pamatojoties uz savstarpēju vienošanos, kuras pamatā ir sadarbības neveidošanās starp ministru un iestādes vadītāju vai starp Ministru prezidentu un Valsts kancelejas direktoru vai </w:t>
            </w:r>
            <w:proofErr w:type="spellStart"/>
            <w:r w:rsidR="0086795E" w:rsidRPr="0086795E">
              <w:t>Pārresoru</w:t>
            </w:r>
            <w:proofErr w:type="spellEnd"/>
            <w:r w:rsidR="0086795E" w:rsidRPr="0086795E">
              <w:t xml:space="preserve"> koordinācijas centra vadītāju."</w:t>
            </w:r>
          </w:p>
        </w:tc>
      </w:tr>
      <w:tr w:rsidR="0020799E" w:rsidRPr="00712B66" w14:paraId="5B23ACAB" w14:textId="77777777" w:rsidTr="5FC49EE6">
        <w:tc>
          <w:tcPr>
            <w:tcW w:w="675" w:type="dxa"/>
            <w:tcBorders>
              <w:top w:val="single" w:sz="4" w:space="0" w:color="auto"/>
              <w:left w:val="single" w:sz="4" w:space="0" w:color="auto"/>
              <w:bottom w:val="single" w:sz="4" w:space="0" w:color="auto"/>
              <w:right w:val="single" w:sz="4" w:space="0" w:color="auto"/>
            </w:tcBorders>
          </w:tcPr>
          <w:p w14:paraId="39ED63C3" w14:textId="5FE28C53" w:rsidR="0020799E" w:rsidRPr="00994606" w:rsidRDefault="00F96459" w:rsidP="0020799E">
            <w:pPr>
              <w:pStyle w:val="naisc"/>
              <w:spacing w:before="0" w:after="0"/>
            </w:pPr>
            <w:r>
              <w:lastRenderedPageBreak/>
              <w:t>2</w:t>
            </w:r>
            <w:r w:rsidR="00E922EA">
              <w:t>5</w:t>
            </w:r>
            <w:r w:rsidR="0020799E">
              <w:t>.</w:t>
            </w:r>
          </w:p>
        </w:tc>
        <w:tc>
          <w:tcPr>
            <w:tcW w:w="2410" w:type="dxa"/>
            <w:tcBorders>
              <w:top w:val="single" w:sz="4" w:space="0" w:color="auto"/>
              <w:left w:val="single" w:sz="4" w:space="0" w:color="auto"/>
              <w:bottom w:val="single" w:sz="4" w:space="0" w:color="auto"/>
              <w:right w:val="single" w:sz="4" w:space="0" w:color="auto"/>
            </w:tcBorders>
          </w:tcPr>
          <w:p w14:paraId="55842E1B" w14:textId="77777777" w:rsidR="0020799E" w:rsidRPr="00917DAB" w:rsidRDefault="0020799E" w:rsidP="0020799E">
            <w:pPr>
              <w:jc w:val="both"/>
            </w:pPr>
            <w:r>
              <w:t>Likumprojekta 9. </w:t>
            </w:r>
            <w:r w:rsidRPr="00917DAB">
              <w:t>panta pirmā daļa:</w:t>
            </w:r>
          </w:p>
          <w:p w14:paraId="4AE99F18" w14:textId="77777777" w:rsidR="0020799E" w:rsidRPr="00917DAB" w:rsidRDefault="0020799E" w:rsidP="0020799E">
            <w:pPr>
              <w:jc w:val="both"/>
            </w:pPr>
            <w:r w:rsidRPr="00917DAB">
              <w:t>"41. pantā:</w:t>
            </w:r>
          </w:p>
          <w:p w14:paraId="7F893B06" w14:textId="77777777" w:rsidR="0020799E" w:rsidRPr="00917DAB" w:rsidRDefault="0020799E" w:rsidP="0020799E">
            <w:pPr>
              <w:pStyle w:val="tv213"/>
              <w:shd w:val="clear" w:color="auto" w:fill="FFFFFF"/>
              <w:spacing w:before="0" w:beforeAutospacing="0" w:after="0" w:afterAutospacing="0"/>
              <w:jc w:val="both"/>
            </w:pPr>
            <w:r w:rsidRPr="00917DAB">
              <w:t>Papildināt pirmo daļu ar 4. punktu šādā redakcijā:</w:t>
            </w:r>
          </w:p>
          <w:p w14:paraId="6318F7FE" w14:textId="1A51C99F" w:rsidR="0020799E" w:rsidRDefault="0020799E" w:rsidP="0020799E">
            <w:pPr>
              <w:pStyle w:val="tv213"/>
              <w:shd w:val="clear" w:color="auto" w:fill="FFFFFF"/>
              <w:spacing w:before="0" w:beforeAutospacing="0" w:after="0" w:afterAutospacing="0"/>
              <w:jc w:val="both"/>
            </w:pPr>
            <w:r w:rsidRPr="00917DAB">
              <w:t xml:space="preserve">4) pamatojoties uz ministra pamatotu lēmumu, ka sadarbība starp ministru un iestādes vadītāju neveidojas vai Ministru prezidenta pamatotu lēmumu, ka sadarbība starp Ministru prezidentu un Valsts kancelejas direktoru vai </w:t>
            </w:r>
            <w:proofErr w:type="spellStart"/>
            <w:r w:rsidRPr="00917DAB">
              <w:t>Pārresoru</w:t>
            </w:r>
            <w:proofErr w:type="spellEnd"/>
            <w:r w:rsidRPr="00917DAB">
              <w:t xml:space="preserve"> koordinācijas centra vadītāju neveidojas."</w:t>
            </w:r>
          </w:p>
        </w:tc>
        <w:tc>
          <w:tcPr>
            <w:tcW w:w="4820" w:type="dxa"/>
            <w:tcBorders>
              <w:top w:val="single" w:sz="4" w:space="0" w:color="auto"/>
              <w:left w:val="single" w:sz="4" w:space="0" w:color="auto"/>
              <w:bottom w:val="single" w:sz="4" w:space="0" w:color="auto"/>
              <w:right w:val="single" w:sz="4" w:space="0" w:color="auto"/>
            </w:tcBorders>
          </w:tcPr>
          <w:p w14:paraId="77DF5F3E" w14:textId="77777777" w:rsidR="0020799E" w:rsidRDefault="0020799E" w:rsidP="0020799E">
            <w:pPr>
              <w:pStyle w:val="naisc"/>
              <w:spacing w:before="0" w:after="0"/>
              <w:rPr>
                <w:b/>
                <w:bCs/>
              </w:rPr>
            </w:pPr>
            <w:r>
              <w:rPr>
                <w:b/>
                <w:bCs/>
              </w:rPr>
              <w:t>Finanšu ministrija</w:t>
            </w:r>
          </w:p>
          <w:p w14:paraId="4F55BE11" w14:textId="77777777" w:rsidR="0020799E" w:rsidRDefault="0020799E" w:rsidP="0020799E">
            <w:pPr>
              <w:pStyle w:val="naisc"/>
              <w:spacing w:before="0" w:after="0"/>
              <w:rPr>
                <w:b/>
                <w:bCs/>
              </w:rPr>
            </w:pPr>
            <w:r>
              <w:rPr>
                <w:b/>
                <w:bCs/>
              </w:rPr>
              <w:t>(19.06.2020. iebildums)</w:t>
            </w:r>
          </w:p>
          <w:p w14:paraId="4FEEC867" w14:textId="2769656C" w:rsidR="0020799E" w:rsidRDefault="0020799E" w:rsidP="0020799E">
            <w:pPr>
              <w:pStyle w:val="naisc"/>
              <w:spacing w:before="0" w:after="0"/>
              <w:jc w:val="both"/>
              <w:rPr>
                <w:b/>
                <w:bCs/>
              </w:rPr>
            </w:pPr>
            <w:r w:rsidRPr="006145B7">
              <w:t xml:space="preserve">Ierosinām izvērtēt </w:t>
            </w:r>
            <w:r>
              <w:t>l</w:t>
            </w:r>
            <w:r w:rsidRPr="006145B7">
              <w:t xml:space="preserve">ikumprojekta 9.pantā </w:t>
            </w:r>
            <w:r>
              <w:t>piedāvātā</w:t>
            </w:r>
            <w:r w:rsidRPr="006145B7">
              <w:t xml:space="preserve"> likuma 41.panta pirmā</w:t>
            </w:r>
            <w:r>
              <w:t>s</w:t>
            </w:r>
            <w:r w:rsidRPr="006145B7">
              <w:t xml:space="preserve"> daļa</w:t>
            </w:r>
            <w:r>
              <w:t>s</w:t>
            </w:r>
            <w:r w:rsidRPr="006145B7">
              <w:t xml:space="preserve"> </w:t>
            </w:r>
            <w:r>
              <w:t>4.punkta</w:t>
            </w:r>
            <w:r w:rsidRPr="006145B7">
              <w:t xml:space="preserve"> pamatotību, jo paredzētais regulējums r</w:t>
            </w:r>
            <w:r>
              <w:t>ada risku, ka netiks nodrošināts</w:t>
            </w:r>
            <w:r w:rsidRPr="006145B7">
              <w:t xml:space="preserve"> likumprojekta 4.pantā </w:t>
            </w:r>
            <w:r>
              <w:t>piedāvātā likuma 16.</w:t>
            </w:r>
            <w:r w:rsidRPr="006145B7">
              <w:t>panta otrās daļas (</w:t>
            </w:r>
            <w:r w:rsidRPr="006145B7">
              <w:rPr>
                <w:i/>
              </w:rPr>
              <w:t xml:space="preserve">Iestādes vadītājam, Valsts kancelejas direktoram vai </w:t>
            </w:r>
            <w:proofErr w:type="spellStart"/>
            <w:r w:rsidRPr="006145B7">
              <w:rPr>
                <w:i/>
              </w:rPr>
              <w:t>Pārresoru</w:t>
            </w:r>
            <w:proofErr w:type="spellEnd"/>
            <w:r w:rsidRPr="006145B7">
              <w:rPr>
                <w:i/>
              </w:rPr>
              <w:t xml:space="preserve"> koordinācijas centra vadītājam ir tiesības vērsties pie </w:t>
            </w:r>
            <w:proofErr w:type="spellStart"/>
            <w:r w:rsidRPr="006145B7">
              <w:rPr>
                <w:i/>
              </w:rPr>
              <w:t>tiesībsarga</w:t>
            </w:r>
            <w:proofErr w:type="spellEnd"/>
            <w:r w:rsidRPr="006145B7">
              <w:rPr>
                <w:i/>
              </w:rPr>
              <w:t xml:space="preserve"> ar sūdzību par rīkojuma vai uzdevuma likumīgumu</w:t>
            </w:r>
            <w:r w:rsidRPr="006145B7">
              <w:t>) mērķi</w:t>
            </w:r>
            <w:r>
              <w:t>s un tiks pieļauta anotācijas I</w:t>
            </w:r>
            <w:r w:rsidRPr="006145B7">
              <w:t xml:space="preserve"> sadaļas 2.punktā ietvertajā augstāko valsts civildienesta ierēdņu vēstulē "Par demokrātisku, tiesisku, efektīvu, atklātu un sabiedrībai pieejamu valsts pārvaldi" norādītā situācija par politisku izrēķināšanos. Proti, ar likumprojekta 9.pantā </w:t>
            </w:r>
            <w:r>
              <w:t>piedāvāto</w:t>
            </w:r>
            <w:r w:rsidRPr="006145B7">
              <w:t xml:space="preserve"> grozījumu tiks mazināts vai pat netiks nodrošināts likumprojekta 4.pantā </w:t>
            </w:r>
            <w:r>
              <w:t>piedāvātā likuma 16.</w:t>
            </w:r>
            <w:r w:rsidRPr="006145B7">
              <w:t>panta otrās daļas mērķis.</w:t>
            </w:r>
          </w:p>
        </w:tc>
        <w:tc>
          <w:tcPr>
            <w:tcW w:w="2126" w:type="dxa"/>
            <w:tcBorders>
              <w:top w:val="single" w:sz="4" w:space="0" w:color="auto"/>
              <w:left w:val="single" w:sz="4" w:space="0" w:color="auto"/>
              <w:bottom w:val="single" w:sz="4" w:space="0" w:color="auto"/>
              <w:right w:val="single" w:sz="4" w:space="0" w:color="auto"/>
            </w:tcBorders>
          </w:tcPr>
          <w:p w14:paraId="1164B282" w14:textId="77777777" w:rsidR="0020799E" w:rsidRDefault="0020799E" w:rsidP="0020799E">
            <w:pPr>
              <w:pStyle w:val="naisc"/>
              <w:spacing w:before="0" w:after="0"/>
              <w:jc w:val="both"/>
              <w:rPr>
                <w:b/>
                <w:bCs/>
              </w:rPr>
            </w:pPr>
            <w:r>
              <w:rPr>
                <w:b/>
                <w:bCs/>
              </w:rPr>
              <w:t>Ņemts vērā</w:t>
            </w:r>
          </w:p>
          <w:p w14:paraId="5F20E9A2" w14:textId="77777777" w:rsidR="0020799E" w:rsidRDefault="0020799E" w:rsidP="0020799E">
            <w:pPr>
              <w:pStyle w:val="naisc"/>
              <w:spacing w:before="0" w:after="0"/>
              <w:jc w:val="both"/>
              <w:rPr>
                <w:b/>
                <w:bCs/>
              </w:rPr>
            </w:pPr>
          </w:p>
          <w:p w14:paraId="168AFE4C" w14:textId="0CAFE5D7" w:rsidR="0020799E" w:rsidRPr="00EF7F10" w:rsidRDefault="0020799E" w:rsidP="0020799E">
            <w:pPr>
              <w:pStyle w:val="naisc"/>
              <w:spacing w:before="0" w:after="0"/>
              <w:jc w:val="both"/>
              <w:rPr>
                <w:b/>
                <w:bCs/>
              </w:rPr>
            </w:pPr>
            <w:r>
              <w:rPr>
                <w:bCs/>
              </w:rPr>
              <w:t>Izvērtēts, secināts, ka šāds regulējums nepieciešams.</w:t>
            </w:r>
          </w:p>
        </w:tc>
        <w:tc>
          <w:tcPr>
            <w:tcW w:w="4252" w:type="dxa"/>
            <w:tcBorders>
              <w:top w:val="single" w:sz="4" w:space="0" w:color="auto"/>
              <w:left w:val="single" w:sz="4" w:space="0" w:color="auto"/>
              <w:bottom w:val="single" w:sz="4" w:space="0" w:color="auto"/>
            </w:tcBorders>
          </w:tcPr>
          <w:p w14:paraId="25D65265" w14:textId="77777777" w:rsidR="0086795E" w:rsidRPr="000E1F2D" w:rsidRDefault="0086795E" w:rsidP="0086795E">
            <w:pPr>
              <w:jc w:val="both"/>
            </w:pPr>
            <w:r w:rsidRPr="000E1F2D">
              <w:t>Likumprojekta 13. panta trešā daļa:</w:t>
            </w:r>
          </w:p>
          <w:p w14:paraId="2A23C5A2" w14:textId="77777777" w:rsidR="0086795E" w:rsidRPr="000E1F2D" w:rsidRDefault="0086795E" w:rsidP="0086795E">
            <w:pPr>
              <w:pStyle w:val="tv213"/>
              <w:shd w:val="clear" w:color="auto" w:fill="FFFFFF"/>
              <w:spacing w:before="0" w:beforeAutospacing="0" w:after="0" w:afterAutospacing="0"/>
              <w:jc w:val="both"/>
            </w:pPr>
            <w:r w:rsidRPr="000E1F2D">
              <w:t>"13. 41. pantā:</w:t>
            </w:r>
          </w:p>
          <w:p w14:paraId="3961A2A1" w14:textId="77777777" w:rsidR="0086795E" w:rsidRPr="0086795E" w:rsidRDefault="0086795E" w:rsidP="0086795E">
            <w:pPr>
              <w:pStyle w:val="tv213"/>
              <w:shd w:val="clear" w:color="auto" w:fill="FFFFFF"/>
              <w:spacing w:before="0" w:beforeAutospacing="0" w:after="0" w:afterAutospacing="0"/>
              <w:jc w:val="both"/>
            </w:pPr>
            <w:r w:rsidRPr="000E1F2D">
              <w:t>papildināt pantu</w:t>
            </w:r>
            <w:r>
              <w:t xml:space="preserve"> ar</w:t>
            </w:r>
            <w:r w:rsidRPr="000E1F2D">
              <w:t xml:space="preserve"> sesto daļu šādā </w:t>
            </w:r>
            <w:r w:rsidRPr="0086795E">
              <w:t>redakcijā:</w:t>
            </w:r>
          </w:p>
          <w:p w14:paraId="71A8DEF7" w14:textId="77777777" w:rsidR="0086795E" w:rsidRPr="0086795E" w:rsidRDefault="0086795E" w:rsidP="0086795E">
            <w:pPr>
              <w:pStyle w:val="tv213"/>
              <w:shd w:val="clear" w:color="auto" w:fill="FFFFFF"/>
              <w:spacing w:before="0" w:beforeAutospacing="0" w:after="0" w:afterAutospacing="0"/>
              <w:jc w:val="both"/>
            </w:pPr>
            <w:r w:rsidRPr="0086795E">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p>
          <w:p w14:paraId="767E99D2" w14:textId="77777777" w:rsidR="0086795E" w:rsidRPr="000E1F2D" w:rsidRDefault="0086795E" w:rsidP="0086795E">
            <w:pPr>
              <w:pStyle w:val="tv213"/>
              <w:shd w:val="clear" w:color="auto" w:fill="FFFFFF"/>
              <w:spacing w:before="0" w:beforeAutospacing="0" w:after="0" w:afterAutospacing="0"/>
              <w:jc w:val="both"/>
            </w:pPr>
          </w:p>
          <w:p w14:paraId="71E0034C" w14:textId="77777777" w:rsidR="0086795E" w:rsidRPr="000E1F2D" w:rsidRDefault="0086795E" w:rsidP="0086795E">
            <w:pPr>
              <w:pStyle w:val="tv213"/>
              <w:shd w:val="clear" w:color="auto" w:fill="FFFFFF"/>
              <w:spacing w:before="0" w:beforeAutospacing="0" w:after="0" w:afterAutospacing="0"/>
              <w:jc w:val="both"/>
            </w:pPr>
            <w:r w:rsidRPr="000E1F2D">
              <w:t>Likumprojekta 3. pants:</w:t>
            </w:r>
          </w:p>
          <w:p w14:paraId="6D4A6C25" w14:textId="39EB7E1C" w:rsidR="00E36D8B" w:rsidRPr="00994606" w:rsidRDefault="0086795E" w:rsidP="0086795E">
            <w:pPr>
              <w:pStyle w:val="tv213"/>
              <w:shd w:val="clear" w:color="auto" w:fill="FFFFFF"/>
              <w:spacing w:before="0" w:beforeAutospacing="0" w:after="0" w:afterAutospacing="0"/>
              <w:jc w:val="both"/>
            </w:pPr>
            <w:r w:rsidRPr="0086795E">
              <w:t xml:space="preserve">"3. Papildināt 8. panta ceturto daļu aiz vārda "gadījumos" ar vārdiem "izņemot, ja iestādes vadītājs, Valsts kancelejas direktors vai </w:t>
            </w:r>
            <w:proofErr w:type="spellStart"/>
            <w:r w:rsidRPr="0086795E">
              <w:t>Pārresoru</w:t>
            </w:r>
            <w:proofErr w:type="spellEnd"/>
            <w:r w:rsidRPr="0086795E">
              <w:t xml:space="preserve"> koordinācijas centra vadītājs atbrīvots, pamatojoties uz savstarpēju vienošanos, kuras pamatā ir </w:t>
            </w:r>
            <w:r w:rsidRPr="0086795E">
              <w:lastRenderedPageBreak/>
              <w:t xml:space="preserve">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w:t>
            </w:r>
          </w:p>
        </w:tc>
      </w:tr>
      <w:tr w:rsidR="0052028C" w:rsidRPr="00712B66" w14:paraId="6F213B3B" w14:textId="77777777" w:rsidTr="5FC49EE6">
        <w:tc>
          <w:tcPr>
            <w:tcW w:w="675" w:type="dxa"/>
            <w:tcBorders>
              <w:top w:val="single" w:sz="4" w:space="0" w:color="auto"/>
              <w:left w:val="single" w:sz="4" w:space="0" w:color="auto"/>
              <w:bottom w:val="single" w:sz="4" w:space="0" w:color="auto"/>
              <w:right w:val="single" w:sz="4" w:space="0" w:color="auto"/>
            </w:tcBorders>
          </w:tcPr>
          <w:p w14:paraId="4E317DD2" w14:textId="36B2E210" w:rsidR="0052028C" w:rsidRDefault="00F96459" w:rsidP="0052028C">
            <w:pPr>
              <w:pStyle w:val="naisc"/>
              <w:spacing w:before="0" w:after="0"/>
            </w:pPr>
            <w:r>
              <w:lastRenderedPageBreak/>
              <w:t>2</w:t>
            </w:r>
            <w:r w:rsidR="00E922EA">
              <w:t>6</w:t>
            </w:r>
            <w:r>
              <w:t>.</w:t>
            </w:r>
          </w:p>
        </w:tc>
        <w:tc>
          <w:tcPr>
            <w:tcW w:w="2410" w:type="dxa"/>
            <w:tcBorders>
              <w:top w:val="single" w:sz="4" w:space="0" w:color="auto"/>
              <w:left w:val="single" w:sz="4" w:space="0" w:color="auto"/>
              <w:bottom w:val="single" w:sz="4" w:space="0" w:color="auto"/>
              <w:right w:val="single" w:sz="4" w:space="0" w:color="auto"/>
            </w:tcBorders>
          </w:tcPr>
          <w:p w14:paraId="2EE437B9" w14:textId="77777777" w:rsidR="0052028C" w:rsidRPr="00D9527B" w:rsidRDefault="0052028C" w:rsidP="0052028C">
            <w:pPr>
              <w:pStyle w:val="tv213"/>
              <w:shd w:val="clear" w:color="auto" w:fill="FFFFFF"/>
              <w:spacing w:before="0" w:beforeAutospacing="0" w:after="0" w:afterAutospacing="0"/>
              <w:jc w:val="both"/>
            </w:pPr>
            <w:r w:rsidRPr="00D9527B">
              <w:t>Likumprojekta 9. pants:</w:t>
            </w:r>
          </w:p>
          <w:p w14:paraId="043A82D0" w14:textId="77777777" w:rsidR="0052028C" w:rsidRPr="00A312BE" w:rsidRDefault="0052028C" w:rsidP="0052028C">
            <w:pPr>
              <w:pStyle w:val="tv213"/>
              <w:shd w:val="clear" w:color="auto" w:fill="FFFFFF"/>
              <w:spacing w:before="0" w:beforeAutospacing="0" w:after="0" w:afterAutospacing="0"/>
              <w:jc w:val="both"/>
            </w:pPr>
            <w:r w:rsidRPr="00D9527B">
              <w:t>"</w:t>
            </w:r>
            <w:r w:rsidRPr="00A312BE">
              <w:t>41. pantā:</w:t>
            </w:r>
          </w:p>
          <w:p w14:paraId="53B9076E" w14:textId="77777777" w:rsidR="0052028C" w:rsidRPr="00A312BE" w:rsidRDefault="0052028C" w:rsidP="0052028C">
            <w:pPr>
              <w:pStyle w:val="tv213"/>
              <w:shd w:val="clear" w:color="auto" w:fill="FFFFFF"/>
              <w:spacing w:before="0" w:beforeAutospacing="0" w:after="0" w:afterAutospacing="0"/>
              <w:jc w:val="both"/>
            </w:pPr>
            <w:r w:rsidRPr="00A312BE">
              <w:t>Papildināt pirmo daļu ar 4. punktu šādā redakcijā:</w:t>
            </w:r>
          </w:p>
          <w:p w14:paraId="7C5EE4B1" w14:textId="77777777" w:rsidR="0052028C" w:rsidRPr="00A312BE" w:rsidRDefault="0052028C" w:rsidP="0052028C">
            <w:pPr>
              <w:pStyle w:val="tv213"/>
              <w:shd w:val="clear" w:color="auto" w:fill="FFFFFF"/>
              <w:spacing w:before="0" w:beforeAutospacing="0" w:after="0" w:afterAutospacing="0"/>
              <w:jc w:val="both"/>
            </w:pPr>
            <w:r w:rsidRPr="00A312BE">
              <w:t xml:space="preserve">"4) pamatojoties uz ministra pamatotu lēmumu, ka sadarbība starp ministru un iestādes vadītāju neveidojas vai Ministru prezidenta pamatotu lēmumu, ka sadarbība starp Ministru prezidentu un Valsts kancelejas direktoru vai </w:t>
            </w:r>
            <w:proofErr w:type="spellStart"/>
            <w:r w:rsidRPr="00A312BE">
              <w:t>Pārresoru</w:t>
            </w:r>
            <w:proofErr w:type="spellEnd"/>
            <w:r w:rsidRPr="00A312BE">
              <w:t xml:space="preserve"> koordinācijas centra vadītāju neveidojas.".</w:t>
            </w:r>
          </w:p>
          <w:p w14:paraId="5F78636B" w14:textId="77777777" w:rsidR="0052028C" w:rsidRPr="00A312BE" w:rsidRDefault="0052028C" w:rsidP="0052028C">
            <w:pPr>
              <w:pStyle w:val="tv213"/>
              <w:shd w:val="clear" w:color="auto" w:fill="FFFFFF"/>
              <w:spacing w:before="0" w:beforeAutospacing="0" w:after="0" w:afterAutospacing="0"/>
              <w:ind w:firstLine="720"/>
              <w:jc w:val="both"/>
            </w:pPr>
          </w:p>
          <w:p w14:paraId="288AE94C" w14:textId="77777777" w:rsidR="0052028C" w:rsidRPr="00A312BE" w:rsidRDefault="0052028C" w:rsidP="0052028C">
            <w:pPr>
              <w:pStyle w:val="tv213"/>
              <w:shd w:val="clear" w:color="auto" w:fill="FFFFFF"/>
              <w:spacing w:before="0" w:beforeAutospacing="0" w:after="0" w:afterAutospacing="0"/>
              <w:jc w:val="both"/>
            </w:pPr>
            <w:r w:rsidRPr="00A312BE">
              <w:t>Papildināt pantu ar trešo, ceturto un piekto daļu šādā redakcijā:</w:t>
            </w:r>
          </w:p>
          <w:p w14:paraId="7424D1E3" w14:textId="77777777" w:rsidR="0052028C" w:rsidRPr="00A312BE" w:rsidRDefault="0052028C" w:rsidP="0052028C">
            <w:pPr>
              <w:jc w:val="both"/>
            </w:pPr>
            <w:r w:rsidRPr="00A312BE">
              <w:t xml:space="preserve">"(3) Izbeidzot valsts civildienesta attiecības pēc iestādes ierosinājuma, ierēdni </w:t>
            </w:r>
            <w:r w:rsidRPr="00A312BE">
              <w:lastRenderedPageBreak/>
              <w:t>brīdina rakstiski šādos termiņos:</w:t>
            </w:r>
          </w:p>
          <w:p w14:paraId="4394E408" w14:textId="77777777" w:rsidR="0052028C" w:rsidRPr="00A312BE" w:rsidRDefault="0052028C" w:rsidP="0052028C">
            <w:pPr>
              <w:jc w:val="both"/>
            </w:pPr>
            <w:r w:rsidRPr="00A312BE">
              <w:t>1) trīs darbdienas – ja valsts civildienesta attiecības izbeidz, pamatojoties uz šā panta pirmās daļas 1. punkta "c", "d", "e", "i" un "m" apakšpunktu;</w:t>
            </w:r>
          </w:p>
          <w:p w14:paraId="41FCD668" w14:textId="77777777" w:rsidR="0052028C" w:rsidRPr="00A312BE" w:rsidRDefault="0052028C" w:rsidP="0052028C">
            <w:pPr>
              <w:pStyle w:val="tv213"/>
              <w:shd w:val="clear" w:color="auto" w:fill="FFFFFF"/>
              <w:spacing w:before="0" w:beforeAutospacing="0" w:after="0" w:afterAutospacing="0"/>
              <w:jc w:val="both"/>
            </w:pPr>
            <w:r w:rsidRPr="00A312BE">
              <w:t>2) viens mēnesis – ja valsts civildienesta attiecības izbeidz, pamatojoties uz šā panta pirmās daļas 1. punkta "f", "g" un "h" apakšpunktu.</w:t>
            </w:r>
          </w:p>
          <w:p w14:paraId="1BBA22E8" w14:textId="77777777" w:rsidR="0052028C" w:rsidRPr="00A312BE" w:rsidRDefault="0052028C" w:rsidP="0052028C">
            <w:pPr>
              <w:pStyle w:val="tv213"/>
              <w:shd w:val="clear" w:color="auto" w:fill="FFFFFF"/>
              <w:spacing w:before="0" w:beforeAutospacing="0" w:after="0" w:afterAutospacing="0"/>
              <w:jc w:val="both"/>
            </w:pPr>
            <w:r w:rsidRPr="00A312BE">
              <w:t>(4) Valsts civildienesta attiecības pēc ierēdņa  ierosinājuma pārbaudes laikā izbeidz triju darbdienu laikā. Citos gadījumos valsts civildienesta attiecības pēc ierēdņa ierosinājuma izbeidz ne vēlāk kā mēnesi pēc ierēdņa iesnieguma saņemšanas.</w:t>
            </w:r>
          </w:p>
          <w:p w14:paraId="5BB4BD13" w14:textId="3C18D6F4" w:rsidR="0052028C" w:rsidRDefault="0052028C" w:rsidP="0052028C">
            <w:pPr>
              <w:pStyle w:val="tv213"/>
              <w:shd w:val="clear" w:color="auto" w:fill="FFFFFF"/>
              <w:spacing w:before="0" w:beforeAutospacing="0" w:after="0" w:afterAutospacing="0"/>
              <w:jc w:val="both"/>
            </w:pPr>
            <w:r w:rsidRPr="00A312BE">
              <w:t xml:space="preserve">(5) Valsts civildienesta attiecības, pamatojoties uz šā panta pirmās daļas 4. punktu, var izbeigt </w:t>
            </w:r>
            <w:r w:rsidRPr="00A312BE">
              <w:lastRenderedPageBreak/>
              <w:t>ne ātrāk kā sešus mēnešus pēc sadarbības uzsākšanas."</w:t>
            </w:r>
          </w:p>
        </w:tc>
        <w:tc>
          <w:tcPr>
            <w:tcW w:w="4820" w:type="dxa"/>
            <w:tcBorders>
              <w:top w:val="single" w:sz="4" w:space="0" w:color="auto"/>
              <w:left w:val="single" w:sz="4" w:space="0" w:color="auto"/>
              <w:bottom w:val="single" w:sz="4" w:space="0" w:color="auto"/>
              <w:right w:val="single" w:sz="4" w:space="0" w:color="auto"/>
            </w:tcBorders>
          </w:tcPr>
          <w:p w14:paraId="19FC9B5A" w14:textId="77777777" w:rsidR="0052028C" w:rsidRDefault="0052028C" w:rsidP="0052028C">
            <w:pPr>
              <w:pStyle w:val="naisc"/>
              <w:spacing w:before="0" w:after="0"/>
              <w:rPr>
                <w:b/>
                <w:bCs/>
              </w:rPr>
            </w:pPr>
            <w:proofErr w:type="spellStart"/>
            <w:r>
              <w:rPr>
                <w:b/>
                <w:bCs/>
              </w:rPr>
              <w:lastRenderedPageBreak/>
              <w:t>Pārresoru</w:t>
            </w:r>
            <w:proofErr w:type="spellEnd"/>
            <w:r>
              <w:rPr>
                <w:b/>
                <w:bCs/>
              </w:rPr>
              <w:t xml:space="preserve"> koordinācijas centrs</w:t>
            </w:r>
          </w:p>
          <w:p w14:paraId="0AE08AB7" w14:textId="77777777" w:rsidR="0052028C" w:rsidRDefault="0052028C" w:rsidP="0052028C">
            <w:pPr>
              <w:pStyle w:val="naisc"/>
              <w:spacing w:before="0" w:after="0"/>
              <w:rPr>
                <w:b/>
                <w:bCs/>
              </w:rPr>
            </w:pPr>
            <w:r>
              <w:rPr>
                <w:b/>
                <w:bCs/>
              </w:rPr>
              <w:t>(26.06.2020. iebildums)</w:t>
            </w:r>
          </w:p>
          <w:p w14:paraId="633638BD" w14:textId="77777777" w:rsidR="0052028C" w:rsidRPr="00AE7594" w:rsidRDefault="0052028C" w:rsidP="0052028C">
            <w:pPr>
              <w:shd w:val="clear" w:color="auto" w:fill="FFFFFF"/>
              <w:jc w:val="both"/>
            </w:pPr>
            <w:r w:rsidRPr="00AE7594">
              <w:t xml:space="preserve">Likumprojekta 9.pants paredz, ka “valsts civildienesta attiecības   izbeidzas, pamatojoties uz ministra pamatotu lēmumu, ka sadarbība starp ministru un iestādes vadītāju neveidojas vai Ministru prezidenta pamatotu lēmumu, ka sadarbība starp Ministru prezidentu un Valsts kancelejas direktoru vai </w:t>
            </w:r>
            <w:proofErr w:type="spellStart"/>
            <w:r w:rsidRPr="00AE7594">
              <w:t>Pārresoru</w:t>
            </w:r>
            <w:proofErr w:type="spellEnd"/>
            <w:r w:rsidRPr="00AE7594">
              <w:t xml:space="preserve"> koordinācijas centra vadītāju neveidojas”. Likumprojekta anotācijā minēts,</w:t>
            </w:r>
            <w:r>
              <w:t xml:space="preserve"> </w:t>
            </w:r>
            <w:r w:rsidRPr="00AE7594">
              <w:t xml:space="preserve">ka:” ir atsevišķi gadījumi, kad pēc Ministru kabineta locekļa stāšanās amatā neveidojas veiksmīga sadarbība starp Ministru kabineta locekli un iestādes vadītāju, kā rezultātā var tikt ietekmēta valsts pārvaldes attīstība un efektivitāte. Šādos gadījumos ne vienmēr arī tiek izmantota iespēja, pamatojoties uz Likuma 37. pantu, pārcelt amatpersonu citā amatā. Līdz ar to darbs tiek formāli turpināts bez entuziasma un izaugsmes iespējām.”. </w:t>
            </w:r>
          </w:p>
          <w:p w14:paraId="322B9596" w14:textId="77777777" w:rsidR="0052028C" w:rsidRPr="00AE7594" w:rsidRDefault="0052028C" w:rsidP="0052028C">
            <w:pPr>
              <w:shd w:val="clear" w:color="auto" w:fill="FFFFFF"/>
              <w:jc w:val="both"/>
              <w:rPr>
                <w:shd w:val="clear" w:color="auto" w:fill="FFFFFF"/>
              </w:rPr>
            </w:pPr>
            <w:r w:rsidRPr="00AE7594">
              <w:t xml:space="preserve">Vēlamies vērst uzmanību, ka </w:t>
            </w:r>
            <w:r w:rsidRPr="00AE7594">
              <w:rPr>
                <w:shd w:val="clear" w:color="auto" w:fill="FFFFFF"/>
              </w:rPr>
              <w:t>likuma mērķis ir noteikt Latvijas Republikai un tās</w:t>
            </w:r>
            <w:r>
              <w:rPr>
                <w:shd w:val="clear" w:color="auto" w:fill="FFFFFF"/>
              </w:rPr>
              <w:t xml:space="preserve"> Satversmei</w:t>
            </w:r>
            <w:r w:rsidRPr="00AE7594">
              <w:rPr>
                <w:shd w:val="clear" w:color="auto" w:fill="FFFFFF"/>
              </w:rPr>
              <w:t xml:space="preserve">  lojāla, profesionāla, politiski neitrāla valsts civildienesta tiesisko statusu, kas nodrošina tiesisku, stabilu, efektīvu un atklātu valsts pārvaldes darbību. Tātad valsts civildienesta ierēdņa pienākums ir profesionāli pildīt savus amata pienākumus, atbilstoši tiesību aktiem un politiski neitrāli. Turklāt sadarbība </w:t>
            </w:r>
            <w:r w:rsidRPr="00AE7594">
              <w:rPr>
                <w:shd w:val="clear" w:color="auto" w:fill="FFFFFF"/>
              </w:rPr>
              <w:lastRenderedPageBreak/>
              <w:t xml:space="preserve">iestāžu starpā ir viens no valsts pārvaldes funkciju izpildes veidiem, un ir grūti iedomājams, ka iestādes vadītāja amatā tiek iecelta persona, kurai nav pietiekamas sadarbības prasmes gan ar sev padotajām amatpersonām, gan ar citām valsts un pašvaldību institūcijām. Līdz ar to uzskatāms, ka piedāvātais likumprojekta 9.pants uzskatāms par tiesību normu, kura rada augstu subjektīvu nākotnes lēmumu risku, proti, ka civildienesta attiecības ar iestādes vadītāju var tikt izbeigtas, to pienācīgi nepamatojot un atsaucoties uz sadarbības problēmām, kuras citām personām no malas objektīvi novērtēt ir grūti un līdz ar to civildienesta attiecību izbeigšanas pamatotība var tikt viegli apšaubīta. Ja kādā situācijā ministrs vai Ministru prezidents uzskatīs, ka </w:t>
            </w:r>
            <w:r w:rsidRPr="00AE7594">
              <w:t xml:space="preserve">sadarbība starp ministru un iestādes vadītāju vai Ministru prezidentu un Valsts kancelejas direktora vai </w:t>
            </w:r>
            <w:proofErr w:type="spellStart"/>
            <w:r w:rsidRPr="00AE7594">
              <w:t>Pārresoru</w:t>
            </w:r>
            <w:proofErr w:type="spellEnd"/>
            <w:r w:rsidRPr="00AE7594">
              <w:t xml:space="preserve"> koordinācijas centra vadītāju neveidojas, likuma norma būtu paplašināma ar pienākumu izvērst šo pamatojumu, norādot uz noteiktiem apstākļiem un faktiem, kas skaidri liecina par neveiksmīgu sadarbību vai sadarbības nepietiekamību/neesamību. Likuma normu formulējumā nav pieļaujams aprobežoties ar to, ka tas var būt ministra vai Ministru prezidenta pamatots lēmums, bez skaidri noteikta pienākuma izskaidrot, kas ir tie apstākļi, kas apliecina to, ka sadarbība tiešām neveidojas. </w:t>
            </w:r>
          </w:p>
          <w:p w14:paraId="4D1656AF" w14:textId="77777777" w:rsidR="0052028C" w:rsidRDefault="0052028C" w:rsidP="0052028C">
            <w:pPr>
              <w:pStyle w:val="naisc"/>
              <w:spacing w:before="0" w:after="0"/>
              <w:jc w:val="both"/>
              <w:rPr>
                <w:shd w:val="clear" w:color="auto" w:fill="FFFFFF"/>
              </w:rPr>
            </w:pPr>
            <w:r w:rsidRPr="00AE7594">
              <w:rPr>
                <w:shd w:val="clear" w:color="auto" w:fill="FFFFFF"/>
              </w:rPr>
              <w:t xml:space="preserve">Piedāvātais modelis ir zināmā mērā pielīdzināms valdes locekļu un padomes locekļu atsaukšanas regulējumam, kas paredz, ka valdes </w:t>
            </w:r>
            <w:r w:rsidRPr="00AE7594">
              <w:rPr>
                <w:shd w:val="clear" w:color="auto" w:fill="FFFFFF"/>
              </w:rPr>
              <w:lastRenderedPageBreak/>
              <w:t>locekli var atsaukt ar dalībnieku sapulces lēmumu par uzticības zaudēšanu, pat, ja viņa rīcībā nav nekādu pārkāpumu, tomēr šādos gadījumos valdes loceklim vismaz tiek izmaksāts pielīgtais atsaukšanas pabalsts, kā arī kapitālsabiedrību valdes locekļu atlīdzība kopumā ir būtiski augstāka nekā iestāžu vadītāju atlīdzība, šādos gadījumos iestāžu vadītāji nevar arī saņemt atsaukšanas pabalstu. Tādējādi ieviešot šādu tiesību normu, vēlme ieņemt iestāžu vadītāju amatus no profesionālu kandidātu puses varētu drīzāk pat samazināties, jo viņu neaizsargātība tikai pieaugs, jo civildienesta attiecības varēs izbeigt ne tikai pārkāpumu gadījumā, bet arī grūti novērtējamā sadarbības neveidošanās gadījumā, par ko iestādes vadītājam var būt atšķirīgi uzskati. Pat, ja šāda tiesību norma tomēr tiek iekļauta Valsts civildienesta likumā, būtu jāparedz noteikts laika periods (piemēram, pusgads), lai tikai pēc šī perioda beigām ministrs vai Ministru prezidents varētu rosināt izbeigt civildienesta attiecības ar iestādes vadītāju.</w:t>
            </w:r>
          </w:p>
          <w:p w14:paraId="6D086471" w14:textId="77777777" w:rsidR="0052028C" w:rsidRDefault="0052028C" w:rsidP="0052028C">
            <w:pPr>
              <w:pStyle w:val="naisc"/>
              <w:spacing w:before="0" w:after="0"/>
              <w:jc w:val="both"/>
              <w:rPr>
                <w:shd w:val="clear" w:color="auto" w:fill="FFFFFF"/>
              </w:rPr>
            </w:pPr>
          </w:p>
          <w:p w14:paraId="76024054" w14:textId="77777777" w:rsidR="0052028C" w:rsidRPr="0052028C" w:rsidRDefault="0052028C" w:rsidP="0052028C">
            <w:pPr>
              <w:pStyle w:val="naisc"/>
              <w:spacing w:before="0" w:after="0"/>
              <w:rPr>
                <w:b/>
                <w:bCs/>
              </w:rPr>
            </w:pPr>
            <w:proofErr w:type="spellStart"/>
            <w:r w:rsidRPr="0052028C">
              <w:rPr>
                <w:b/>
                <w:bCs/>
              </w:rPr>
              <w:t>Pārresoru</w:t>
            </w:r>
            <w:proofErr w:type="spellEnd"/>
            <w:r w:rsidRPr="0052028C">
              <w:rPr>
                <w:b/>
                <w:bCs/>
              </w:rPr>
              <w:t xml:space="preserve"> koordinācijas centrs</w:t>
            </w:r>
          </w:p>
          <w:p w14:paraId="4F6ACB54" w14:textId="77777777" w:rsidR="0052028C" w:rsidRDefault="0052028C" w:rsidP="0052028C">
            <w:pPr>
              <w:jc w:val="center"/>
              <w:rPr>
                <w:color w:val="000000"/>
                <w:lang w:eastAsia="en-US"/>
              </w:rPr>
            </w:pPr>
            <w:r w:rsidRPr="0052028C">
              <w:rPr>
                <w:b/>
                <w:bCs/>
              </w:rPr>
              <w:t>(10.03.2021. iebildums)</w:t>
            </w:r>
          </w:p>
          <w:p w14:paraId="4F07363F" w14:textId="77777777" w:rsidR="0052028C" w:rsidRDefault="0052028C" w:rsidP="0052028C">
            <w:pPr>
              <w:jc w:val="both"/>
              <w:rPr>
                <w:color w:val="212121"/>
              </w:rPr>
            </w:pPr>
            <w:proofErr w:type="spellStart"/>
            <w:r>
              <w:rPr>
                <w:color w:val="000000"/>
                <w:lang w:eastAsia="en-US"/>
              </w:rPr>
              <w:t>Pārresoru</w:t>
            </w:r>
            <w:proofErr w:type="spellEnd"/>
            <w:r>
              <w:rPr>
                <w:color w:val="000000"/>
                <w:lang w:eastAsia="en-US"/>
              </w:rPr>
              <w:t xml:space="preserve"> koordinācijas centrs </w:t>
            </w:r>
            <w:r>
              <w:rPr>
                <w:color w:val="212121"/>
              </w:rPr>
              <w:t>uztur izziņā par institūciju iebildumiem norādīto trīspadsmito iebildumu (izziņas 42.lpp -47.lpp), kurš nav ticis ņemts vērā.</w:t>
            </w:r>
          </w:p>
          <w:p w14:paraId="62B8FBD5" w14:textId="77777777" w:rsidR="0052028C" w:rsidRDefault="0052028C" w:rsidP="0052028C">
            <w:pPr>
              <w:jc w:val="both"/>
              <w:rPr>
                <w:shd w:val="clear" w:color="auto" w:fill="FFFFFF"/>
              </w:rPr>
            </w:pPr>
            <w:r>
              <w:rPr>
                <w:color w:val="212121"/>
              </w:rPr>
              <w:t xml:space="preserve">Uzskatām, ka piedāvātais risinājums </w:t>
            </w:r>
            <w:r>
              <w:rPr>
                <w:color w:val="000000"/>
                <w:shd w:val="clear" w:color="auto" w:fill="FFFFFF"/>
              </w:rPr>
              <w:t xml:space="preserve">uzskatāms par tiesību normu, kura rada augstu subjektīvu nākotnes lēmumu risku, proti, ka civildienesta attiecības ar iestādes vadītāju var tikt izbeigtas, </w:t>
            </w:r>
            <w:r>
              <w:rPr>
                <w:color w:val="000000"/>
                <w:shd w:val="clear" w:color="auto" w:fill="FFFFFF"/>
              </w:rPr>
              <w:lastRenderedPageBreak/>
              <w:t>to pienācīgi nepamatojot un atsaucoties uz sadarbības problēmām, kuru esamību citām personām no malas objektīvi novērtēt ir grūti un līdz ar to civildienesta attiecību izbeigšanas pamatotība var tikt viegli apšaubīta. Turklāt, ļoti maz ticams, ka iestādes vadītāju amatos, uz kuriem tiek rīkoti atlases konkursi, nonāk personas ar vājām un nepietiekamām sadarbības prasmēm, jo atlases konkursos sadarbības prasmes noteikti ir starp tām kompetencēm, kuras ir vadītājam absolūti nepieciešamas un obligāti izvērtējamas kandidātu atlases procesā, diemžēl ir vērojams, ka pēdējos gados virknē iestāžu vadītāju amatos ( tai skaitā valsts sekretāru amatos) personas, kas ir ieceltas amatā, tiek ieceltas bez konkursa, tādēļ aicinām izvērtēt iespēju noteikt, ka iestādes vadītāja amatā var iecelt tikai uz konkursa rezultātu pamata.</w:t>
            </w:r>
          </w:p>
          <w:p w14:paraId="3FC66F4C" w14:textId="6DA1F843" w:rsidR="0052028C" w:rsidRPr="00D23BFE" w:rsidRDefault="0052028C" w:rsidP="0052028C">
            <w:pPr>
              <w:pStyle w:val="naisc"/>
              <w:spacing w:before="0" w:after="0"/>
              <w:jc w:val="both"/>
              <w:rPr>
                <w:b/>
                <w:bCs/>
              </w:rPr>
            </w:pPr>
            <w:r>
              <w:rPr>
                <w:color w:val="000000"/>
                <w:shd w:val="clear" w:color="auto" w:fill="FFFFFF"/>
              </w:rPr>
              <w:t xml:space="preserve">Uzskatām, ka paredzēt iespēju atlaist iestādes vadītāju uz sadarbības neveidošanās pamata, kas ir subjektīvs vērtējums bez skaidriem kritērijiem un neparedzot veikt neatkarīgu </w:t>
            </w:r>
            <w:proofErr w:type="spellStart"/>
            <w:r>
              <w:rPr>
                <w:color w:val="000000"/>
                <w:shd w:val="clear" w:color="auto" w:fill="FFFFFF"/>
              </w:rPr>
              <w:t>izvērtējumu</w:t>
            </w:r>
            <w:proofErr w:type="spellEnd"/>
            <w:r>
              <w:rPr>
                <w:color w:val="000000"/>
                <w:shd w:val="clear" w:color="auto" w:fill="FFFFFF"/>
              </w:rPr>
              <w:t xml:space="preserve"> un tā veikšanas kārtību, ir ceļš civildienesta politizēšanas virzienā un iestāžu vadības vājināšanas virzienā. Turklāt, jau pašlaik pastāv instrumenti vadītāju darbības novērtēšanai un lēmumu pieņemšanai par iestāžu vadītājiem, ja tiek konstatēti trūkumi iestādes vadītāja darbā, kā arī pastāv iespējas pārcelt ierēdni citā atbilstošā amatā valsts pārvaldē vai vienoties par civildienesta attiecību izbeigšanu uz pušu vienošanās pamata.</w:t>
            </w:r>
          </w:p>
        </w:tc>
        <w:tc>
          <w:tcPr>
            <w:tcW w:w="2126" w:type="dxa"/>
            <w:tcBorders>
              <w:top w:val="single" w:sz="4" w:space="0" w:color="auto"/>
              <w:left w:val="single" w:sz="4" w:space="0" w:color="auto"/>
              <w:bottom w:val="single" w:sz="4" w:space="0" w:color="auto"/>
              <w:right w:val="single" w:sz="4" w:space="0" w:color="auto"/>
            </w:tcBorders>
          </w:tcPr>
          <w:p w14:paraId="3AA897F1" w14:textId="79BE1307" w:rsidR="0052028C" w:rsidRPr="00806B55" w:rsidRDefault="0052028C" w:rsidP="0052028C">
            <w:pPr>
              <w:pStyle w:val="naisc"/>
              <w:spacing w:before="0" w:after="0"/>
              <w:jc w:val="left"/>
              <w:rPr>
                <w:b/>
                <w:bCs/>
              </w:rPr>
            </w:pPr>
            <w:r w:rsidRPr="00E67F06">
              <w:rPr>
                <w:b/>
                <w:bCs/>
              </w:rPr>
              <w:lastRenderedPageBreak/>
              <w:t xml:space="preserve">Panākta vienošanās </w:t>
            </w:r>
            <w:proofErr w:type="spellStart"/>
            <w:r w:rsidRPr="00E67F06">
              <w:rPr>
                <w:b/>
              </w:rPr>
              <w:t>starpministriju</w:t>
            </w:r>
            <w:proofErr w:type="spellEnd"/>
            <w:r w:rsidRPr="00E67F06">
              <w:rPr>
                <w:b/>
              </w:rPr>
              <w:t xml:space="preserve"> (starpinstitūciju) sanāksmē – 2021. gada 21. aprīlī.</w:t>
            </w:r>
          </w:p>
        </w:tc>
        <w:tc>
          <w:tcPr>
            <w:tcW w:w="4252" w:type="dxa"/>
            <w:tcBorders>
              <w:top w:val="single" w:sz="4" w:space="0" w:color="auto"/>
              <w:left w:val="single" w:sz="4" w:space="0" w:color="auto"/>
              <w:bottom w:val="single" w:sz="4" w:space="0" w:color="auto"/>
            </w:tcBorders>
          </w:tcPr>
          <w:p w14:paraId="4EB09D3F" w14:textId="77777777" w:rsidR="0086795E" w:rsidRPr="000E1F2D" w:rsidRDefault="0086795E" w:rsidP="0086795E">
            <w:pPr>
              <w:jc w:val="both"/>
            </w:pPr>
            <w:r w:rsidRPr="000E1F2D">
              <w:t>Likumprojekta 13. panta trešā daļa:</w:t>
            </w:r>
          </w:p>
          <w:p w14:paraId="688D5479" w14:textId="77777777" w:rsidR="0086795E" w:rsidRPr="000E1F2D" w:rsidRDefault="0086795E" w:rsidP="0086795E">
            <w:pPr>
              <w:pStyle w:val="tv213"/>
              <w:shd w:val="clear" w:color="auto" w:fill="FFFFFF"/>
              <w:spacing w:before="0" w:beforeAutospacing="0" w:after="0" w:afterAutospacing="0"/>
              <w:jc w:val="both"/>
            </w:pPr>
            <w:r w:rsidRPr="000E1F2D">
              <w:t>"13. 41. pantā:</w:t>
            </w:r>
          </w:p>
          <w:p w14:paraId="10EE96F4" w14:textId="77777777" w:rsidR="0086795E" w:rsidRPr="0086795E" w:rsidRDefault="0086795E" w:rsidP="0086795E">
            <w:pPr>
              <w:pStyle w:val="tv213"/>
              <w:shd w:val="clear" w:color="auto" w:fill="FFFFFF"/>
              <w:spacing w:before="0" w:beforeAutospacing="0" w:after="0" w:afterAutospacing="0"/>
              <w:jc w:val="both"/>
            </w:pPr>
            <w:r w:rsidRPr="000E1F2D">
              <w:t>papildināt pantu</w:t>
            </w:r>
            <w:r>
              <w:t xml:space="preserve"> ar</w:t>
            </w:r>
            <w:r w:rsidRPr="000E1F2D">
              <w:t xml:space="preserve"> sesto daļu šādā </w:t>
            </w:r>
            <w:r w:rsidRPr="0086795E">
              <w:t>redakcijā:</w:t>
            </w:r>
          </w:p>
          <w:p w14:paraId="2C21BED2" w14:textId="77777777" w:rsidR="0086795E" w:rsidRPr="0086795E" w:rsidRDefault="0086795E" w:rsidP="0086795E">
            <w:pPr>
              <w:pStyle w:val="tv213"/>
              <w:shd w:val="clear" w:color="auto" w:fill="FFFFFF"/>
              <w:spacing w:before="0" w:beforeAutospacing="0" w:after="0" w:afterAutospacing="0"/>
              <w:jc w:val="both"/>
            </w:pPr>
            <w:r w:rsidRPr="0086795E">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p>
          <w:p w14:paraId="25A25043" w14:textId="77777777" w:rsidR="0086795E" w:rsidRPr="000E1F2D" w:rsidRDefault="0086795E" w:rsidP="0086795E">
            <w:pPr>
              <w:pStyle w:val="tv213"/>
              <w:shd w:val="clear" w:color="auto" w:fill="FFFFFF"/>
              <w:spacing w:before="0" w:beforeAutospacing="0" w:after="0" w:afterAutospacing="0"/>
              <w:jc w:val="both"/>
            </w:pPr>
          </w:p>
          <w:p w14:paraId="5EEDE93D" w14:textId="77777777" w:rsidR="0086795E" w:rsidRPr="000E1F2D" w:rsidRDefault="0086795E" w:rsidP="0086795E">
            <w:pPr>
              <w:pStyle w:val="tv213"/>
              <w:shd w:val="clear" w:color="auto" w:fill="FFFFFF"/>
              <w:spacing w:before="0" w:beforeAutospacing="0" w:after="0" w:afterAutospacing="0"/>
              <w:jc w:val="both"/>
            </w:pPr>
            <w:r w:rsidRPr="000E1F2D">
              <w:t>Likumprojekta 3. pants:</w:t>
            </w:r>
          </w:p>
          <w:p w14:paraId="70D9D084" w14:textId="6819AD43" w:rsidR="0052028C" w:rsidRPr="00D9527B" w:rsidRDefault="0086795E" w:rsidP="0086795E">
            <w:pPr>
              <w:pStyle w:val="tv213"/>
              <w:shd w:val="clear" w:color="auto" w:fill="FFFFFF"/>
              <w:spacing w:before="0" w:beforeAutospacing="0" w:after="0" w:afterAutospacing="0"/>
              <w:jc w:val="both"/>
            </w:pPr>
            <w:r w:rsidRPr="0086795E">
              <w:t xml:space="preserve">"3. Papildināt 8. panta ceturto daļu aiz vārda "gadījumos" ar vārdiem "izņemot, ja iestādes vadītājs, Valsts kancelejas direktors vai </w:t>
            </w:r>
            <w:proofErr w:type="spellStart"/>
            <w:r w:rsidRPr="0086795E">
              <w:t>Pārresoru</w:t>
            </w:r>
            <w:proofErr w:type="spellEnd"/>
            <w:r w:rsidRPr="0086795E">
              <w:t xml:space="preserve"> koordinācijas centra vadītājs atbrīvots, pamatojoties uz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w:t>
            </w:r>
          </w:p>
        </w:tc>
      </w:tr>
      <w:tr w:rsidR="00492B82" w:rsidRPr="00712B66" w14:paraId="22DCDD78" w14:textId="77777777" w:rsidTr="5FC49EE6">
        <w:tc>
          <w:tcPr>
            <w:tcW w:w="675" w:type="dxa"/>
            <w:tcBorders>
              <w:top w:val="single" w:sz="4" w:space="0" w:color="auto"/>
              <w:left w:val="single" w:sz="4" w:space="0" w:color="auto"/>
              <w:bottom w:val="single" w:sz="4" w:space="0" w:color="auto"/>
              <w:right w:val="single" w:sz="4" w:space="0" w:color="auto"/>
            </w:tcBorders>
          </w:tcPr>
          <w:p w14:paraId="3544A575" w14:textId="50CAD635" w:rsidR="00492B82" w:rsidRDefault="00F96459" w:rsidP="00492B82">
            <w:pPr>
              <w:pStyle w:val="naisc"/>
              <w:spacing w:before="0" w:after="0"/>
            </w:pPr>
            <w:r>
              <w:lastRenderedPageBreak/>
              <w:t>2</w:t>
            </w:r>
            <w:r w:rsidR="00E922EA">
              <w:t>7</w:t>
            </w:r>
            <w:r>
              <w:t>.</w:t>
            </w:r>
          </w:p>
        </w:tc>
        <w:tc>
          <w:tcPr>
            <w:tcW w:w="2410" w:type="dxa"/>
            <w:tcBorders>
              <w:top w:val="single" w:sz="4" w:space="0" w:color="auto"/>
              <w:left w:val="single" w:sz="4" w:space="0" w:color="auto"/>
              <w:bottom w:val="single" w:sz="4" w:space="0" w:color="auto"/>
              <w:right w:val="single" w:sz="4" w:space="0" w:color="auto"/>
            </w:tcBorders>
          </w:tcPr>
          <w:p w14:paraId="62B60B6A" w14:textId="77777777" w:rsidR="00492B82" w:rsidRPr="00D9527B" w:rsidRDefault="00492B82" w:rsidP="00492B82">
            <w:pPr>
              <w:pStyle w:val="tv213"/>
              <w:shd w:val="clear" w:color="auto" w:fill="FFFFFF"/>
              <w:spacing w:before="0" w:beforeAutospacing="0" w:after="0" w:afterAutospacing="0"/>
              <w:jc w:val="both"/>
            </w:pPr>
            <w:r>
              <w:t>Likumprojekta 9. panta pirmā daļa</w:t>
            </w:r>
            <w:r w:rsidRPr="00D9527B">
              <w:t>:</w:t>
            </w:r>
          </w:p>
          <w:p w14:paraId="7CE0CFB9" w14:textId="77777777" w:rsidR="00492B82" w:rsidRPr="00A312BE" w:rsidRDefault="00492B82" w:rsidP="00492B82">
            <w:pPr>
              <w:pStyle w:val="tv213"/>
              <w:shd w:val="clear" w:color="auto" w:fill="FFFFFF"/>
              <w:spacing w:before="0" w:beforeAutospacing="0" w:after="0" w:afterAutospacing="0"/>
              <w:jc w:val="both"/>
            </w:pPr>
            <w:r w:rsidRPr="00D9527B">
              <w:t>"</w:t>
            </w:r>
            <w:r w:rsidRPr="00A312BE">
              <w:t>41. pantā:</w:t>
            </w:r>
          </w:p>
          <w:p w14:paraId="578DF3D3" w14:textId="77777777" w:rsidR="00492B82" w:rsidRPr="00A312BE" w:rsidRDefault="00492B82" w:rsidP="00492B82">
            <w:pPr>
              <w:pStyle w:val="tv213"/>
              <w:shd w:val="clear" w:color="auto" w:fill="FFFFFF"/>
              <w:spacing w:before="0" w:beforeAutospacing="0" w:after="0" w:afterAutospacing="0"/>
              <w:jc w:val="both"/>
            </w:pPr>
            <w:r w:rsidRPr="00A312BE">
              <w:t>Papildināt pirmo daļu ar 4. punktu šādā redakcijā:</w:t>
            </w:r>
          </w:p>
          <w:p w14:paraId="7BCFDD29" w14:textId="218F8722" w:rsidR="00492B82" w:rsidRPr="00A312BE" w:rsidRDefault="00492B82" w:rsidP="00492B82">
            <w:pPr>
              <w:pStyle w:val="tv213"/>
              <w:shd w:val="clear" w:color="auto" w:fill="FFFFFF"/>
              <w:spacing w:before="0" w:beforeAutospacing="0" w:after="0" w:afterAutospacing="0"/>
              <w:jc w:val="both"/>
            </w:pPr>
            <w:r w:rsidRPr="00A312BE">
              <w:t xml:space="preserve">"4) pamatojoties uz ministra pamatotu lēmumu, ka sadarbība starp ministru un iestādes vadītāju neveidojas vai Ministru prezidenta pamatotu lēmumu, ka sadarbība starp Ministru prezidentu un Valsts kancelejas direktoru vai </w:t>
            </w:r>
            <w:proofErr w:type="spellStart"/>
            <w:r w:rsidRPr="00A312BE">
              <w:t>Pārresoru</w:t>
            </w:r>
            <w:proofErr w:type="spellEnd"/>
            <w:r w:rsidRPr="00A312BE">
              <w:t xml:space="preserve"> koordinācijas centra vadītāju neveidojas."</w:t>
            </w:r>
          </w:p>
          <w:p w14:paraId="258C4961" w14:textId="77777777" w:rsidR="00492B82" w:rsidRDefault="00492B82" w:rsidP="00492B82">
            <w:pPr>
              <w:pStyle w:val="tv213"/>
              <w:shd w:val="clear" w:color="auto" w:fill="FFFFFF"/>
              <w:spacing w:before="0" w:beforeAutospacing="0" w:after="0" w:afterAutospacing="0"/>
              <w:jc w:val="both"/>
            </w:pPr>
          </w:p>
        </w:tc>
        <w:tc>
          <w:tcPr>
            <w:tcW w:w="4820" w:type="dxa"/>
            <w:tcBorders>
              <w:top w:val="single" w:sz="4" w:space="0" w:color="auto"/>
              <w:left w:val="single" w:sz="4" w:space="0" w:color="auto"/>
              <w:bottom w:val="single" w:sz="4" w:space="0" w:color="auto"/>
              <w:right w:val="single" w:sz="4" w:space="0" w:color="auto"/>
            </w:tcBorders>
          </w:tcPr>
          <w:p w14:paraId="7064633B" w14:textId="77777777" w:rsidR="00492B82" w:rsidRDefault="00492B82" w:rsidP="00492B82">
            <w:pPr>
              <w:pStyle w:val="naisc"/>
              <w:spacing w:before="0" w:after="0"/>
              <w:rPr>
                <w:b/>
                <w:bCs/>
              </w:rPr>
            </w:pPr>
            <w:r>
              <w:rPr>
                <w:b/>
                <w:bCs/>
              </w:rPr>
              <w:t>Tieslietu ministrija</w:t>
            </w:r>
          </w:p>
          <w:p w14:paraId="563FB9A8" w14:textId="77777777" w:rsidR="00492B82" w:rsidRDefault="00492B82" w:rsidP="00492B82">
            <w:pPr>
              <w:pStyle w:val="naisc"/>
              <w:spacing w:before="0" w:after="0"/>
              <w:rPr>
                <w:b/>
                <w:bCs/>
              </w:rPr>
            </w:pPr>
            <w:r>
              <w:rPr>
                <w:b/>
                <w:bCs/>
              </w:rPr>
              <w:t>(25.06.2020. iebildums)</w:t>
            </w:r>
          </w:p>
          <w:p w14:paraId="65C2392C" w14:textId="77777777" w:rsidR="00492B82" w:rsidRPr="003B20AC" w:rsidRDefault="00492B82" w:rsidP="00492B82">
            <w:pPr>
              <w:jc w:val="both"/>
            </w:pPr>
            <w:bookmarkStart w:id="4" w:name="_Hlk43110902"/>
            <w:r w:rsidRPr="003B20AC">
              <w:t>Projekta</w:t>
            </w:r>
            <w:bookmarkEnd w:id="4"/>
            <w:r w:rsidRPr="003B20AC">
              <w:t xml:space="preserve"> 9. pantā ir paredzēts papildināt </w:t>
            </w:r>
            <w:bookmarkStart w:id="5" w:name="_Hlk43112679"/>
            <w:bookmarkStart w:id="6" w:name="_Hlk43119524"/>
            <w:bookmarkStart w:id="7" w:name="_Hlk43121000"/>
            <w:r w:rsidRPr="003B20AC">
              <w:t>Valsts civildienesta likuma 41. panta pirmo daļu</w:t>
            </w:r>
            <w:bookmarkEnd w:id="5"/>
            <w:r w:rsidRPr="003B20AC">
              <w:t xml:space="preserve"> ar 4. punktu</w:t>
            </w:r>
            <w:bookmarkEnd w:id="6"/>
            <w:r w:rsidRPr="003B20AC">
              <w:t xml:space="preserve">, </w:t>
            </w:r>
            <w:bookmarkEnd w:id="7"/>
            <w:r w:rsidRPr="003B20AC">
              <w:t xml:space="preserve">nosakot, ka valsts civildienesta attiecības izbeidzas, pamatojoties uz ministra pamatotu lēmumu, ka sadarbība starp ministru un iestādes vadītāju neveidojas vai Ministru prezidenta pamatotu lēmumu, ka sadarbība starp Ministru prezidentu un Valsts kancelejas direktoru vai </w:t>
            </w:r>
            <w:proofErr w:type="spellStart"/>
            <w:r w:rsidRPr="003B20AC">
              <w:t>Pārresoru</w:t>
            </w:r>
            <w:proofErr w:type="spellEnd"/>
            <w:r w:rsidRPr="003B20AC">
              <w:t xml:space="preserve"> koordinācijas centra vadītāju neveidojas. </w:t>
            </w:r>
          </w:p>
          <w:p w14:paraId="67183056" w14:textId="77777777" w:rsidR="00492B82" w:rsidRPr="003B20AC" w:rsidRDefault="00492B82" w:rsidP="00492B82">
            <w:pPr>
              <w:jc w:val="both"/>
            </w:pPr>
            <w:r w:rsidRPr="003B20AC">
              <w:t xml:space="preserve">Tieslietu ministrija vērš uzmanību, ka no esošā formulējuma, kā arī no anotācijas nav skaidri saprotams, kā šī norma praktiski būs piemērojama, proti, kā tiks konstatēts fakts, ka starp ministru un iestādes vadītāju neveidojas sadarbība, un kas to konstatēs. Norādāms, ka šāds vispārīgs un nekonkrēts civildienesta attiecību izbeigšanas tiesiskais pamats ir pretrunā projekta anotācijā norādītajam, ka projekts vērsts uz pārlieku lielās ministru politisko padomnieku un politiķu ietekmes uz profesionālo ierēdniecību mazināšanu. Šāda norma tikai minēto ietekmi varētu veicināt, jo nodrošinās tiesības izbeigt civildienesta attiecības ar ierēdni, balstoties uz subjektīvu vērtējumu par sadarbību. Turklāt jāņem vērā, ka Valsts civildienesta likuma 41.panta pirmās daļas 3.punkts paredz civildienesta attiecību izbeigšanu, pamatojoties uz savstarpēju vienošanos, kuru apliecina ar rakstveida piekrišanu. Tāpat saskaņā ar Valsts civildienesta likuma 37.pantu pastāv iespēja ierēdni pārcelt </w:t>
            </w:r>
            <w:r w:rsidRPr="003B20AC">
              <w:lastRenderedPageBreak/>
              <w:t xml:space="preserve">citā amatā. Tādējādi jau pastāv tiesisks risinājums gadījumiem, kad sadarbība starp ministru un iestādes vadītāju vai Ministru prezidentu un Valsts kancelejas direktoru vai </w:t>
            </w:r>
            <w:proofErr w:type="spellStart"/>
            <w:r w:rsidRPr="003B20AC">
              <w:t>Pārresoru</w:t>
            </w:r>
            <w:proofErr w:type="spellEnd"/>
            <w:r w:rsidRPr="003B20AC">
              <w:t xml:space="preserve"> koordinācijas centra vadītāju neveidojas. </w:t>
            </w:r>
          </w:p>
          <w:p w14:paraId="26034DE7" w14:textId="77777777" w:rsidR="00492B82" w:rsidRPr="003B20AC" w:rsidRDefault="00492B82" w:rsidP="00492B82">
            <w:pPr>
              <w:jc w:val="both"/>
            </w:pPr>
            <w:r w:rsidRPr="003B20AC">
              <w:t>Papildinot Valsts civildienesta likuma 41.panta pirmo daļu ar 4. punktu piedāvātajā redakcijā, pastāv risks, ka būtiski tiks apdraudētas tiesības uz pastāvīgu civildienestu, radīta nestabilitāte valsts pārvaldes darbībā, pieaugs tiesvedību skaits par atjaunošanu civildienestā, kuru rezultātā būs nepieciešams personu atjaunot civildienestā un izmaksāt nesaņemto darba samaksu. Sadarbības problēmas primāri ir jārisina sarunu ceļā un nepieciešams veicināt vienošanās panākšanu šajos jautājumos, tajā skaitā, iesaistot trešās personas. Valsts civildienesta likumā ir būtiski nostiprināt sistēmu, kas veicina augstākā līmeņa vadītāju mobilitāti, taču tas nozīmē arī iestrādāt mehānismus, kas orientēti uz sistēmisku, mērķtiecīgu un plānotu augstākā līmeņa karjeras attīstību un zināšanu noturēšanu valsts pārvaldē pēc amata termiņa beigām.</w:t>
            </w:r>
          </w:p>
          <w:p w14:paraId="67D057A7" w14:textId="77777777" w:rsidR="00492B82" w:rsidRDefault="00492B82" w:rsidP="00492B82">
            <w:pPr>
              <w:pStyle w:val="naisc"/>
              <w:spacing w:before="0" w:after="0"/>
              <w:jc w:val="both"/>
            </w:pPr>
            <w:r w:rsidRPr="003B20AC">
              <w:t>Ievērojot minēto, Tieslietu ministrija neatbalsta projekta 9.pantā paredzēto Valsts civildienesta likuma 41. panta pirmās daļas 4. punktu un lūdz to izslēgt no projekta.</w:t>
            </w:r>
          </w:p>
          <w:p w14:paraId="3EBF9F79" w14:textId="77777777" w:rsidR="00492B82" w:rsidRDefault="00492B82" w:rsidP="00492B82">
            <w:pPr>
              <w:pStyle w:val="naisc"/>
              <w:spacing w:before="0" w:after="0"/>
              <w:jc w:val="both"/>
            </w:pPr>
          </w:p>
          <w:p w14:paraId="5855BDD2" w14:textId="77777777" w:rsidR="00492B82" w:rsidRPr="00492B82" w:rsidRDefault="00492B82" w:rsidP="00492B82">
            <w:pPr>
              <w:jc w:val="center"/>
              <w:rPr>
                <w:b/>
              </w:rPr>
            </w:pPr>
            <w:r w:rsidRPr="00492B82">
              <w:rPr>
                <w:b/>
              </w:rPr>
              <w:t>Tieslietu ministrija</w:t>
            </w:r>
          </w:p>
          <w:p w14:paraId="6C600B76" w14:textId="77777777" w:rsidR="00492B82" w:rsidRDefault="00492B82" w:rsidP="00492B82">
            <w:pPr>
              <w:jc w:val="center"/>
              <w:rPr>
                <w:b/>
              </w:rPr>
            </w:pPr>
            <w:r w:rsidRPr="00492B82">
              <w:rPr>
                <w:b/>
              </w:rPr>
              <w:t>(18.03.2021. iebildums)</w:t>
            </w:r>
          </w:p>
          <w:p w14:paraId="11E7D9D8" w14:textId="3BA49678" w:rsidR="00492B82" w:rsidRPr="00D23BFE" w:rsidRDefault="00492B82" w:rsidP="00492B82">
            <w:pPr>
              <w:pStyle w:val="naisc"/>
              <w:spacing w:before="0" w:after="0"/>
              <w:jc w:val="both"/>
              <w:rPr>
                <w:b/>
                <w:bCs/>
              </w:rPr>
            </w:pPr>
            <w:r w:rsidRPr="008B5A39">
              <w:rPr>
                <w:color w:val="000000"/>
              </w:rPr>
              <w:t xml:space="preserve">Tiek uzturēts iebildums, ka Tieslietu ministrija neatbalsta projekta 13.pantā paredzēto Valsts </w:t>
            </w:r>
            <w:r w:rsidRPr="008B5A39">
              <w:rPr>
                <w:color w:val="000000"/>
              </w:rPr>
              <w:lastRenderedPageBreak/>
              <w:t>civildienesta likuma 41. panta pirmās daļas 4. punktu un lūdz to izslēgt no projekta. Pamatojums šim iebildumam norādīts Tieslietu ministrijas 2020.gada 25.jūnija atzinumā. Papildus norādāms, ka cita valstu prakse pati par sevi nevar būt par pamatojumu kāda regulējuma noteikšanai, ja tajā saskatāmi riski pārlieku lielai ministru politisko padomnieku un politiķu ietekmei uz profesionālo ierēdniecību.</w:t>
            </w:r>
          </w:p>
        </w:tc>
        <w:tc>
          <w:tcPr>
            <w:tcW w:w="2126" w:type="dxa"/>
            <w:tcBorders>
              <w:top w:val="single" w:sz="4" w:space="0" w:color="auto"/>
              <w:left w:val="single" w:sz="4" w:space="0" w:color="auto"/>
              <w:bottom w:val="single" w:sz="4" w:space="0" w:color="auto"/>
              <w:right w:val="single" w:sz="4" w:space="0" w:color="auto"/>
            </w:tcBorders>
          </w:tcPr>
          <w:p w14:paraId="069CF183" w14:textId="342D42F3" w:rsidR="00492B82" w:rsidRPr="00806B55" w:rsidRDefault="00492B82" w:rsidP="00492B82">
            <w:pPr>
              <w:pStyle w:val="naisc"/>
              <w:spacing w:before="0" w:after="0"/>
              <w:jc w:val="left"/>
              <w:rPr>
                <w:b/>
                <w:bCs/>
              </w:rPr>
            </w:pPr>
            <w:r w:rsidRPr="00E67F06">
              <w:rPr>
                <w:b/>
                <w:bCs/>
              </w:rPr>
              <w:lastRenderedPageBreak/>
              <w:t xml:space="preserve">Panākta vienošanās </w:t>
            </w:r>
            <w:proofErr w:type="spellStart"/>
            <w:r w:rsidRPr="00E67F06">
              <w:rPr>
                <w:b/>
              </w:rPr>
              <w:t>starpministriju</w:t>
            </w:r>
            <w:proofErr w:type="spellEnd"/>
            <w:r w:rsidRPr="00E67F06">
              <w:rPr>
                <w:b/>
              </w:rPr>
              <w:t xml:space="preserve"> (starpinstitūciju) sanāksmē – 2021. gada 21. aprīlī.</w:t>
            </w:r>
          </w:p>
        </w:tc>
        <w:tc>
          <w:tcPr>
            <w:tcW w:w="4252" w:type="dxa"/>
            <w:tcBorders>
              <w:top w:val="single" w:sz="4" w:space="0" w:color="auto"/>
              <w:left w:val="single" w:sz="4" w:space="0" w:color="auto"/>
              <w:bottom w:val="single" w:sz="4" w:space="0" w:color="auto"/>
            </w:tcBorders>
          </w:tcPr>
          <w:p w14:paraId="1FFB32E6" w14:textId="77777777" w:rsidR="0086795E" w:rsidRPr="000E1F2D" w:rsidRDefault="0086795E" w:rsidP="0086795E">
            <w:pPr>
              <w:jc w:val="both"/>
            </w:pPr>
            <w:r w:rsidRPr="000E1F2D">
              <w:t>Likumprojekta 13. panta trešā daļa:</w:t>
            </w:r>
          </w:p>
          <w:p w14:paraId="02DC5662" w14:textId="77777777" w:rsidR="0086795E" w:rsidRPr="000E1F2D" w:rsidRDefault="0086795E" w:rsidP="0086795E">
            <w:pPr>
              <w:pStyle w:val="tv213"/>
              <w:shd w:val="clear" w:color="auto" w:fill="FFFFFF"/>
              <w:spacing w:before="0" w:beforeAutospacing="0" w:after="0" w:afterAutospacing="0"/>
              <w:jc w:val="both"/>
            </w:pPr>
            <w:r w:rsidRPr="000E1F2D">
              <w:t>"13. 41. pantā:</w:t>
            </w:r>
          </w:p>
          <w:p w14:paraId="59EAA340" w14:textId="77777777" w:rsidR="0086795E" w:rsidRPr="0086795E" w:rsidRDefault="0086795E" w:rsidP="0086795E">
            <w:pPr>
              <w:pStyle w:val="tv213"/>
              <w:shd w:val="clear" w:color="auto" w:fill="FFFFFF"/>
              <w:spacing w:before="0" w:beforeAutospacing="0" w:after="0" w:afterAutospacing="0"/>
              <w:jc w:val="both"/>
            </w:pPr>
            <w:r w:rsidRPr="000E1F2D">
              <w:t>papildināt pantu</w:t>
            </w:r>
            <w:r>
              <w:t xml:space="preserve"> ar</w:t>
            </w:r>
            <w:r w:rsidRPr="000E1F2D">
              <w:t xml:space="preserve"> sesto daļu šādā </w:t>
            </w:r>
            <w:r w:rsidRPr="0086795E">
              <w:t>redakcijā:</w:t>
            </w:r>
          </w:p>
          <w:p w14:paraId="1985AA31" w14:textId="77777777" w:rsidR="0086795E" w:rsidRPr="0086795E" w:rsidRDefault="0086795E" w:rsidP="0086795E">
            <w:pPr>
              <w:pStyle w:val="tv213"/>
              <w:shd w:val="clear" w:color="auto" w:fill="FFFFFF"/>
              <w:spacing w:before="0" w:beforeAutospacing="0" w:after="0" w:afterAutospacing="0"/>
              <w:jc w:val="both"/>
            </w:pPr>
            <w:r w:rsidRPr="0086795E">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p>
          <w:p w14:paraId="37DEDF69" w14:textId="77777777" w:rsidR="0086795E" w:rsidRPr="000E1F2D" w:rsidRDefault="0086795E" w:rsidP="0086795E">
            <w:pPr>
              <w:pStyle w:val="tv213"/>
              <w:shd w:val="clear" w:color="auto" w:fill="FFFFFF"/>
              <w:spacing w:before="0" w:beforeAutospacing="0" w:after="0" w:afterAutospacing="0"/>
              <w:jc w:val="both"/>
            </w:pPr>
          </w:p>
          <w:p w14:paraId="7C2D8F2A" w14:textId="77777777" w:rsidR="0086795E" w:rsidRPr="000E1F2D" w:rsidRDefault="0086795E" w:rsidP="0086795E">
            <w:pPr>
              <w:pStyle w:val="tv213"/>
              <w:shd w:val="clear" w:color="auto" w:fill="FFFFFF"/>
              <w:spacing w:before="0" w:beforeAutospacing="0" w:after="0" w:afterAutospacing="0"/>
              <w:jc w:val="both"/>
            </w:pPr>
            <w:r w:rsidRPr="000E1F2D">
              <w:t>Likumprojekta 3. pants:</w:t>
            </w:r>
          </w:p>
          <w:p w14:paraId="4DE9F15A" w14:textId="7ADA3E28" w:rsidR="00492B82" w:rsidRPr="00D9527B" w:rsidRDefault="0086795E" w:rsidP="0086795E">
            <w:pPr>
              <w:pStyle w:val="tv213"/>
              <w:shd w:val="clear" w:color="auto" w:fill="FFFFFF"/>
              <w:spacing w:before="0" w:beforeAutospacing="0" w:after="0" w:afterAutospacing="0"/>
              <w:jc w:val="both"/>
            </w:pPr>
            <w:r w:rsidRPr="0086795E">
              <w:t xml:space="preserve">"3. Papildināt 8. panta ceturto daļu aiz vārda "gadījumos" ar vārdiem "izņemot, ja iestādes vadītājs, Valsts kancelejas direktors vai </w:t>
            </w:r>
            <w:proofErr w:type="spellStart"/>
            <w:r w:rsidRPr="0086795E">
              <w:t>Pārresoru</w:t>
            </w:r>
            <w:proofErr w:type="spellEnd"/>
            <w:r w:rsidRPr="0086795E">
              <w:t xml:space="preserve"> koordinācijas centra vadītājs atbrīvots, pamatojoties uz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w:t>
            </w:r>
          </w:p>
        </w:tc>
      </w:tr>
      <w:tr w:rsidR="00E52B8D" w:rsidRPr="00712B66" w14:paraId="1C30E750" w14:textId="77777777" w:rsidTr="5FC49EE6">
        <w:tc>
          <w:tcPr>
            <w:tcW w:w="675" w:type="dxa"/>
            <w:tcBorders>
              <w:top w:val="single" w:sz="4" w:space="0" w:color="auto"/>
              <w:left w:val="single" w:sz="4" w:space="0" w:color="auto"/>
              <w:bottom w:val="single" w:sz="4" w:space="0" w:color="auto"/>
              <w:right w:val="single" w:sz="4" w:space="0" w:color="auto"/>
            </w:tcBorders>
          </w:tcPr>
          <w:p w14:paraId="4EEC74AA" w14:textId="609E73C9" w:rsidR="00E52B8D" w:rsidRDefault="00B36C9D" w:rsidP="00F96459">
            <w:pPr>
              <w:pStyle w:val="naisc"/>
              <w:spacing w:before="0" w:after="0"/>
            </w:pPr>
            <w:r>
              <w:lastRenderedPageBreak/>
              <w:t>2</w:t>
            </w:r>
            <w:r w:rsidR="00E922EA">
              <w:t>8</w:t>
            </w:r>
            <w:r w:rsidR="00E52B8D">
              <w:t>.</w:t>
            </w:r>
          </w:p>
        </w:tc>
        <w:tc>
          <w:tcPr>
            <w:tcW w:w="2410" w:type="dxa"/>
            <w:tcBorders>
              <w:top w:val="single" w:sz="4" w:space="0" w:color="auto"/>
              <w:left w:val="single" w:sz="4" w:space="0" w:color="auto"/>
              <w:bottom w:val="single" w:sz="4" w:space="0" w:color="auto"/>
              <w:right w:val="single" w:sz="4" w:space="0" w:color="auto"/>
            </w:tcBorders>
          </w:tcPr>
          <w:p w14:paraId="4DC8BC2B" w14:textId="77777777" w:rsidR="00E52B8D" w:rsidRPr="00D9527B" w:rsidRDefault="00E52B8D" w:rsidP="00E52B8D">
            <w:pPr>
              <w:pStyle w:val="tv213"/>
              <w:shd w:val="clear" w:color="auto" w:fill="FFFFFF"/>
              <w:spacing w:before="0" w:beforeAutospacing="0" w:after="0" w:afterAutospacing="0"/>
              <w:jc w:val="both"/>
            </w:pPr>
            <w:r>
              <w:t>Likumprojekta 9. panta pirmā daļa</w:t>
            </w:r>
            <w:r w:rsidRPr="00D9527B">
              <w:t>:</w:t>
            </w:r>
          </w:p>
          <w:p w14:paraId="28E7A8C5" w14:textId="77777777" w:rsidR="00E52B8D" w:rsidRPr="00A312BE" w:rsidRDefault="00E52B8D" w:rsidP="00E52B8D">
            <w:pPr>
              <w:pStyle w:val="tv213"/>
              <w:shd w:val="clear" w:color="auto" w:fill="FFFFFF"/>
              <w:spacing w:before="0" w:beforeAutospacing="0" w:after="0" w:afterAutospacing="0"/>
              <w:jc w:val="both"/>
            </w:pPr>
            <w:r w:rsidRPr="00D9527B">
              <w:t>"</w:t>
            </w:r>
            <w:r w:rsidRPr="00A312BE">
              <w:t>41. pantā:</w:t>
            </w:r>
          </w:p>
          <w:p w14:paraId="5A425DAA" w14:textId="77777777" w:rsidR="00E52B8D" w:rsidRPr="00A312BE" w:rsidRDefault="00E52B8D" w:rsidP="00E52B8D">
            <w:pPr>
              <w:pStyle w:val="tv213"/>
              <w:shd w:val="clear" w:color="auto" w:fill="FFFFFF"/>
              <w:spacing w:before="0" w:beforeAutospacing="0" w:after="0" w:afterAutospacing="0"/>
              <w:jc w:val="both"/>
            </w:pPr>
            <w:r w:rsidRPr="00A312BE">
              <w:t>Papildināt pirmo daļu ar 4. punktu šādā redakcijā:</w:t>
            </w:r>
          </w:p>
          <w:p w14:paraId="604479C5" w14:textId="6154452F" w:rsidR="00E52B8D" w:rsidRDefault="00E52B8D" w:rsidP="00E52B8D">
            <w:pPr>
              <w:pStyle w:val="tv213"/>
              <w:shd w:val="clear" w:color="auto" w:fill="FFFFFF"/>
              <w:spacing w:before="0" w:beforeAutospacing="0" w:after="0" w:afterAutospacing="0"/>
              <w:jc w:val="both"/>
            </w:pPr>
            <w:r w:rsidRPr="00A312BE">
              <w:t xml:space="preserve">"4) pamatojoties uz ministra pamatotu lēmumu, ka sadarbība starp ministru un iestādes vadītāju neveidojas vai Ministru prezidenta pamatotu lēmumu, ka sadarbība starp Ministru prezidentu un Valsts kancelejas direktoru vai </w:t>
            </w:r>
            <w:proofErr w:type="spellStart"/>
            <w:r w:rsidRPr="00A312BE">
              <w:t>Pārresoru</w:t>
            </w:r>
            <w:proofErr w:type="spellEnd"/>
            <w:r w:rsidRPr="00A312BE">
              <w:t xml:space="preserve"> koordinācijas centra vadītāju neveidojas."</w:t>
            </w:r>
          </w:p>
        </w:tc>
        <w:tc>
          <w:tcPr>
            <w:tcW w:w="4820" w:type="dxa"/>
            <w:tcBorders>
              <w:top w:val="single" w:sz="4" w:space="0" w:color="auto"/>
              <w:left w:val="single" w:sz="4" w:space="0" w:color="auto"/>
              <w:bottom w:val="single" w:sz="4" w:space="0" w:color="auto"/>
              <w:right w:val="single" w:sz="4" w:space="0" w:color="auto"/>
            </w:tcBorders>
          </w:tcPr>
          <w:p w14:paraId="6925BFBE" w14:textId="77777777" w:rsidR="00E52B8D" w:rsidRPr="00D23BFE" w:rsidRDefault="00E52B8D" w:rsidP="00E52B8D">
            <w:pPr>
              <w:pStyle w:val="naisc"/>
              <w:spacing w:before="0" w:after="0"/>
              <w:rPr>
                <w:b/>
                <w:bCs/>
              </w:rPr>
            </w:pPr>
            <w:r w:rsidRPr="00D23BFE">
              <w:rPr>
                <w:b/>
                <w:bCs/>
              </w:rPr>
              <w:t>Labklājības ministrija</w:t>
            </w:r>
          </w:p>
          <w:p w14:paraId="6839C645" w14:textId="77777777" w:rsidR="00E52B8D" w:rsidRPr="00D23BFE" w:rsidRDefault="00E52B8D" w:rsidP="00E52B8D">
            <w:pPr>
              <w:pStyle w:val="naisc"/>
              <w:spacing w:before="0" w:after="0"/>
              <w:rPr>
                <w:b/>
                <w:bCs/>
              </w:rPr>
            </w:pPr>
            <w:r w:rsidRPr="00D23BFE">
              <w:rPr>
                <w:b/>
                <w:bCs/>
              </w:rPr>
              <w:t>(16.06.2020. iebildums)</w:t>
            </w:r>
          </w:p>
          <w:p w14:paraId="0B7834A3" w14:textId="77777777" w:rsidR="00E52B8D" w:rsidRPr="00180EC7" w:rsidRDefault="00E52B8D" w:rsidP="00E52B8D">
            <w:pPr>
              <w:tabs>
                <w:tab w:val="left" w:pos="851"/>
              </w:tabs>
              <w:autoSpaceDE w:val="0"/>
              <w:autoSpaceDN w:val="0"/>
              <w:adjustRightInd w:val="0"/>
              <w:jc w:val="both"/>
            </w:pPr>
            <w:r w:rsidRPr="00180EC7">
              <w:t>Likumprojekta 9.pants paredz jaunu valsts civildienesta attiecību izbeigšanās pamatu – sadarbības neveidošanās. Ņemot vērā minēto, lūdzam:</w:t>
            </w:r>
          </w:p>
          <w:p w14:paraId="1D881673" w14:textId="77777777" w:rsidR="00E52B8D" w:rsidRPr="00180EC7" w:rsidRDefault="00E52B8D" w:rsidP="00E52B8D">
            <w:pPr>
              <w:tabs>
                <w:tab w:val="left" w:pos="851"/>
              </w:tabs>
              <w:autoSpaceDE w:val="0"/>
              <w:autoSpaceDN w:val="0"/>
              <w:adjustRightInd w:val="0"/>
              <w:jc w:val="both"/>
            </w:pPr>
            <w:r w:rsidRPr="00180EC7">
              <w:t>1. ietvert likumprojektā regulējumu par to, kādā veidā šo lēmumu var apstrīdēt un pārsūdzēt. Iespējams, būtu izmantojams likumprojekta 4.pantā paredzētais regulējums, attiecīgi to precizējot atbilstoši Labklājības ministrijas 6.iebildumam;</w:t>
            </w:r>
          </w:p>
          <w:p w14:paraId="3E005681" w14:textId="08D20D53" w:rsidR="00E52B8D" w:rsidRDefault="00E52B8D" w:rsidP="00806B55">
            <w:pPr>
              <w:pStyle w:val="naisc"/>
              <w:spacing w:before="0" w:after="0"/>
              <w:jc w:val="both"/>
              <w:rPr>
                <w:b/>
                <w:bCs/>
              </w:rPr>
            </w:pPr>
            <w:r w:rsidRPr="00180EC7">
              <w:t>2. ietvert anotācijā skaidrojumu, kādi gadījumi varētu tikt uzskatīti par tādiem, kad neveidojas sadarbība, kā arī lēmuma pamatotības kritērijus vai nosacījumus, tādejādi nodrošinot zināmu tiesisko noteiktību.</w:t>
            </w:r>
          </w:p>
        </w:tc>
        <w:tc>
          <w:tcPr>
            <w:tcW w:w="2126" w:type="dxa"/>
            <w:tcBorders>
              <w:top w:val="single" w:sz="4" w:space="0" w:color="auto"/>
              <w:left w:val="single" w:sz="4" w:space="0" w:color="auto"/>
              <w:bottom w:val="single" w:sz="4" w:space="0" w:color="auto"/>
              <w:right w:val="single" w:sz="4" w:space="0" w:color="auto"/>
            </w:tcBorders>
          </w:tcPr>
          <w:p w14:paraId="6508DB1C" w14:textId="77777777" w:rsidR="00E52B8D" w:rsidRPr="00806B55" w:rsidRDefault="00E52B8D" w:rsidP="00E52B8D">
            <w:pPr>
              <w:pStyle w:val="naisc"/>
              <w:spacing w:before="0" w:after="0"/>
              <w:jc w:val="left"/>
              <w:rPr>
                <w:b/>
                <w:bCs/>
              </w:rPr>
            </w:pPr>
            <w:r w:rsidRPr="00806B55">
              <w:rPr>
                <w:b/>
                <w:bCs/>
              </w:rPr>
              <w:t>Ņemts vērā</w:t>
            </w:r>
          </w:p>
          <w:p w14:paraId="1FCABCBB" w14:textId="77777777" w:rsidR="00E52B8D" w:rsidRPr="00806B55" w:rsidRDefault="00E52B8D" w:rsidP="00E52B8D">
            <w:pPr>
              <w:pStyle w:val="naisc"/>
              <w:spacing w:before="0" w:after="0"/>
              <w:jc w:val="left"/>
              <w:rPr>
                <w:b/>
                <w:bCs/>
              </w:rPr>
            </w:pPr>
          </w:p>
          <w:p w14:paraId="2E0367D5" w14:textId="78EF195A" w:rsidR="00E52B8D" w:rsidRPr="00806B55" w:rsidRDefault="00E52B8D" w:rsidP="00E52B8D">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1A3FEDE8" w14:textId="77777777" w:rsidR="0086795E" w:rsidRPr="000E1F2D" w:rsidRDefault="0086795E" w:rsidP="0086795E">
            <w:pPr>
              <w:jc w:val="both"/>
            </w:pPr>
            <w:r w:rsidRPr="000E1F2D">
              <w:t>Likumprojekta 13. panta trešā daļa:</w:t>
            </w:r>
          </w:p>
          <w:p w14:paraId="2196ACDB" w14:textId="77777777" w:rsidR="0086795E" w:rsidRPr="000E1F2D" w:rsidRDefault="0086795E" w:rsidP="0086795E">
            <w:pPr>
              <w:pStyle w:val="tv213"/>
              <w:shd w:val="clear" w:color="auto" w:fill="FFFFFF"/>
              <w:spacing w:before="0" w:beforeAutospacing="0" w:after="0" w:afterAutospacing="0"/>
              <w:jc w:val="both"/>
            </w:pPr>
            <w:r w:rsidRPr="000E1F2D">
              <w:t>"13. 41. pantā:</w:t>
            </w:r>
          </w:p>
          <w:p w14:paraId="2C7223A7" w14:textId="77777777" w:rsidR="0086795E" w:rsidRPr="0086795E" w:rsidRDefault="0086795E" w:rsidP="0086795E">
            <w:pPr>
              <w:pStyle w:val="tv213"/>
              <w:shd w:val="clear" w:color="auto" w:fill="FFFFFF"/>
              <w:spacing w:before="0" w:beforeAutospacing="0" w:after="0" w:afterAutospacing="0"/>
              <w:jc w:val="both"/>
            </w:pPr>
            <w:r w:rsidRPr="000E1F2D">
              <w:t>papildināt pantu</w:t>
            </w:r>
            <w:r>
              <w:t xml:space="preserve"> ar</w:t>
            </w:r>
            <w:r w:rsidRPr="000E1F2D">
              <w:t xml:space="preserve"> sesto daļu šādā </w:t>
            </w:r>
            <w:r w:rsidRPr="0086795E">
              <w:t>redakcijā:</w:t>
            </w:r>
          </w:p>
          <w:p w14:paraId="31CE8C32" w14:textId="77777777" w:rsidR="0086795E" w:rsidRPr="0086795E" w:rsidRDefault="0086795E" w:rsidP="0086795E">
            <w:pPr>
              <w:pStyle w:val="tv213"/>
              <w:shd w:val="clear" w:color="auto" w:fill="FFFFFF"/>
              <w:spacing w:before="0" w:beforeAutospacing="0" w:after="0" w:afterAutospacing="0"/>
              <w:jc w:val="both"/>
            </w:pPr>
            <w:r w:rsidRPr="0086795E">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p>
          <w:p w14:paraId="5BE51B6D" w14:textId="77777777" w:rsidR="0086795E" w:rsidRPr="000E1F2D" w:rsidRDefault="0086795E" w:rsidP="0086795E">
            <w:pPr>
              <w:pStyle w:val="tv213"/>
              <w:shd w:val="clear" w:color="auto" w:fill="FFFFFF"/>
              <w:spacing w:before="0" w:beforeAutospacing="0" w:after="0" w:afterAutospacing="0"/>
              <w:jc w:val="both"/>
            </w:pPr>
          </w:p>
          <w:p w14:paraId="7F5A0673" w14:textId="77777777" w:rsidR="0086795E" w:rsidRPr="000E1F2D" w:rsidRDefault="0086795E" w:rsidP="0086795E">
            <w:pPr>
              <w:pStyle w:val="tv213"/>
              <w:shd w:val="clear" w:color="auto" w:fill="FFFFFF"/>
              <w:spacing w:before="0" w:beforeAutospacing="0" w:after="0" w:afterAutospacing="0"/>
              <w:jc w:val="both"/>
            </w:pPr>
            <w:r w:rsidRPr="000E1F2D">
              <w:t>Likumprojekta 3. pants:</w:t>
            </w:r>
          </w:p>
          <w:p w14:paraId="53B32F78" w14:textId="3BB67286" w:rsidR="00E52B8D" w:rsidRPr="00806B55" w:rsidRDefault="0086795E" w:rsidP="0086795E">
            <w:pPr>
              <w:jc w:val="both"/>
            </w:pPr>
            <w:r w:rsidRPr="0086795E">
              <w:t xml:space="preserve">"3. Papildināt 8. panta ceturto daļu aiz vārda "gadījumos" ar vārdiem "izņemot, ja iestādes vadītājs, Valsts kancelejas direktors vai </w:t>
            </w:r>
            <w:proofErr w:type="spellStart"/>
            <w:r w:rsidRPr="0086795E">
              <w:t>Pārresoru</w:t>
            </w:r>
            <w:proofErr w:type="spellEnd"/>
            <w:r w:rsidRPr="0086795E">
              <w:t xml:space="preserve"> koordinācijas centra vadītājs atbrīvots, pamatojoties uz savstarpēju vienošanos, kuras pamatā ir sadarbības neveidošanās starp ministru un iestādes vadītāju vai starp Ministru prezidentu un Valsts kancelejas direktoru </w:t>
            </w:r>
            <w:r w:rsidRPr="0086795E">
              <w:lastRenderedPageBreak/>
              <w:t xml:space="preserve">vai </w:t>
            </w:r>
            <w:proofErr w:type="spellStart"/>
            <w:r w:rsidRPr="0086795E">
              <w:t>Pārresoru</w:t>
            </w:r>
            <w:proofErr w:type="spellEnd"/>
            <w:r w:rsidRPr="0086795E">
              <w:t xml:space="preserve"> koordinācijas centra vadītāju."</w:t>
            </w:r>
          </w:p>
        </w:tc>
      </w:tr>
      <w:tr w:rsidR="00E67F06" w:rsidRPr="00712B66" w14:paraId="590EE5CC" w14:textId="77777777" w:rsidTr="5FC49EE6">
        <w:tc>
          <w:tcPr>
            <w:tcW w:w="675" w:type="dxa"/>
            <w:tcBorders>
              <w:top w:val="single" w:sz="4" w:space="0" w:color="auto"/>
              <w:left w:val="single" w:sz="4" w:space="0" w:color="auto"/>
              <w:bottom w:val="single" w:sz="4" w:space="0" w:color="auto"/>
              <w:right w:val="single" w:sz="4" w:space="0" w:color="auto"/>
            </w:tcBorders>
          </w:tcPr>
          <w:p w14:paraId="2BE8A2AC" w14:textId="0298022E" w:rsidR="00E67F06" w:rsidRDefault="00760D6D" w:rsidP="00E67F06">
            <w:pPr>
              <w:pStyle w:val="naisc"/>
              <w:spacing w:before="0" w:after="0"/>
            </w:pPr>
            <w:r>
              <w:lastRenderedPageBreak/>
              <w:t>2</w:t>
            </w:r>
            <w:r w:rsidR="00E922EA">
              <w:t>9</w:t>
            </w:r>
            <w:r>
              <w:t>.</w:t>
            </w:r>
          </w:p>
        </w:tc>
        <w:tc>
          <w:tcPr>
            <w:tcW w:w="2410" w:type="dxa"/>
            <w:tcBorders>
              <w:top w:val="single" w:sz="4" w:space="0" w:color="auto"/>
              <w:left w:val="single" w:sz="4" w:space="0" w:color="auto"/>
              <w:bottom w:val="single" w:sz="4" w:space="0" w:color="auto"/>
              <w:right w:val="single" w:sz="4" w:space="0" w:color="auto"/>
            </w:tcBorders>
          </w:tcPr>
          <w:p w14:paraId="29C23A63" w14:textId="77777777" w:rsidR="00E67F06" w:rsidRPr="00D9527B" w:rsidRDefault="00E67F06" w:rsidP="00E67F06">
            <w:pPr>
              <w:pStyle w:val="tv213"/>
              <w:shd w:val="clear" w:color="auto" w:fill="FFFFFF"/>
              <w:spacing w:before="0" w:beforeAutospacing="0" w:after="0" w:afterAutospacing="0"/>
              <w:jc w:val="both"/>
            </w:pPr>
            <w:r>
              <w:t>Likumprojekta 9. panta pirmā daļa</w:t>
            </w:r>
            <w:r w:rsidRPr="00D9527B">
              <w:t>:</w:t>
            </w:r>
          </w:p>
          <w:p w14:paraId="13CA1583" w14:textId="77777777" w:rsidR="00E67F06" w:rsidRPr="00D9527B" w:rsidRDefault="00E67F06" w:rsidP="00E67F06">
            <w:pPr>
              <w:pStyle w:val="tv213"/>
              <w:shd w:val="clear" w:color="auto" w:fill="FFFFFF"/>
              <w:spacing w:before="0" w:beforeAutospacing="0" w:after="0" w:afterAutospacing="0"/>
              <w:jc w:val="both"/>
            </w:pPr>
            <w:r w:rsidRPr="00D9527B">
              <w:t>"41. pantā:</w:t>
            </w:r>
          </w:p>
          <w:p w14:paraId="4AA7EF66" w14:textId="77777777" w:rsidR="00E67F06" w:rsidRPr="00D9527B" w:rsidRDefault="00E67F06" w:rsidP="00E67F06">
            <w:pPr>
              <w:pStyle w:val="tv213"/>
              <w:shd w:val="clear" w:color="auto" w:fill="FFFFFF"/>
              <w:spacing w:before="0" w:beforeAutospacing="0" w:after="0" w:afterAutospacing="0"/>
              <w:jc w:val="both"/>
            </w:pPr>
            <w:r w:rsidRPr="00D9527B">
              <w:t>Papildināt pirmo daļu ar 4. punktu šādā redakcijā:</w:t>
            </w:r>
          </w:p>
          <w:p w14:paraId="16B565DF" w14:textId="7203154B" w:rsidR="00E67F06" w:rsidRDefault="00E67F06" w:rsidP="00E67F06">
            <w:pPr>
              <w:pStyle w:val="tv213"/>
              <w:shd w:val="clear" w:color="auto" w:fill="FFFFFF"/>
              <w:spacing w:before="0" w:beforeAutospacing="0" w:after="0" w:afterAutospacing="0"/>
              <w:jc w:val="both"/>
            </w:pPr>
            <w:r w:rsidRPr="00D9527B">
              <w:t xml:space="preserve">"4) pamatojoties uz ministra pamatotu lēmumu, ka sadarbība starp ministru un iestādes vadītāju neveidojas vai Ministru prezidenta pamatotu lēmumu, ka sadarbība starp Ministru prezidentu un Valsts kancelejas direktoru vai </w:t>
            </w:r>
            <w:proofErr w:type="spellStart"/>
            <w:r w:rsidRPr="00D9527B">
              <w:t>Pārresoru</w:t>
            </w:r>
            <w:proofErr w:type="spellEnd"/>
            <w:r w:rsidRPr="00D9527B">
              <w:t xml:space="preserve"> koordinācijas centra vadītāju neveidojas."</w:t>
            </w:r>
          </w:p>
        </w:tc>
        <w:tc>
          <w:tcPr>
            <w:tcW w:w="4820" w:type="dxa"/>
            <w:tcBorders>
              <w:top w:val="single" w:sz="4" w:space="0" w:color="auto"/>
              <w:left w:val="single" w:sz="4" w:space="0" w:color="auto"/>
              <w:bottom w:val="single" w:sz="4" w:space="0" w:color="auto"/>
              <w:right w:val="single" w:sz="4" w:space="0" w:color="auto"/>
            </w:tcBorders>
          </w:tcPr>
          <w:p w14:paraId="09937CF5" w14:textId="77777777" w:rsidR="00E67F06" w:rsidRDefault="00E67F06" w:rsidP="00E67F06">
            <w:pPr>
              <w:pStyle w:val="naisc"/>
              <w:spacing w:before="0" w:after="0"/>
              <w:rPr>
                <w:b/>
                <w:bCs/>
              </w:rPr>
            </w:pPr>
            <w:r>
              <w:rPr>
                <w:b/>
                <w:bCs/>
              </w:rPr>
              <w:t>Biedrība "Sabiedriskās politikas centrs PROVIDUS"</w:t>
            </w:r>
          </w:p>
          <w:p w14:paraId="7A2D6FE2" w14:textId="77777777" w:rsidR="00E67F06" w:rsidRDefault="00E67F06" w:rsidP="00E67F06">
            <w:pPr>
              <w:pStyle w:val="naisc"/>
              <w:spacing w:before="0" w:after="0"/>
              <w:rPr>
                <w:b/>
                <w:bCs/>
              </w:rPr>
            </w:pPr>
            <w:r>
              <w:rPr>
                <w:b/>
                <w:bCs/>
              </w:rPr>
              <w:t>(11.06.2020. iebildums)</w:t>
            </w:r>
          </w:p>
          <w:p w14:paraId="3C2A29BD" w14:textId="77777777" w:rsidR="00E67F06" w:rsidRPr="008A34B6" w:rsidRDefault="00E67F06" w:rsidP="00E67F06">
            <w:pPr>
              <w:jc w:val="both"/>
            </w:pPr>
            <w:r w:rsidRPr="008A34B6">
              <w:t xml:space="preserve">Par likumprojekta 9. punktu, proti, piedāvājums 41. pantā papildināt pirmo daļu ar 4. punktu šādā redakcijā:  "4) pamatojoties uz ministra pamatotu lēmumu, ka sadarbība starp ministru un iestādes vadītāju neveidojas vai Ministru prezidenta pamatotu lēmumu, ka sadarbība starp Ministru prezidentu un Valsts kancelejas direktoru vai </w:t>
            </w:r>
            <w:proofErr w:type="spellStart"/>
            <w:r w:rsidRPr="008A34B6">
              <w:t>Pārresoru</w:t>
            </w:r>
            <w:proofErr w:type="spellEnd"/>
            <w:r w:rsidRPr="008A34B6">
              <w:t xml:space="preserve"> koordinācijas centra vadītāju neveidojas."</w:t>
            </w:r>
          </w:p>
          <w:p w14:paraId="388FFC38" w14:textId="77777777" w:rsidR="00E67F06" w:rsidRPr="008A34B6" w:rsidRDefault="00E67F06" w:rsidP="00E67F06">
            <w:pPr>
              <w:jc w:val="both"/>
            </w:pPr>
            <w:r w:rsidRPr="008A34B6">
              <w:t>PROVIDUS apšauba šāda jauninājuma nepieciešamību – šis jauninājums, kas ļauj ministriem vienpersoniski pieņemt šādu lēmumu, palielina risku, ka valsts augstākās civildienesta amatpersonas savā komunikācijā ar ministriem baidīsies uzstāt uz tiesiskumu, ilgtermiņa politikas plānošanas apvērsumiem un citām valsts pārvaldes  vērtībām (tiesiska, stabila, efektīva un atklāta  valsts pārvaldes darbība – skat. likuma 1.pants). Proti, šis piedāvājums dod iespēju ministram jebkādu iemeslu rezultātā atbrīvoties no sev nevēlamiem ierēdņiem, šādi būtiski palielinot civildienesta politizācijas risku.</w:t>
            </w:r>
          </w:p>
          <w:p w14:paraId="06CBD1E7" w14:textId="77777777" w:rsidR="00E67F06" w:rsidRPr="008A34B6" w:rsidRDefault="00E67F06" w:rsidP="00E67F06">
            <w:pPr>
              <w:jc w:val="both"/>
            </w:pPr>
            <w:r w:rsidRPr="008A34B6">
              <w:t>Šobrīd  konflikti starp augstākajām civildienesta amatpersonām un ministriem jau var tikt atrisināti trīs dažādās veidos:</w:t>
            </w:r>
          </w:p>
          <w:p w14:paraId="5440516D" w14:textId="77777777" w:rsidR="00E67F06" w:rsidRPr="008A34B6" w:rsidRDefault="00E67F06" w:rsidP="00E67F06">
            <w:pPr>
              <w:pStyle w:val="ListParagraph"/>
              <w:numPr>
                <w:ilvl w:val="0"/>
                <w:numId w:val="6"/>
              </w:numPr>
              <w:spacing w:after="160" w:line="259" w:lineRule="auto"/>
              <w:ind w:left="343"/>
              <w:jc w:val="both"/>
              <w:rPr>
                <w:rFonts w:ascii="Times New Roman" w:hAnsi="Times New Roman"/>
                <w:sz w:val="24"/>
                <w:szCs w:val="24"/>
              </w:rPr>
            </w:pPr>
            <w:r w:rsidRPr="008A34B6">
              <w:rPr>
                <w:rFonts w:ascii="Times New Roman" w:hAnsi="Times New Roman"/>
                <w:sz w:val="24"/>
                <w:szCs w:val="24"/>
              </w:rPr>
              <w:t xml:space="preserve">Ja ierēdnis nepilda vai nepienācīgi pilda savus amata pienākumus – kā atbrīvošanu no amata kā disciplinārsodu vai atbrīvojot </w:t>
            </w:r>
            <w:r w:rsidRPr="008A34B6">
              <w:rPr>
                <w:rFonts w:ascii="Times New Roman" w:hAnsi="Times New Roman"/>
                <w:sz w:val="24"/>
                <w:szCs w:val="24"/>
              </w:rPr>
              <w:lastRenderedPageBreak/>
              <w:t>ierēdni sakarā ar neatbilstību no ieņemamā amata;</w:t>
            </w:r>
          </w:p>
          <w:p w14:paraId="42809984" w14:textId="77777777" w:rsidR="00E67F06" w:rsidRPr="008A34B6" w:rsidRDefault="00E67F06" w:rsidP="00E67F06">
            <w:pPr>
              <w:pStyle w:val="ListParagraph"/>
              <w:numPr>
                <w:ilvl w:val="0"/>
                <w:numId w:val="6"/>
              </w:numPr>
              <w:spacing w:after="160" w:line="259" w:lineRule="auto"/>
              <w:ind w:left="343"/>
              <w:jc w:val="both"/>
              <w:rPr>
                <w:rFonts w:ascii="Times New Roman" w:hAnsi="Times New Roman"/>
                <w:sz w:val="24"/>
                <w:szCs w:val="24"/>
              </w:rPr>
            </w:pPr>
            <w:r w:rsidRPr="008A34B6">
              <w:rPr>
                <w:rFonts w:ascii="Times New Roman" w:hAnsi="Times New Roman"/>
                <w:sz w:val="24"/>
                <w:szCs w:val="24"/>
              </w:rPr>
              <w:t>Pēc abpusējas vienošanās (ierēdņa paša vēlēšanās);</w:t>
            </w:r>
          </w:p>
          <w:p w14:paraId="5A8E2B67" w14:textId="77777777" w:rsidR="00E67F06" w:rsidRPr="008A34B6" w:rsidRDefault="00E67F06" w:rsidP="00E67F06">
            <w:pPr>
              <w:pStyle w:val="ListParagraph"/>
              <w:numPr>
                <w:ilvl w:val="0"/>
                <w:numId w:val="6"/>
              </w:numPr>
              <w:spacing w:after="0" w:line="240" w:lineRule="auto"/>
              <w:ind w:left="343"/>
              <w:jc w:val="both"/>
              <w:rPr>
                <w:rFonts w:ascii="Times New Roman" w:hAnsi="Times New Roman"/>
                <w:sz w:val="24"/>
                <w:szCs w:val="24"/>
              </w:rPr>
            </w:pPr>
            <w:r w:rsidRPr="008A34B6">
              <w:rPr>
                <w:rFonts w:ascii="Times New Roman" w:hAnsi="Times New Roman"/>
                <w:sz w:val="24"/>
                <w:szCs w:val="24"/>
              </w:rPr>
              <w:t>Rotācija/pārcelšana citā amatā.</w:t>
            </w:r>
          </w:p>
          <w:p w14:paraId="1B23EF14" w14:textId="77777777" w:rsidR="00E67F06" w:rsidRDefault="00E67F06" w:rsidP="00E67F06">
            <w:pPr>
              <w:pStyle w:val="naisc"/>
              <w:spacing w:before="0" w:after="0"/>
              <w:jc w:val="both"/>
            </w:pPr>
            <w:r w:rsidRPr="008A34B6">
              <w:t xml:space="preserve">Ja ir kādi konkrēti gadījumi, kur viena no augstāk minētajām metodēm nespēj atrisināt </w:t>
            </w:r>
            <w:proofErr w:type="spellStart"/>
            <w:r w:rsidRPr="008A34B6">
              <w:t>problēmsituāciju</w:t>
            </w:r>
            <w:proofErr w:type="spellEnd"/>
            <w:r w:rsidRPr="008A34B6">
              <w:t xml:space="preserve"> starp civildienesta ierēdni un ministru, tad būtu jāuzlabo veidi, kā tiek novērtēti ierēdņu darba rezultāti vai jāuzlabo rotāciju mehānismi, vai jāparedz kādas papildus sociālās garantijas gadījumā, ja civildienesta attiecības tiek pārtrauktas pēc abpusējas vienošanās. Taču PROVIDUS iebilst pret tāda jauna instrumenta ieviešanu, kura pamatā ir prezumpcija, ka ministram ir tiesības izvēlēties strādāt tikai ar sev patīkamu ierēdni un ka strīdu gadījumā taisnība ir </w:t>
            </w:r>
            <w:proofErr w:type="spellStart"/>
            <w:r w:rsidRPr="008A34B6">
              <w:t>prezumējama</w:t>
            </w:r>
            <w:proofErr w:type="spellEnd"/>
            <w:r w:rsidRPr="008A34B6">
              <w:t xml:space="preserve"> ministram.</w:t>
            </w:r>
          </w:p>
          <w:p w14:paraId="4C9791E1" w14:textId="77777777" w:rsidR="00E67F06" w:rsidRDefault="00E67F06" w:rsidP="00E67F06">
            <w:pPr>
              <w:pStyle w:val="naisc"/>
              <w:spacing w:before="0" w:after="0"/>
              <w:jc w:val="both"/>
            </w:pPr>
          </w:p>
          <w:p w14:paraId="6DC446BE" w14:textId="77777777" w:rsidR="00E67F06" w:rsidRPr="00492B82" w:rsidRDefault="00E67F06" w:rsidP="00E67F06">
            <w:pPr>
              <w:pStyle w:val="naisc"/>
              <w:spacing w:before="0" w:after="0"/>
              <w:rPr>
                <w:b/>
                <w:bCs/>
              </w:rPr>
            </w:pPr>
            <w:r w:rsidRPr="00492B82">
              <w:rPr>
                <w:b/>
                <w:bCs/>
              </w:rPr>
              <w:t>Biedrība "Sabiedriskās politikas centrs PROVIDUS"</w:t>
            </w:r>
          </w:p>
          <w:p w14:paraId="1DDAD758" w14:textId="77777777" w:rsidR="00E67F06" w:rsidRDefault="00E67F06" w:rsidP="00E67F06">
            <w:pPr>
              <w:jc w:val="center"/>
            </w:pPr>
            <w:r w:rsidRPr="00492B82">
              <w:rPr>
                <w:b/>
                <w:bCs/>
              </w:rPr>
              <w:t>(15.03.2021. atzinums)</w:t>
            </w:r>
          </w:p>
          <w:p w14:paraId="6F84093B" w14:textId="77777777" w:rsidR="00E67F06" w:rsidRDefault="00E67F06" w:rsidP="00E67F06">
            <w:pPr>
              <w:pStyle w:val="naisc"/>
              <w:spacing w:before="0" w:after="0"/>
              <w:jc w:val="both"/>
              <w:rPr>
                <w:color w:val="000000"/>
              </w:rPr>
            </w:pPr>
            <w:r w:rsidRPr="00B65AD2">
              <w:rPr>
                <w:color w:val="000000"/>
              </w:rPr>
              <w:t>Sabiedriskās politikas centrs PROVIDUS uztur vērā neņemtos iebildumus.</w:t>
            </w:r>
          </w:p>
          <w:p w14:paraId="37631A77" w14:textId="77777777" w:rsidR="00E67F06" w:rsidRDefault="00E67F06" w:rsidP="00E67F06">
            <w:pPr>
              <w:pStyle w:val="naisc"/>
              <w:spacing w:before="0" w:after="0"/>
              <w:jc w:val="both"/>
              <w:rPr>
                <w:color w:val="000000"/>
              </w:rPr>
            </w:pPr>
          </w:p>
          <w:p w14:paraId="6FFB0EC9" w14:textId="77777777" w:rsidR="00E67F06" w:rsidRPr="00E67F06" w:rsidRDefault="00E67F06" w:rsidP="00E67F06">
            <w:pPr>
              <w:pStyle w:val="naisc"/>
              <w:spacing w:before="0" w:after="0"/>
              <w:rPr>
                <w:bCs/>
              </w:rPr>
            </w:pPr>
            <w:proofErr w:type="spellStart"/>
            <w:r w:rsidRPr="00E67F06">
              <w:rPr>
                <w:b/>
                <w:bCs/>
              </w:rPr>
              <w:t>Starpministriju</w:t>
            </w:r>
            <w:proofErr w:type="spellEnd"/>
            <w:r w:rsidRPr="00E67F06">
              <w:rPr>
                <w:b/>
                <w:bCs/>
              </w:rPr>
              <w:t xml:space="preserve"> (starpinstitūciju) 2021. gada 21. aprīļa sanāksmē izskanējušais</w:t>
            </w:r>
          </w:p>
          <w:p w14:paraId="0D7320C5" w14:textId="77777777" w:rsidR="00E67F06" w:rsidRDefault="00E67F06" w:rsidP="00E67F06">
            <w:pPr>
              <w:pStyle w:val="naisc"/>
              <w:spacing w:before="0" w:after="0"/>
              <w:jc w:val="both"/>
              <w:rPr>
                <w:bCs/>
                <w:highlight w:val="yellow"/>
              </w:rPr>
            </w:pPr>
          </w:p>
          <w:p w14:paraId="4811D721" w14:textId="14BCE0D6" w:rsidR="00E67F06" w:rsidRDefault="00E67F06" w:rsidP="00760D6D">
            <w:pPr>
              <w:pStyle w:val="naisc"/>
              <w:spacing w:before="0" w:after="0"/>
              <w:jc w:val="both"/>
              <w:rPr>
                <w:b/>
              </w:rPr>
            </w:pPr>
            <w:r>
              <w:rPr>
                <w:bCs/>
              </w:rPr>
              <w:t>U</w:t>
            </w:r>
            <w:r w:rsidRPr="00331933">
              <w:rPr>
                <w:bCs/>
              </w:rPr>
              <w:t>zturam iebildumu, lai arī redzam, ka papildinājumi uzlabo risinājumu, nedaudz apgrūtinot izrēķināšanos, bet nav labs risinājums. Redzam riskus, ka priekšlikums padara vēl vājākas ierēdņu pozīcijas nekā jau esošais regulējums.</w:t>
            </w:r>
          </w:p>
        </w:tc>
        <w:tc>
          <w:tcPr>
            <w:tcW w:w="2126" w:type="dxa"/>
            <w:tcBorders>
              <w:top w:val="single" w:sz="4" w:space="0" w:color="auto"/>
              <w:left w:val="single" w:sz="4" w:space="0" w:color="auto"/>
              <w:bottom w:val="single" w:sz="4" w:space="0" w:color="auto"/>
              <w:right w:val="single" w:sz="4" w:space="0" w:color="auto"/>
            </w:tcBorders>
          </w:tcPr>
          <w:p w14:paraId="2D0A3F38" w14:textId="6ED0D5E9" w:rsidR="00E67F06" w:rsidRPr="007976A6" w:rsidRDefault="007976A6" w:rsidP="00E67F06">
            <w:pPr>
              <w:pStyle w:val="naisc"/>
              <w:spacing w:before="0" w:after="0"/>
              <w:jc w:val="both"/>
              <w:rPr>
                <w:b/>
                <w:bCs/>
              </w:rPr>
            </w:pPr>
            <w:r w:rsidRPr="007976A6">
              <w:rPr>
                <w:b/>
                <w:bCs/>
              </w:rPr>
              <w:lastRenderedPageBreak/>
              <w:t xml:space="preserve">Elektroniskās saskaņošanas laikā </w:t>
            </w:r>
            <w:r w:rsidRPr="007976A6">
              <w:rPr>
                <w:b/>
              </w:rPr>
              <w:t>2021. gada 20. augusts – 2021. gada 26. augusts</w:t>
            </w:r>
            <w:r>
              <w:rPr>
                <w:b/>
              </w:rPr>
              <w:t xml:space="preserve"> netika sniegts viedoklis</w:t>
            </w:r>
          </w:p>
          <w:p w14:paraId="7D281A23" w14:textId="77777777" w:rsidR="00E67F06" w:rsidRDefault="00E67F06" w:rsidP="00E67F06">
            <w:pPr>
              <w:pStyle w:val="naisc"/>
              <w:spacing w:before="0" w:after="0"/>
              <w:jc w:val="both"/>
              <w:rPr>
                <w:b/>
                <w:bCs/>
              </w:rPr>
            </w:pPr>
          </w:p>
          <w:p w14:paraId="067FA5E8" w14:textId="77777777" w:rsidR="00E67F06" w:rsidRDefault="00E67F06" w:rsidP="00E67F06">
            <w:pPr>
              <w:pStyle w:val="naisc"/>
              <w:spacing w:before="0" w:after="0"/>
              <w:jc w:val="both"/>
              <w:rPr>
                <w:b/>
                <w:bCs/>
              </w:rPr>
            </w:pPr>
          </w:p>
          <w:p w14:paraId="6F76F2E3" w14:textId="77777777" w:rsidR="00E67F06" w:rsidRPr="00492B82" w:rsidRDefault="00E67F06" w:rsidP="00E67F06">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07AC8683" w14:textId="77777777" w:rsidR="0086795E" w:rsidRPr="000E1F2D" w:rsidRDefault="0086795E" w:rsidP="0086795E">
            <w:pPr>
              <w:jc w:val="both"/>
            </w:pPr>
            <w:r w:rsidRPr="000E1F2D">
              <w:t>Likumprojekta 13. panta trešā daļa:</w:t>
            </w:r>
          </w:p>
          <w:p w14:paraId="00B109F7" w14:textId="77777777" w:rsidR="0086795E" w:rsidRPr="000E1F2D" w:rsidRDefault="0086795E" w:rsidP="0086795E">
            <w:pPr>
              <w:pStyle w:val="tv213"/>
              <w:shd w:val="clear" w:color="auto" w:fill="FFFFFF"/>
              <w:spacing w:before="0" w:beforeAutospacing="0" w:after="0" w:afterAutospacing="0"/>
              <w:jc w:val="both"/>
            </w:pPr>
            <w:r w:rsidRPr="000E1F2D">
              <w:t>"13. 41. pantā:</w:t>
            </w:r>
          </w:p>
          <w:p w14:paraId="22D7E8F4" w14:textId="77777777" w:rsidR="0086795E" w:rsidRPr="0086795E" w:rsidRDefault="0086795E" w:rsidP="0086795E">
            <w:pPr>
              <w:pStyle w:val="tv213"/>
              <w:shd w:val="clear" w:color="auto" w:fill="FFFFFF"/>
              <w:spacing w:before="0" w:beforeAutospacing="0" w:after="0" w:afterAutospacing="0"/>
              <w:jc w:val="both"/>
            </w:pPr>
            <w:r w:rsidRPr="000E1F2D">
              <w:t>papildināt pantu</w:t>
            </w:r>
            <w:r>
              <w:t xml:space="preserve"> ar</w:t>
            </w:r>
            <w:r w:rsidRPr="000E1F2D">
              <w:t xml:space="preserve"> sesto daļu šādā </w:t>
            </w:r>
            <w:r w:rsidRPr="0086795E">
              <w:t>redakcijā:</w:t>
            </w:r>
          </w:p>
          <w:p w14:paraId="5010902A" w14:textId="77777777" w:rsidR="0086795E" w:rsidRPr="0086795E" w:rsidRDefault="0086795E" w:rsidP="0086795E">
            <w:pPr>
              <w:pStyle w:val="tv213"/>
              <w:shd w:val="clear" w:color="auto" w:fill="FFFFFF"/>
              <w:spacing w:before="0" w:beforeAutospacing="0" w:after="0" w:afterAutospacing="0"/>
              <w:jc w:val="both"/>
            </w:pPr>
            <w:r w:rsidRPr="0086795E">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 var ne agrāk kā sešus mēnešus pēc sadarbības uzsākšanas.""</w:t>
            </w:r>
          </w:p>
          <w:p w14:paraId="26777117" w14:textId="77777777" w:rsidR="0086795E" w:rsidRPr="000E1F2D" w:rsidRDefault="0086795E" w:rsidP="0086795E">
            <w:pPr>
              <w:pStyle w:val="tv213"/>
              <w:shd w:val="clear" w:color="auto" w:fill="FFFFFF"/>
              <w:spacing w:before="0" w:beforeAutospacing="0" w:after="0" w:afterAutospacing="0"/>
              <w:jc w:val="both"/>
            </w:pPr>
          </w:p>
          <w:p w14:paraId="4F3A48A2" w14:textId="77777777" w:rsidR="0086795E" w:rsidRPr="000E1F2D" w:rsidRDefault="0086795E" w:rsidP="0086795E">
            <w:pPr>
              <w:pStyle w:val="tv213"/>
              <w:shd w:val="clear" w:color="auto" w:fill="FFFFFF"/>
              <w:spacing w:before="0" w:beforeAutospacing="0" w:after="0" w:afterAutospacing="0"/>
              <w:jc w:val="both"/>
            </w:pPr>
            <w:r w:rsidRPr="000E1F2D">
              <w:t>Likumprojekta 3. pants:</w:t>
            </w:r>
          </w:p>
          <w:p w14:paraId="4150EFDE" w14:textId="0A01616C" w:rsidR="00E67F06" w:rsidRPr="00492B82" w:rsidRDefault="0086795E" w:rsidP="0086795E">
            <w:pPr>
              <w:pStyle w:val="tv213"/>
              <w:shd w:val="clear" w:color="auto" w:fill="FFFFFF"/>
              <w:spacing w:before="0" w:beforeAutospacing="0" w:after="0" w:afterAutospacing="0"/>
              <w:jc w:val="both"/>
            </w:pPr>
            <w:r w:rsidRPr="0086795E">
              <w:t xml:space="preserve">"3. Papildināt 8. panta ceturto daļu aiz vārda "gadījumos" ar vārdiem "izņemot, ja iestādes vadītājs, Valsts kancelejas direktors vai </w:t>
            </w:r>
            <w:proofErr w:type="spellStart"/>
            <w:r w:rsidRPr="0086795E">
              <w:t>Pārresoru</w:t>
            </w:r>
            <w:proofErr w:type="spellEnd"/>
            <w:r w:rsidRPr="0086795E">
              <w:t xml:space="preserve"> koordinācijas centra vadītājs atbrīvots, pamatojoties uz savstarpēju vienošanos, kuras pamatā ir sadarbības neveidošanās starp ministru un iestādes vadītāju vai starp Ministru prezidentu un Valsts kancelejas direktoru vai </w:t>
            </w:r>
            <w:proofErr w:type="spellStart"/>
            <w:r w:rsidRPr="0086795E">
              <w:t>Pārresoru</w:t>
            </w:r>
            <w:proofErr w:type="spellEnd"/>
            <w:r w:rsidRPr="0086795E">
              <w:t xml:space="preserve"> koordinācijas centra vadītāju."</w:t>
            </w:r>
          </w:p>
        </w:tc>
      </w:tr>
      <w:tr w:rsidR="00092E96" w:rsidRPr="00712B66" w14:paraId="681E7B95" w14:textId="77777777" w:rsidTr="5FC49EE6">
        <w:tc>
          <w:tcPr>
            <w:tcW w:w="675" w:type="dxa"/>
            <w:tcBorders>
              <w:top w:val="single" w:sz="4" w:space="0" w:color="auto"/>
              <w:left w:val="single" w:sz="4" w:space="0" w:color="auto"/>
              <w:bottom w:val="single" w:sz="4" w:space="0" w:color="auto"/>
              <w:right w:val="single" w:sz="4" w:space="0" w:color="auto"/>
            </w:tcBorders>
          </w:tcPr>
          <w:p w14:paraId="05067F0B" w14:textId="39427D57" w:rsidR="00092E96" w:rsidRDefault="00E922EA" w:rsidP="00760D6D">
            <w:pPr>
              <w:pStyle w:val="naisc"/>
              <w:spacing w:before="0" w:after="0"/>
            </w:pPr>
            <w:r>
              <w:lastRenderedPageBreak/>
              <w:t>30</w:t>
            </w:r>
            <w:r w:rsidR="00B36C9D">
              <w:t>.</w:t>
            </w:r>
          </w:p>
        </w:tc>
        <w:tc>
          <w:tcPr>
            <w:tcW w:w="2410" w:type="dxa"/>
            <w:tcBorders>
              <w:top w:val="single" w:sz="4" w:space="0" w:color="auto"/>
              <w:left w:val="single" w:sz="4" w:space="0" w:color="auto"/>
              <w:bottom w:val="single" w:sz="4" w:space="0" w:color="auto"/>
              <w:right w:val="single" w:sz="4" w:space="0" w:color="auto"/>
            </w:tcBorders>
          </w:tcPr>
          <w:p w14:paraId="5BD47E1B" w14:textId="77777777" w:rsidR="00092E96" w:rsidRPr="00661A17" w:rsidRDefault="00092E96" w:rsidP="00092E96">
            <w:pPr>
              <w:pStyle w:val="tv213"/>
              <w:shd w:val="clear" w:color="auto" w:fill="FFFFFF"/>
              <w:spacing w:before="0" w:beforeAutospacing="0" w:after="0" w:afterAutospacing="0"/>
              <w:jc w:val="both"/>
            </w:pPr>
            <w:r>
              <w:t>Likumprojekta 9. </w:t>
            </w:r>
            <w:r w:rsidRPr="00661A17">
              <w:t>panta otrā daļa:</w:t>
            </w:r>
          </w:p>
          <w:p w14:paraId="01F6BF0F" w14:textId="77777777" w:rsidR="00092E96" w:rsidRPr="00661A17" w:rsidRDefault="00092E96" w:rsidP="00092E96">
            <w:pPr>
              <w:pStyle w:val="tv213"/>
              <w:shd w:val="clear" w:color="auto" w:fill="FFFFFF"/>
              <w:spacing w:before="0" w:beforeAutospacing="0" w:after="0" w:afterAutospacing="0"/>
              <w:jc w:val="both"/>
            </w:pPr>
            <w:r w:rsidRPr="00661A17">
              <w:t>"</w:t>
            </w:r>
            <w:r>
              <w:t xml:space="preserve">9. </w:t>
            </w:r>
            <w:r w:rsidRPr="00661A17">
              <w:t>41. pantā:</w:t>
            </w:r>
          </w:p>
          <w:p w14:paraId="720C4F7A" w14:textId="77777777" w:rsidR="00092E96" w:rsidRPr="00661A17" w:rsidRDefault="00092E96" w:rsidP="00092E96">
            <w:pPr>
              <w:pStyle w:val="tv213"/>
              <w:shd w:val="clear" w:color="auto" w:fill="FFFFFF"/>
              <w:spacing w:before="0" w:beforeAutospacing="0" w:after="0" w:afterAutospacing="0"/>
              <w:jc w:val="both"/>
            </w:pPr>
            <w:r w:rsidRPr="00661A17">
              <w:t>Papildināt pantu ar trešo, ceturto un piekto daļu šādā redakcijā:</w:t>
            </w:r>
          </w:p>
          <w:p w14:paraId="5D5201E4" w14:textId="77777777" w:rsidR="00092E96" w:rsidRPr="00661A17" w:rsidRDefault="00092E96" w:rsidP="00092E96">
            <w:pPr>
              <w:jc w:val="both"/>
            </w:pPr>
            <w:r w:rsidRPr="00661A17">
              <w:t>"(3) Izbeidzot valsts civildienesta attiecības pēc iestādes ierosinājuma, ierēdni brīdina rakstiski šādos termiņos:</w:t>
            </w:r>
          </w:p>
          <w:p w14:paraId="2E1F8170" w14:textId="77777777" w:rsidR="00092E96" w:rsidRPr="00661A17" w:rsidRDefault="00092E96" w:rsidP="00092E96">
            <w:pPr>
              <w:jc w:val="both"/>
            </w:pPr>
            <w:r w:rsidRPr="00661A17">
              <w:t>1) trīs darbdienas – ja valsts civildienesta attiecības izbeidz, pamatojoties uz šā panta pirmās daļas 1. punkta "c", "d", "e", "i" un "m" apakšpunktu;</w:t>
            </w:r>
          </w:p>
          <w:p w14:paraId="09B577F6" w14:textId="77777777" w:rsidR="00092E96" w:rsidRPr="00661A17" w:rsidRDefault="00092E96" w:rsidP="00092E96">
            <w:pPr>
              <w:pStyle w:val="tv213"/>
              <w:shd w:val="clear" w:color="auto" w:fill="FFFFFF"/>
              <w:spacing w:before="0" w:beforeAutospacing="0" w:after="0" w:afterAutospacing="0"/>
              <w:jc w:val="both"/>
            </w:pPr>
            <w:r w:rsidRPr="00661A17">
              <w:t>2) viens mēnesis – ja valsts civildienesta attiecības izbeidz, pamatojoties uz šā panta pirmās daļas 1. punkta "f", "g" un "h" apakšpunktu.</w:t>
            </w:r>
          </w:p>
          <w:p w14:paraId="11C7DCC8" w14:textId="77777777" w:rsidR="00092E96" w:rsidRPr="00661A17" w:rsidRDefault="00092E96" w:rsidP="00092E96">
            <w:pPr>
              <w:pStyle w:val="tv213"/>
              <w:shd w:val="clear" w:color="auto" w:fill="FFFFFF"/>
              <w:spacing w:before="0" w:beforeAutospacing="0" w:after="0" w:afterAutospacing="0"/>
              <w:jc w:val="both"/>
            </w:pPr>
            <w:r w:rsidRPr="00661A17">
              <w:t xml:space="preserve">(4) Valsts civildienesta attiecības pēc ierēdņa  ierosinājuma pārbaudes laikā izbeidz triju darbdienu laikā. Citos gadījumos valsts civildienesta </w:t>
            </w:r>
            <w:r w:rsidRPr="00661A17">
              <w:lastRenderedPageBreak/>
              <w:t>attiecības pēc ierēdņa ierosinājuma izbeidz ne vēlāk kā mēnesi pēc ierēdņa iesnieguma saņemšanas.</w:t>
            </w:r>
          </w:p>
          <w:p w14:paraId="654474FA" w14:textId="1120A721" w:rsidR="00092E96" w:rsidRDefault="00092E96" w:rsidP="00092E96">
            <w:pPr>
              <w:pStyle w:val="tv213"/>
              <w:shd w:val="clear" w:color="auto" w:fill="FFFFFF"/>
              <w:spacing w:before="0" w:beforeAutospacing="0" w:after="0" w:afterAutospacing="0"/>
              <w:jc w:val="both"/>
            </w:pPr>
            <w:r w:rsidRPr="00661A17">
              <w:t>(5) Valsts civildienesta attiecības, pamatojoties uz šā panta pirmās daļas 4. punktu, var izbeigt ne ātrāk kā sešus mēnešus pēc sadarbības uzsākšanas."</w:t>
            </w:r>
          </w:p>
        </w:tc>
        <w:tc>
          <w:tcPr>
            <w:tcW w:w="4820" w:type="dxa"/>
            <w:tcBorders>
              <w:top w:val="single" w:sz="4" w:space="0" w:color="auto"/>
              <w:left w:val="single" w:sz="4" w:space="0" w:color="auto"/>
              <w:bottom w:val="single" w:sz="4" w:space="0" w:color="auto"/>
              <w:right w:val="single" w:sz="4" w:space="0" w:color="auto"/>
            </w:tcBorders>
          </w:tcPr>
          <w:p w14:paraId="75838CC1" w14:textId="77777777" w:rsidR="00092E96" w:rsidRDefault="00092E96" w:rsidP="00092E96">
            <w:pPr>
              <w:pStyle w:val="naisc"/>
              <w:spacing w:before="0" w:after="0"/>
              <w:rPr>
                <w:b/>
              </w:rPr>
            </w:pPr>
            <w:r>
              <w:rPr>
                <w:b/>
              </w:rPr>
              <w:lastRenderedPageBreak/>
              <w:t>Labklājības ministrija</w:t>
            </w:r>
          </w:p>
          <w:p w14:paraId="52BBC4A5" w14:textId="77777777" w:rsidR="00092E96" w:rsidRDefault="00092E96" w:rsidP="00092E96">
            <w:pPr>
              <w:pStyle w:val="naisc"/>
              <w:spacing w:before="0" w:after="0"/>
              <w:rPr>
                <w:b/>
              </w:rPr>
            </w:pPr>
            <w:r>
              <w:rPr>
                <w:b/>
              </w:rPr>
              <w:t>(16.06.2020. iebildums)</w:t>
            </w:r>
          </w:p>
          <w:p w14:paraId="0873C397" w14:textId="77777777" w:rsidR="00092E96" w:rsidRPr="00661A17" w:rsidRDefault="00092E96" w:rsidP="00092E96">
            <w:pPr>
              <w:tabs>
                <w:tab w:val="left" w:pos="851"/>
              </w:tabs>
              <w:autoSpaceDE w:val="0"/>
              <w:autoSpaceDN w:val="0"/>
              <w:adjustRightInd w:val="0"/>
              <w:jc w:val="both"/>
            </w:pPr>
            <w:r w:rsidRPr="00661A17">
              <w:t>Vienlaikus ierosinām izteikt Likuma 41.panta ceturto daļu šādā redakcijā:</w:t>
            </w:r>
          </w:p>
          <w:p w14:paraId="5C231C92" w14:textId="77777777" w:rsidR="00092E96" w:rsidRPr="00661A17" w:rsidRDefault="00092E96" w:rsidP="00092E96">
            <w:pPr>
              <w:tabs>
                <w:tab w:val="left" w:pos="851"/>
              </w:tabs>
              <w:autoSpaceDE w:val="0"/>
              <w:autoSpaceDN w:val="0"/>
              <w:adjustRightInd w:val="0"/>
              <w:jc w:val="both"/>
            </w:pPr>
            <w:r w:rsidRPr="00661A17">
              <w:t>“(4) Valsts civildienesta attiecības pēc ierēdņa ierosinājuma izbeidz triju darbdienu laikā, ja vien iestāde ar ierēdni nevienojas par civildienesta attiecību izbeigšanu citā termiņā.”</w:t>
            </w:r>
          </w:p>
          <w:p w14:paraId="0E488C91" w14:textId="4A0BE707" w:rsidR="00092E96" w:rsidRDefault="00092E96" w:rsidP="00092E96">
            <w:pPr>
              <w:pStyle w:val="naisc"/>
              <w:spacing w:before="0" w:after="0"/>
              <w:jc w:val="both"/>
              <w:rPr>
                <w:b/>
                <w:bCs/>
              </w:rPr>
            </w:pPr>
            <w:r w:rsidRPr="00661A17">
              <w:t>Labklājības ministrijas ieskatā patreiz piedāvātā likumprojekta redakcija neaptver gadījumus, kad ierēdnis ļoti savlaicīgi, vairākus mēnešus pirms brīdina par nodomu izbeigt civildienesta attiecības.</w:t>
            </w:r>
          </w:p>
        </w:tc>
        <w:tc>
          <w:tcPr>
            <w:tcW w:w="2126" w:type="dxa"/>
            <w:tcBorders>
              <w:top w:val="single" w:sz="4" w:space="0" w:color="auto"/>
              <w:left w:val="single" w:sz="4" w:space="0" w:color="auto"/>
              <w:bottom w:val="single" w:sz="4" w:space="0" w:color="auto"/>
              <w:right w:val="single" w:sz="4" w:space="0" w:color="auto"/>
            </w:tcBorders>
          </w:tcPr>
          <w:p w14:paraId="10453FD1" w14:textId="460CC451" w:rsidR="00092E96" w:rsidRPr="00492B82" w:rsidRDefault="00092E96" w:rsidP="00092E96">
            <w:pPr>
              <w:pStyle w:val="naisc"/>
              <w:spacing w:before="0" w:after="0"/>
              <w:jc w:val="both"/>
              <w:rPr>
                <w:b/>
                <w:bCs/>
              </w:rPr>
            </w:pPr>
            <w:r w:rsidRPr="00492B82">
              <w:rPr>
                <w:b/>
                <w:bCs/>
              </w:rPr>
              <w:t>Saskaņots elektroniskās saskaņošanas  laikā (</w:t>
            </w:r>
            <w:r w:rsidRPr="00492B82">
              <w:rPr>
                <w:b/>
              </w:rPr>
              <w:t>2021. gada 11. marts – 2021. gada 18. marts)</w:t>
            </w:r>
          </w:p>
        </w:tc>
        <w:tc>
          <w:tcPr>
            <w:tcW w:w="4252" w:type="dxa"/>
            <w:tcBorders>
              <w:top w:val="single" w:sz="4" w:space="0" w:color="auto"/>
              <w:left w:val="single" w:sz="4" w:space="0" w:color="auto"/>
              <w:bottom w:val="single" w:sz="4" w:space="0" w:color="auto"/>
            </w:tcBorders>
          </w:tcPr>
          <w:p w14:paraId="6032E0E1" w14:textId="66BE5ECA" w:rsidR="00B36C9D" w:rsidRPr="00492B82" w:rsidRDefault="00B36C9D" w:rsidP="00B36C9D">
            <w:pPr>
              <w:pStyle w:val="tv213"/>
              <w:shd w:val="clear" w:color="auto" w:fill="FFFFFF"/>
              <w:spacing w:before="0" w:beforeAutospacing="0" w:after="0" w:afterAutospacing="0"/>
              <w:jc w:val="both"/>
            </w:pPr>
            <w:r w:rsidRPr="00492B82">
              <w:t>Likumprojekta 1</w:t>
            </w:r>
            <w:r w:rsidR="00A15912">
              <w:t>3</w:t>
            </w:r>
            <w:r w:rsidRPr="00492B82">
              <w:t xml:space="preserve">. panta </w:t>
            </w:r>
            <w:r w:rsidR="00A15912">
              <w:t xml:space="preserve">trešā </w:t>
            </w:r>
            <w:r w:rsidRPr="00492B82">
              <w:t>daļa:</w:t>
            </w:r>
          </w:p>
          <w:p w14:paraId="1AE9F6AD" w14:textId="3E3C5392" w:rsidR="00B36C9D" w:rsidRPr="00A15912" w:rsidRDefault="00B36C9D" w:rsidP="00B36C9D">
            <w:pPr>
              <w:pStyle w:val="tv213"/>
              <w:shd w:val="clear" w:color="auto" w:fill="FFFFFF"/>
              <w:spacing w:before="0" w:beforeAutospacing="0" w:after="0" w:afterAutospacing="0"/>
              <w:jc w:val="both"/>
            </w:pPr>
            <w:r w:rsidRPr="00492B82">
              <w:t>"</w:t>
            </w:r>
            <w:r w:rsidRPr="00A15912">
              <w:t>1</w:t>
            </w:r>
            <w:r w:rsidR="00A15912" w:rsidRPr="00A15912">
              <w:t>3</w:t>
            </w:r>
            <w:r w:rsidRPr="00A15912">
              <w:t>. 41. pantā:</w:t>
            </w:r>
          </w:p>
          <w:p w14:paraId="71E12859" w14:textId="77777777" w:rsidR="00A15912" w:rsidRPr="004D7D61" w:rsidRDefault="00A15912" w:rsidP="00A15912">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67FD4155"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79C04F70"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61B47BAA"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63F90BE3"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6449E937"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0284D673"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3D23A9BB" w14:textId="77777777" w:rsidR="004D7D61" w:rsidRPr="004D7D61" w:rsidRDefault="004D7D61" w:rsidP="004D7D61">
            <w:pPr>
              <w:pStyle w:val="tv213"/>
              <w:shd w:val="clear" w:color="auto" w:fill="FFFFFF"/>
              <w:spacing w:before="0" w:beforeAutospacing="0" w:after="0" w:afterAutospacing="0"/>
              <w:jc w:val="both"/>
            </w:pPr>
            <w:r w:rsidRPr="004D7D61">
              <w:lastRenderedPageBreak/>
              <w:t>(5) Šā panta pirmās daļas 2. punktā minētajā gadījumā valsts civildienesta attiecības izbeidzas ar ierēdņa nāves brīdi.</w:t>
            </w:r>
          </w:p>
          <w:p w14:paraId="1C334E5E"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4BADDDB0" w14:textId="02AF10B5" w:rsidR="00092E96" w:rsidRPr="00492B82"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r w:rsidRPr="004D7D61">
              <w:t>"</w:t>
            </w:r>
          </w:p>
        </w:tc>
      </w:tr>
      <w:tr w:rsidR="004D7D61" w:rsidRPr="00712B66" w14:paraId="5D399E52" w14:textId="77777777" w:rsidTr="5FC49EE6">
        <w:tc>
          <w:tcPr>
            <w:tcW w:w="675" w:type="dxa"/>
            <w:tcBorders>
              <w:top w:val="single" w:sz="4" w:space="0" w:color="auto"/>
              <w:left w:val="single" w:sz="4" w:space="0" w:color="auto"/>
              <w:bottom w:val="single" w:sz="4" w:space="0" w:color="auto"/>
              <w:right w:val="single" w:sz="4" w:space="0" w:color="auto"/>
            </w:tcBorders>
          </w:tcPr>
          <w:p w14:paraId="1DD1F3ED" w14:textId="1B07B3D4" w:rsidR="004D7D61" w:rsidRPr="00994606" w:rsidRDefault="004D7D61" w:rsidP="004D7D61">
            <w:pPr>
              <w:pStyle w:val="naisc"/>
              <w:spacing w:before="0" w:after="0"/>
            </w:pPr>
            <w:r>
              <w:t>31.</w:t>
            </w:r>
          </w:p>
        </w:tc>
        <w:tc>
          <w:tcPr>
            <w:tcW w:w="2410" w:type="dxa"/>
            <w:tcBorders>
              <w:top w:val="single" w:sz="4" w:space="0" w:color="auto"/>
              <w:left w:val="single" w:sz="4" w:space="0" w:color="auto"/>
              <w:bottom w:val="single" w:sz="4" w:space="0" w:color="auto"/>
              <w:right w:val="single" w:sz="4" w:space="0" w:color="auto"/>
            </w:tcBorders>
          </w:tcPr>
          <w:p w14:paraId="1B145C2B" w14:textId="77777777" w:rsidR="004D7D61" w:rsidRPr="00661A17" w:rsidRDefault="004D7D61" w:rsidP="004D7D61">
            <w:pPr>
              <w:pStyle w:val="tv213"/>
              <w:shd w:val="clear" w:color="auto" w:fill="FFFFFF"/>
              <w:spacing w:before="0" w:beforeAutospacing="0" w:after="0" w:afterAutospacing="0"/>
              <w:jc w:val="both"/>
            </w:pPr>
            <w:r>
              <w:t>Likumprojekta 9. </w:t>
            </w:r>
            <w:r w:rsidRPr="00661A17">
              <w:t>panta otrā daļa:</w:t>
            </w:r>
          </w:p>
          <w:p w14:paraId="7720B0B7" w14:textId="77777777" w:rsidR="004D7D61" w:rsidRPr="00661A17" w:rsidRDefault="004D7D61" w:rsidP="004D7D61">
            <w:pPr>
              <w:pStyle w:val="tv213"/>
              <w:shd w:val="clear" w:color="auto" w:fill="FFFFFF"/>
              <w:spacing w:before="0" w:beforeAutospacing="0" w:after="0" w:afterAutospacing="0"/>
              <w:jc w:val="both"/>
            </w:pPr>
            <w:r w:rsidRPr="00661A17">
              <w:t>"41. pantā:</w:t>
            </w:r>
          </w:p>
          <w:p w14:paraId="3C28472E" w14:textId="579F806E" w:rsidR="004D7D61" w:rsidRPr="00661A17" w:rsidRDefault="004D7D61" w:rsidP="004D7D61">
            <w:pPr>
              <w:pStyle w:val="tv213"/>
              <w:shd w:val="clear" w:color="auto" w:fill="FFFFFF"/>
              <w:spacing w:before="0" w:beforeAutospacing="0" w:after="0" w:afterAutospacing="0"/>
              <w:jc w:val="both"/>
            </w:pPr>
            <w:r w:rsidRPr="00661A17">
              <w:lastRenderedPageBreak/>
              <w:t>Papildināt pantu ar trešo, ceturto daļu šādā redakcijā:</w:t>
            </w:r>
          </w:p>
          <w:p w14:paraId="703F7C5C" w14:textId="77777777" w:rsidR="004D7D61" w:rsidRPr="00661A17" w:rsidRDefault="004D7D61" w:rsidP="004D7D61">
            <w:pPr>
              <w:jc w:val="both"/>
            </w:pPr>
            <w:r w:rsidRPr="00661A17">
              <w:t>"(3) Izbeidzot valsts civildienesta attiecības pēc iestādes ierosinājuma, ierēdni brīdina rakstiski šādos termiņos:</w:t>
            </w:r>
          </w:p>
          <w:p w14:paraId="4E92CEA8" w14:textId="77777777" w:rsidR="004D7D61" w:rsidRPr="00661A17" w:rsidRDefault="004D7D61" w:rsidP="004D7D61">
            <w:pPr>
              <w:jc w:val="both"/>
            </w:pPr>
            <w:r w:rsidRPr="00661A17">
              <w:t>1) trīs darbdienas – ja valsts civildienesta attiecības izbeidz, pamatojoties uz šā panta pirmās daļas 1. punkta "c", "d", "e", "i" un "m" apakšpunktu;</w:t>
            </w:r>
          </w:p>
          <w:p w14:paraId="710ED8F9" w14:textId="77777777" w:rsidR="004D7D61" w:rsidRPr="00661A17" w:rsidRDefault="004D7D61" w:rsidP="004D7D61">
            <w:pPr>
              <w:pStyle w:val="tv213"/>
              <w:shd w:val="clear" w:color="auto" w:fill="FFFFFF"/>
              <w:spacing w:before="0" w:beforeAutospacing="0" w:after="0" w:afterAutospacing="0"/>
              <w:jc w:val="both"/>
            </w:pPr>
            <w:r w:rsidRPr="00661A17">
              <w:t>2) viens mēnesis – ja valsts civildienesta attiecības izbeidz, pamatojoties uz šā panta pirmās daļas 1. punkta "f", "g" un "h" apakšpunktu.</w:t>
            </w:r>
          </w:p>
          <w:p w14:paraId="1A8797AD" w14:textId="4FEA0F64" w:rsidR="004D7D61" w:rsidRDefault="004D7D61" w:rsidP="004D7D61">
            <w:pPr>
              <w:pStyle w:val="tv213"/>
              <w:shd w:val="clear" w:color="auto" w:fill="FFFFFF"/>
              <w:spacing w:before="0" w:beforeAutospacing="0" w:after="0" w:afterAutospacing="0"/>
              <w:jc w:val="both"/>
            </w:pPr>
            <w:r w:rsidRPr="00661A17">
              <w:t>(4) Valsts civildienesta attiecības pēc ierēdņa  ierosinājuma pārbaudes laikā izbeidz triju darbdienu laikā. Citos gadījumos valsts civildienesta attiecības pēc ierēdņa ierosinājuma izbeidz ne vēlāk kā mēnesi pēc</w:t>
            </w:r>
            <w:r>
              <w:t xml:space="preserve"> </w:t>
            </w:r>
            <w:r>
              <w:lastRenderedPageBreak/>
              <w:t>ierēdņa iesnieguma saņemšanas.</w:t>
            </w:r>
            <w:r w:rsidRPr="00661A17">
              <w:t>".</w:t>
            </w:r>
          </w:p>
        </w:tc>
        <w:tc>
          <w:tcPr>
            <w:tcW w:w="4820" w:type="dxa"/>
            <w:tcBorders>
              <w:top w:val="single" w:sz="4" w:space="0" w:color="auto"/>
              <w:left w:val="single" w:sz="4" w:space="0" w:color="auto"/>
              <w:bottom w:val="single" w:sz="4" w:space="0" w:color="auto"/>
              <w:right w:val="single" w:sz="4" w:space="0" w:color="auto"/>
            </w:tcBorders>
          </w:tcPr>
          <w:p w14:paraId="7C583926" w14:textId="77777777" w:rsidR="004D7D61" w:rsidRDefault="004D7D61" w:rsidP="004D7D61">
            <w:pPr>
              <w:pStyle w:val="naisc"/>
              <w:spacing w:before="0" w:after="0"/>
              <w:rPr>
                <w:b/>
                <w:bCs/>
              </w:rPr>
            </w:pPr>
            <w:r>
              <w:rPr>
                <w:b/>
                <w:bCs/>
              </w:rPr>
              <w:lastRenderedPageBreak/>
              <w:t>Ekonomikas ministrija</w:t>
            </w:r>
          </w:p>
          <w:p w14:paraId="5F956E59" w14:textId="77777777" w:rsidR="004D7D61" w:rsidRDefault="004D7D61" w:rsidP="004D7D61">
            <w:pPr>
              <w:pStyle w:val="naisc"/>
              <w:spacing w:before="0" w:after="0"/>
              <w:rPr>
                <w:b/>
                <w:bCs/>
              </w:rPr>
            </w:pPr>
            <w:r>
              <w:rPr>
                <w:b/>
                <w:bCs/>
              </w:rPr>
              <w:t>(19.06.2020. iebildums)</w:t>
            </w:r>
          </w:p>
          <w:p w14:paraId="5ED293C0" w14:textId="02B73CCE" w:rsidR="004D7D61" w:rsidRPr="00AF545D" w:rsidRDefault="004D7D61" w:rsidP="004D7D61">
            <w:pPr>
              <w:pStyle w:val="naisc"/>
              <w:spacing w:before="0" w:after="0"/>
              <w:jc w:val="both"/>
              <w:rPr>
                <w:b/>
                <w:bCs/>
              </w:rPr>
            </w:pPr>
            <w:r w:rsidRPr="00033A6C">
              <w:lastRenderedPageBreak/>
              <w:t>Ierosinām Likuma 41.panta trešajā daļā, nosakot termiņus iestādes ierosinātiem rakstiskiem brīdinājumiem valsts civildienesta attiecību izbeigšanas gadījumā, izmantot vienlīdzīgus principus, kādi tie noteikti Darba likuma 103.pantā, attiecīgi - nekavējoties, 10 dienas vai viens mēnesis.</w:t>
            </w:r>
          </w:p>
        </w:tc>
        <w:tc>
          <w:tcPr>
            <w:tcW w:w="2126" w:type="dxa"/>
            <w:tcBorders>
              <w:top w:val="single" w:sz="4" w:space="0" w:color="auto"/>
              <w:left w:val="single" w:sz="4" w:space="0" w:color="auto"/>
              <w:bottom w:val="single" w:sz="4" w:space="0" w:color="auto"/>
              <w:right w:val="single" w:sz="4" w:space="0" w:color="auto"/>
            </w:tcBorders>
          </w:tcPr>
          <w:p w14:paraId="488684EF" w14:textId="77777777" w:rsidR="004D7D61" w:rsidRPr="00806B55" w:rsidRDefault="004D7D61" w:rsidP="004D7D61">
            <w:pPr>
              <w:pStyle w:val="naisc"/>
              <w:spacing w:before="0" w:after="0"/>
              <w:jc w:val="both"/>
              <w:rPr>
                <w:b/>
                <w:bCs/>
              </w:rPr>
            </w:pPr>
            <w:r w:rsidRPr="00806B55">
              <w:rPr>
                <w:b/>
                <w:bCs/>
              </w:rPr>
              <w:lastRenderedPageBreak/>
              <w:t>Ņemts vērā</w:t>
            </w:r>
          </w:p>
          <w:p w14:paraId="6BA6AB06" w14:textId="77777777" w:rsidR="004D7D61" w:rsidRPr="00806B55" w:rsidRDefault="004D7D61" w:rsidP="004D7D61">
            <w:pPr>
              <w:pStyle w:val="naisc"/>
              <w:spacing w:before="0" w:after="0"/>
              <w:jc w:val="both"/>
              <w:rPr>
                <w:b/>
                <w:bCs/>
              </w:rPr>
            </w:pPr>
          </w:p>
          <w:p w14:paraId="1DD17E92" w14:textId="77777777" w:rsidR="004D7D61" w:rsidRPr="00806B55" w:rsidRDefault="004D7D61" w:rsidP="004D7D61">
            <w:pPr>
              <w:pStyle w:val="naisc"/>
              <w:spacing w:before="0" w:after="0"/>
              <w:jc w:val="both"/>
              <w:rPr>
                <w:bCs/>
              </w:rPr>
            </w:pPr>
            <w:r w:rsidRPr="00806B55">
              <w:rPr>
                <w:bCs/>
              </w:rPr>
              <w:lastRenderedPageBreak/>
              <w:t>Atsevišķi termiņi precizēti, Likumprojekta anotācijā norādot pamatojumu termiņa noteikšanai.</w:t>
            </w:r>
          </w:p>
          <w:p w14:paraId="4F7B06AA" w14:textId="51BBD42C" w:rsidR="004D7D61" w:rsidRPr="00806B55" w:rsidRDefault="004D7D61" w:rsidP="004D7D61">
            <w:pPr>
              <w:pStyle w:val="naisc"/>
              <w:spacing w:before="0" w:after="0"/>
              <w:jc w:val="both"/>
              <w:rPr>
                <w:bCs/>
                <w:highlight w:val="magenta"/>
              </w:rPr>
            </w:pPr>
          </w:p>
        </w:tc>
        <w:tc>
          <w:tcPr>
            <w:tcW w:w="4252" w:type="dxa"/>
            <w:tcBorders>
              <w:top w:val="single" w:sz="4" w:space="0" w:color="auto"/>
              <w:left w:val="single" w:sz="4" w:space="0" w:color="auto"/>
              <w:bottom w:val="single" w:sz="4" w:space="0" w:color="auto"/>
            </w:tcBorders>
          </w:tcPr>
          <w:p w14:paraId="1D04658D" w14:textId="77777777" w:rsidR="004D7D61" w:rsidRPr="00492B82" w:rsidRDefault="004D7D61" w:rsidP="004D7D61">
            <w:pPr>
              <w:pStyle w:val="tv213"/>
              <w:shd w:val="clear" w:color="auto" w:fill="FFFFFF"/>
              <w:spacing w:before="0" w:beforeAutospacing="0" w:after="0" w:afterAutospacing="0"/>
              <w:jc w:val="both"/>
            </w:pPr>
            <w:r w:rsidRPr="00492B82">
              <w:lastRenderedPageBreak/>
              <w:t>Likumprojekta 1</w:t>
            </w:r>
            <w:r>
              <w:t>3</w:t>
            </w:r>
            <w:r w:rsidRPr="00492B82">
              <w:t xml:space="preserve">. panta </w:t>
            </w:r>
            <w:r>
              <w:t xml:space="preserve">trešā </w:t>
            </w:r>
            <w:r w:rsidRPr="00492B82">
              <w:t>daļa:</w:t>
            </w:r>
          </w:p>
          <w:p w14:paraId="4CB88373"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5D97B994" w14:textId="77777777" w:rsidR="004D7D61" w:rsidRPr="004D7D61" w:rsidRDefault="004D7D61" w:rsidP="004D7D61">
            <w:pPr>
              <w:pStyle w:val="tv213"/>
              <w:shd w:val="clear" w:color="auto" w:fill="FFFFFF"/>
              <w:spacing w:before="0" w:beforeAutospacing="0" w:after="0" w:afterAutospacing="0"/>
              <w:jc w:val="both"/>
            </w:pPr>
            <w:r w:rsidRPr="00A15912">
              <w:lastRenderedPageBreak/>
              <w:t xml:space="preserve">papildināt pantu ar trešo, ceturto, piekto, </w:t>
            </w:r>
            <w:r w:rsidRPr="004D7D61">
              <w:t>sesto un septīto daļu šādā redakcijā:</w:t>
            </w:r>
          </w:p>
          <w:p w14:paraId="20B744B3"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31D34A04"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11CB3DC5"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3D0D5887"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440A0218"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4EFF1E65"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2C3DF411"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5FC8EED0" w14:textId="77777777" w:rsidR="004D7D61" w:rsidRPr="004D7D61" w:rsidRDefault="004D7D61" w:rsidP="004D7D61">
            <w:pPr>
              <w:pStyle w:val="tv213"/>
              <w:shd w:val="clear" w:color="auto" w:fill="FFFFFF"/>
              <w:spacing w:before="0" w:beforeAutospacing="0" w:after="0" w:afterAutospacing="0"/>
              <w:jc w:val="both"/>
            </w:pPr>
            <w:r w:rsidRPr="004D7D61">
              <w:lastRenderedPageBreak/>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3DBB8066" w14:textId="3A7E9C12" w:rsidR="004D7D61" w:rsidRPr="003B09C9"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15D0B672" w14:textId="77777777" w:rsidTr="5FC49EE6">
        <w:tc>
          <w:tcPr>
            <w:tcW w:w="675" w:type="dxa"/>
            <w:tcBorders>
              <w:top w:val="single" w:sz="4" w:space="0" w:color="auto"/>
              <w:left w:val="single" w:sz="4" w:space="0" w:color="auto"/>
              <w:bottom w:val="single" w:sz="4" w:space="0" w:color="auto"/>
              <w:right w:val="single" w:sz="4" w:space="0" w:color="auto"/>
            </w:tcBorders>
          </w:tcPr>
          <w:p w14:paraId="601F2FBB" w14:textId="0B15C1C2" w:rsidR="004D7D61" w:rsidRPr="00994606" w:rsidRDefault="004D7D61" w:rsidP="004D7D61">
            <w:pPr>
              <w:pStyle w:val="naisc"/>
              <w:spacing w:before="0" w:after="0"/>
            </w:pPr>
            <w:r>
              <w:lastRenderedPageBreak/>
              <w:t>32.</w:t>
            </w:r>
          </w:p>
        </w:tc>
        <w:tc>
          <w:tcPr>
            <w:tcW w:w="2410" w:type="dxa"/>
            <w:tcBorders>
              <w:top w:val="single" w:sz="4" w:space="0" w:color="auto"/>
              <w:left w:val="single" w:sz="4" w:space="0" w:color="auto"/>
              <w:bottom w:val="single" w:sz="4" w:space="0" w:color="auto"/>
              <w:right w:val="single" w:sz="4" w:space="0" w:color="auto"/>
            </w:tcBorders>
          </w:tcPr>
          <w:p w14:paraId="33A262E2" w14:textId="77777777" w:rsidR="004D7D61" w:rsidRPr="00661A17" w:rsidRDefault="004D7D61" w:rsidP="004D7D61">
            <w:pPr>
              <w:pStyle w:val="tv213"/>
              <w:shd w:val="clear" w:color="auto" w:fill="FFFFFF"/>
              <w:spacing w:before="0" w:beforeAutospacing="0" w:after="0" w:afterAutospacing="0"/>
              <w:jc w:val="both"/>
            </w:pPr>
            <w:r>
              <w:t>Likumprojekta 9. </w:t>
            </w:r>
            <w:r w:rsidRPr="00661A17">
              <w:t>panta otrā daļa:</w:t>
            </w:r>
          </w:p>
          <w:p w14:paraId="0CEA0214" w14:textId="7E8C388C" w:rsidR="004D7D61" w:rsidRPr="00661A17" w:rsidRDefault="004D7D61" w:rsidP="004D7D61">
            <w:pPr>
              <w:pStyle w:val="tv213"/>
              <w:shd w:val="clear" w:color="auto" w:fill="FFFFFF"/>
              <w:spacing w:before="0" w:beforeAutospacing="0" w:after="0" w:afterAutospacing="0"/>
              <w:jc w:val="both"/>
            </w:pPr>
            <w:r w:rsidRPr="00661A17">
              <w:t>"41. pantā:</w:t>
            </w:r>
          </w:p>
          <w:p w14:paraId="085E5F55" w14:textId="77777777" w:rsidR="004D7D61" w:rsidRPr="00661A17" w:rsidRDefault="004D7D61" w:rsidP="004D7D61">
            <w:pPr>
              <w:pStyle w:val="tv213"/>
              <w:shd w:val="clear" w:color="auto" w:fill="FFFFFF"/>
              <w:spacing w:before="0" w:beforeAutospacing="0" w:after="0" w:afterAutospacing="0"/>
              <w:jc w:val="both"/>
            </w:pPr>
            <w:r w:rsidRPr="00661A17">
              <w:t>Papildināt pantu ar trešo, ceturto un piekto daļu šādā redakcijā:</w:t>
            </w:r>
          </w:p>
          <w:p w14:paraId="277BFDD9" w14:textId="77777777" w:rsidR="004D7D61" w:rsidRPr="00661A17" w:rsidRDefault="004D7D61" w:rsidP="004D7D61">
            <w:pPr>
              <w:jc w:val="both"/>
            </w:pPr>
            <w:r w:rsidRPr="00661A17">
              <w:lastRenderedPageBreak/>
              <w:t>"(3) Izbeidzot valsts civildienesta attiecības pēc iestādes ierosinājuma, ierēdni brīdina rakstiski šādos termiņos:</w:t>
            </w:r>
          </w:p>
          <w:p w14:paraId="5AC629A0" w14:textId="77777777" w:rsidR="004D7D61" w:rsidRPr="00661A17" w:rsidRDefault="004D7D61" w:rsidP="004D7D61">
            <w:pPr>
              <w:jc w:val="both"/>
            </w:pPr>
            <w:r w:rsidRPr="00661A17">
              <w:t>1) trīs darbdienas – ja valsts civildienesta attiecības izbeidz, pamatojoties uz šā panta pirmās daļas 1. punkta "c", "d", "e", "i" un "m" apakšpunktu;</w:t>
            </w:r>
          </w:p>
          <w:p w14:paraId="7F37B703" w14:textId="77777777" w:rsidR="004D7D61" w:rsidRPr="00661A17" w:rsidRDefault="004D7D61" w:rsidP="004D7D61">
            <w:pPr>
              <w:pStyle w:val="tv213"/>
              <w:shd w:val="clear" w:color="auto" w:fill="FFFFFF"/>
              <w:spacing w:before="0" w:beforeAutospacing="0" w:after="0" w:afterAutospacing="0"/>
              <w:jc w:val="both"/>
            </w:pPr>
            <w:r w:rsidRPr="00661A17">
              <w:t>2) viens mēnesis – ja valsts civildienesta attiecības izbeidz, pamatojoties uz šā panta pirmās daļas 1. punkta "f", "g" un "h" apakšpunktu.</w:t>
            </w:r>
          </w:p>
          <w:p w14:paraId="1774F0C5" w14:textId="77777777" w:rsidR="004D7D61" w:rsidRPr="00661A17" w:rsidRDefault="004D7D61" w:rsidP="004D7D61">
            <w:pPr>
              <w:pStyle w:val="tv213"/>
              <w:shd w:val="clear" w:color="auto" w:fill="FFFFFF"/>
              <w:spacing w:before="0" w:beforeAutospacing="0" w:after="0" w:afterAutospacing="0"/>
              <w:jc w:val="both"/>
            </w:pPr>
            <w:r w:rsidRPr="00661A17">
              <w:t>(4) Valsts civildienesta attiecības pēc ierēdņa  ierosinājuma pārbaudes laikā izbeidz triju darbdienu laikā. Citos gadījumos valsts civildienesta attiecības pēc ierēdņa ierosinājuma izbeidz ne vēlāk kā mēnesi pēc ierēdņa iesnieguma saņemšanas.</w:t>
            </w:r>
          </w:p>
          <w:p w14:paraId="2776F193" w14:textId="42CB4BFA" w:rsidR="004D7D61" w:rsidRPr="006C4BA0" w:rsidRDefault="004D7D61" w:rsidP="004D7D61">
            <w:pPr>
              <w:pStyle w:val="tv213"/>
              <w:shd w:val="clear" w:color="auto" w:fill="FFFFFF"/>
              <w:spacing w:before="0" w:beforeAutospacing="0" w:after="0" w:afterAutospacing="0"/>
              <w:jc w:val="both"/>
            </w:pPr>
            <w:r w:rsidRPr="00661A17">
              <w:lastRenderedPageBreak/>
              <w:t>(5) Valsts civildienesta attiecības, pamatojoties uz šā panta pirmās daļas 4. punktu, var izbeigt ne ātrāk kā sešus mēnešus pēc sadarbības uzsākšanas."</w:t>
            </w:r>
          </w:p>
        </w:tc>
        <w:tc>
          <w:tcPr>
            <w:tcW w:w="4820" w:type="dxa"/>
            <w:tcBorders>
              <w:top w:val="single" w:sz="4" w:space="0" w:color="auto"/>
              <w:left w:val="single" w:sz="4" w:space="0" w:color="auto"/>
              <w:bottom w:val="single" w:sz="4" w:space="0" w:color="auto"/>
              <w:right w:val="single" w:sz="4" w:space="0" w:color="auto"/>
            </w:tcBorders>
          </w:tcPr>
          <w:p w14:paraId="46731049" w14:textId="77777777" w:rsidR="004D7D61" w:rsidRDefault="004D7D61" w:rsidP="004D7D61">
            <w:pPr>
              <w:pStyle w:val="naisc"/>
              <w:spacing w:before="0" w:after="0"/>
              <w:rPr>
                <w:b/>
                <w:bCs/>
              </w:rPr>
            </w:pPr>
            <w:r>
              <w:rPr>
                <w:b/>
                <w:bCs/>
              </w:rPr>
              <w:lastRenderedPageBreak/>
              <w:t>Finanšu ministrija</w:t>
            </w:r>
          </w:p>
          <w:p w14:paraId="4744890D" w14:textId="77777777" w:rsidR="004D7D61" w:rsidRDefault="004D7D61" w:rsidP="004D7D61">
            <w:pPr>
              <w:pStyle w:val="naisc"/>
              <w:spacing w:before="0" w:after="0"/>
              <w:rPr>
                <w:b/>
                <w:bCs/>
              </w:rPr>
            </w:pPr>
            <w:r>
              <w:rPr>
                <w:b/>
                <w:bCs/>
              </w:rPr>
              <w:t>(19.06.2020. iebildums)</w:t>
            </w:r>
          </w:p>
          <w:p w14:paraId="74961CFB" w14:textId="77777777" w:rsidR="004D7D61" w:rsidRPr="00796B26" w:rsidRDefault="004D7D61" w:rsidP="004D7D61">
            <w:pPr>
              <w:tabs>
                <w:tab w:val="left" w:pos="720"/>
                <w:tab w:val="left" w:pos="1134"/>
              </w:tabs>
              <w:jc w:val="both"/>
            </w:pPr>
            <w:r>
              <w:t>Likumprojekta 9.pantā piedāvātais</w:t>
            </w:r>
            <w:r w:rsidRPr="00796B26">
              <w:t xml:space="preserve"> likuma 41.panta trešās daļas 2.punkts paredz, izbeidzot valsts civildienesta attiecības pēc iestādes ierosinājuma, ierēdni brīdināt rakstiski viena </w:t>
            </w:r>
            <w:r w:rsidRPr="00796B26">
              <w:lastRenderedPageBreak/>
              <w:t>mēneša laikā  – ja valsts civildienesta attiecības izbeidz, pamatojoties uz šā panta pirmās daļas 1. punkta "f", "g" vai "h" apakšpunktu.</w:t>
            </w:r>
          </w:p>
          <w:p w14:paraId="3DE2D1C7" w14:textId="57D5AC9F" w:rsidR="004D7D61" w:rsidRPr="00796B26" w:rsidRDefault="004D7D61" w:rsidP="004D7D61">
            <w:pPr>
              <w:jc w:val="both"/>
            </w:pPr>
            <w:r w:rsidRPr="00796B26">
              <w:t>Likuma  41.panta pirmās daļas “h” apakšpunkts nosaka, ka valsts civildienesta attiecības izbeidz sakarā ar to, ka viņš pārejošas darbnespējas dēļ nav pildījis amata pienākumus ilgāk par četriem mēnešiem pēc kārtas vai ilgāk par sešiem mēnešiem viena gada periodā, ja darbnespēja bijusi ar pārtraukumiem, šajā laikā neieskaitot grūtniecības un dzemdību atvaļinājumu, kā arī darbnespējas laiku, ja darbnespējas iemesls ir grūtniecība, nelaimes gadījums darbā vai arodslimība,</w:t>
            </w:r>
          </w:p>
          <w:p w14:paraId="41969E3A" w14:textId="77777777" w:rsidR="004D7D61" w:rsidRPr="00941DD9" w:rsidRDefault="004D7D61" w:rsidP="004D7D61">
            <w:pPr>
              <w:tabs>
                <w:tab w:val="left" w:pos="1134"/>
              </w:tabs>
              <w:jc w:val="both"/>
            </w:pPr>
            <w:r w:rsidRPr="00796B26">
              <w:t>Likuma mērķis netiks sasniegts,</w:t>
            </w:r>
            <w:r>
              <w:t xml:space="preserve"> ja tiek paredzēts, ka ierēdnis,</w:t>
            </w:r>
            <w:r w:rsidRPr="00796B26">
              <w:t xml:space="preserve"> kurš pārejošas darbnespējas dēļ nav pildījis amata pienākumus ilgāk par četriem mēnešiem pēc kārtas vai ilgāk par sešiem mēnešiem viena gada periodā, vēl mēnesi iepriekš jābrīdina pirms </w:t>
            </w:r>
            <w:r>
              <w:t xml:space="preserve">ar viņu </w:t>
            </w:r>
            <w:r w:rsidRPr="00796B26">
              <w:t>izbeidz civildienesta attiecības. Tādējādi ierēdni brīdinot un izdodot rīkojumu par viņa atbrīvošanu pēc mēneša tiek radīti apstākļi, ka šī mēneša laikā ierēdnis var pārtraukt darbnespēju un atgriezties darbā. Lai izvairītos no situācijas, kad darba devējam nav iespējams nodrošināt nepārtrauktu noteikto uzdevumu un funkciju izpildi, jo ierēdnis pēc rīkojuma saņemšanas atgriežas darbā, bet pēc neilga laika atkal dodas darbnespējā, kā arī radot iespēju darba devējam savlaicīgi organizēt konkursu uz attiecīgo amatu, ir jānosaka īsāks termiņš, kad darbinieku brīdina par civildienesta attiecību pārtraukšanu saskaņā ar likuma 41.</w:t>
            </w:r>
            <w:r w:rsidRPr="00941DD9">
              <w:t xml:space="preserve">panta pirmās daļas “h” </w:t>
            </w:r>
            <w:r w:rsidRPr="00941DD9">
              <w:lastRenderedPageBreak/>
              <w:t xml:space="preserve">apakšpunktu, piemēram, atbilstoši Darba  likuma 103.panta pirmās daļas 2.punktam tās ir 10 dienas.  </w:t>
            </w:r>
          </w:p>
          <w:p w14:paraId="4A40F63B" w14:textId="77777777" w:rsidR="004D7D61" w:rsidRPr="00941DD9" w:rsidRDefault="004D7D61" w:rsidP="004D7D61">
            <w:pPr>
              <w:tabs>
                <w:tab w:val="left" w:pos="1134"/>
              </w:tabs>
              <w:jc w:val="both"/>
            </w:pPr>
            <w:r w:rsidRPr="00941DD9">
              <w:t>Ņemot vērā minēto, lūdzam likumprojekta 9.pantā piedāvātajā likuma 41.panta trešajā daļā:</w:t>
            </w:r>
          </w:p>
          <w:p w14:paraId="39330323" w14:textId="77777777" w:rsidR="004D7D61" w:rsidRPr="00941DD9" w:rsidRDefault="004D7D61" w:rsidP="004D7D61">
            <w:pPr>
              <w:pStyle w:val="ListParagraph"/>
              <w:numPr>
                <w:ilvl w:val="0"/>
                <w:numId w:val="2"/>
              </w:numPr>
              <w:spacing w:after="0" w:line="240" w:lineRule="auto"/>
              <w:ind w:left="0" w:firstLine="284"/>
              <w:contextualSpacing w:val="0"/>
              <w:jc w:val="both"/>
              <w:rPr>
                <w:rFonts w:ascii="Times New Roman" w:hAnsi="Times New Roman"/>
                <w:sz w:val="24"/>
                <w:szCs w:val="24"/>
              </w:rPr>
            </w:pPr>
            <w:r w:rsidRPr="00941DD9">
              <w:rPr>
                <w:rFonts w:ascii="Times New Roman" w:hAnsi="Times New Roman"/>
                <w:sz w:val="24"/>
                <w:szCs w:val="24"/>
              </w:rPr>
              <w:t>aizstāt 2.punktā burtus un vārdu “"f", "g" vai "h"” ar burtiem un vārdu “"f" vai "g"”;</w:t>
            </w:r>
          </w:p>
          <w:p w14:paraId="750C170D" w14:textId="77777777" w:rsidR="004D7D61" w:rsidRPr="00941DD9" w:rsidRDefault="004D7D61" w:rsidP="004D7D61">
            <w:pPr>
              <w:pStyle w:val="ListParagraph"/>
              <w:numPr>
                <w:ilvl w:val="0"/>
                <w:numId w:val="2"/>
              </w:numPr>
              <w:tabs>
                <w:tab w:val="left" w:pos="1134"/>
              </w:tabs>
              <w:spacing w:after="0" w:line="240" w:lineRule="auto"/>
              <w:ind w:hanging="796"/>
              <w:contextualSpacing w:val="0"/>
              <w:jc w:val="both"/>
              <w:rPr>
                <w:rFonts w:ascii="Times New Roman" w:hAnsi="Times New Roman"/>
                <w:sz w:val="24"/>
                <w:szCs w:val="24"/>
              </w:rPr>
            </w:pPr>
            <w:r w:rsidRPr="00941DD9">
              <w:rPr>
                <w:rFonts w:ascii="Times New Roman" w:hAnsi="Times New Roman"/>
                <w:sz w:val="24"/>
                <w:szCs w:val="24"/>
              </w:rPr>
              <w:t xml:space="preserve">papildināt ar  3.punktu šādā redakcijā: </w:t>
            </w:r>
          </w:p>
          <w:p w14:paraId="191E69AC" w14:textId="6BDD368C" w:rsidR="004D7D61" w:rsidRDefault="004D7D61" w:rsidP="004D7D61">
            <w:pPr>
              <w:pStyle w:val="naisc"/>
              <w:spacing w:before="0" w:after="0"/>
              <w:jc w:val="both"/>
              <w:rPr>
                <w:b/>
                <w:bCs/>
              </w:rPr>
            </w:pPr>
            <w:r w:rsidRPr="00941DD9">
              <w:t>“3) septiņas dienas – ja valsts civildienesta attiecības izbeidz, pamatojoties uz šā panta pirmās daļas 1.punkta “h” apakšpunktu”.</w:t>
            </w:r>
          </w:p>
        </w:tc>
        <w:tc>
          <w:tcPr>
            <w:tcW w:w="2126" w:type="dxa"/>
            <w:tcBorders>
              <w:top w:val="single" w:sz="4" w:space="0" w:color="auto"/>
              <w:left w:val="single" w:sz="4" w:space="0" w:color="auto"/>
              <w:bottom w:val="single" w:sz="4" w:space="0" w:color="auto"/>
              <w:right w:val="single" w:sz="4" w:space="0" w:color="auto"/>
            </w:tcBorders>
          </w:tcPr>
          <w:p w14:paraId="754B8018" w14:textId="77777777" w:rsidR="004D7D61" w:rsidRDefault="004D7D61" w:rsidP="004D7D61">
            <w:pPr>
              <w:pStyle w:val="naisc"/>
              <w:spacing w:before="0" w:after="0"/>
              <w:jc w:val="both"/>
              <w:rPr>
                <w:b/>
                <w:bCs/>
              </w:rPr>
            </w:pPr>
            <w:r w:rsidRPr="00D834CA">
              <w:rPr>
                <w:b/>
                <w:bCs/>
              </w:rPr>
              <w:lastRenderedPageBreak/>
              <w:t>Ņemts vērā</w:t>
            </w:r>
          </w:p>
          <w:p w14:paraId="6C7DFFF8" w14:textId="77777777" w:rsidR="004D7D61" w:rsidRDefault="004D7D61" w:rsidP="004D7D61">
            <w:pPr>
              <w:pStyle w:val="naisc"/>
              <w:spacing w:before="0" w:after="0"/>
              <w:jc w:val="both"/>
              <w:rPr>
                <w:b/>
                <w:bCs/>
              </w:rPr>
            </w:pPr>
          </w:p>
          <w:p w14:paraId="706D3F56" w14:textId="676E5D04" w:rsidR="004D7D61" w:rsidRDefault="004D7D61" w:rsidP="004D7D61">
            <w:pPr>
              <w:pStyle w:val="naisc"/>
              <w:spacing w:before="0" w:after="0"/>
              <w:jc w:val="both"/>
              <w:rPr>
                <w:bCs/>
              </w:rPr>
            </w:pPr>
            <w:r>
              <w:rPr>
                <w:bCs/>
              </w:rPr>
              <w:t>Likumprojekts precizēts, nosakot 3 darba dienas.</w:t>
            </w:r>
          </w:p>
          <w:p w14:paraId="3EC8BA16" w14:textId="5D7620BB" w:rsidR="004D7D61" w:rsidRPr="00D834CA" w:rsidRDefault="004D7D61" w:rsidP="004D7D61">
            <w:pPr>
              <w:pStyle w:val="naisc"/>
              <w:spacing w:before="0" w:after="0"/>
              <w:jc w:val="both"/>
              <w:rPr>
                <w:bCs/>
              </w:rPr>
            </w:pPr>
            <w:r>
              <w:rPr>
                <w:bCs/>
              </w:rPr>
              <w:lastRenderedPageBreak/>
              <w:t>Likumprojekta anotācijā sniegts pamatojums.</w:t>
            </w:r>
          </w:p>
        </w:tc>
        <w:tc>
          <w:tcPr>
            <w:tcW w:w="4252" w:type="dxa"/>
            <w:tcBorders>
              <w:top w:val="single" w:sz="4" w:space="0" w:color="auto"/>
              <w:left w:val="single" w:sz="4" w:space="0" w:color="auto"/>
              <w:bottom w:val="single" w:sz="4" w:space="0" w:color="auto"/>
            </w:tcBorders>
          </w:tcPr>
          <w:p w14:paraId="6B866B6A" w14:textId="77777777" w:rsidR="004D7D61" w:rsidRPr="00492B82" w:rsidRDefault="004D7D61" w:rsidP="004D7D61">
            <w:pPr>
              <w:pStyle w:val="tv213"/>
              <w:shd w:val="clear" w:color="auto" w:fill="FFFFFF"/>
              <w:spacing w:before="0" w:beforeAutospacing="0" w:after="0" w:afterAutospacing="0"/>
              <w:jc w:val="both"/>
            </w:pPr>
            <w:r w:rsidRPr="00492B82">
              <w:lastRenderedPageBreak/>
              <w:t>Likumprojekta 1</w:t>
            </w:r>
            <w:r>
              <w:t>3</w:t>
            </w:r>
            <w:r w:rsidRPr="00492B82">
              <w:t xml:space="preserve">. panta </w:t>
            </w:r>
            <w:r>
              <w:t xml:space="preserve">trešā </w:t>
            </w:r>
            <w:r w:rsidRPr="00492B82">
              <w:t>daļa:</w:t>
            </w:r>
          </w:p>
          <w:p w14:paraId="1ED3A3AB"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383A88CD"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389EE45C" w14:textId="77777777" w:rsidR="004D7D61" w:rsidRPr="004D7D61" w:rsidRDefault="004D7D61" w:rsidP="004D7D61">
            <w:pPr>
              <w:jc w:val="both"/>
            </w:pPr>
            <w:r w:rsidRPr="004D7D61">
              <w:lastRenderedPageBreak/>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42AB66A1"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448CF3B9"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6E6ED3C0"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2CBE5AE5"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1DB1DDA2"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4B904C8B"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79D54F47"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w:t>
            </w:r>
            <w:r w:rsidRPr="004D7D61">
              <w:lastRenderedPageBreak/>
              <w:t xml:space="preserve">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7FF98CA9" w14:textId="77777777" w:rsidR="004D7D61"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p w14:paraId="513A2E85" w14:textId="77777777" w:rsidR="004D7D61" w:rsidRDefault="004D7D61" w:rsidP="004D7D61">
            <w:pPr>
              <w:jc w:val="both"/>
            </w:pPr>
          </w:p>
          <w:p w14:paraId="3597A639" w14:textId="1B404001" w:rsidR="004D7D61" w:rsidRPr="003B09C9" w:rsidRDefault="004D7D61" w:rsidP="004D7D61">
            <w:pPr>
              <w:jc w:val="both"/>
            </w:pPr>
            <w:r>
              <w:t>Skat. Likumprojekta anotāciju.</w:t>
            </w:r>
          </w:p>
        </w:tc>
      </w:tr>
      <w:tr w:rsidR="004D7D61" w:rsidRPr="00712B66" w14:paraId="6297FDBA" w14:textId="77777777" w:rsidTr="5FC49EE6">
        <w:tc>
          <w:tcPr>
            <w:tcW w:w="675" w:type="dxa"/>
            <w:tcBorders>
              <w:top w:val="single" w:sz="4" w:space="0" w:color="auto"/>
              <w:left w:val="single" w:sz="4" w:space="0" w:color="auto"/>
              <w:bottom w:val="single" w:sz="4" w:space="0" w:color="auto"/>
              <w:right w:val="single" w:sz="4" w:space="0" w:color="auto"/>
            </w:tcBorders>
          </w:tcPr>
          <w:p w14:paraId="20F83212" w14:textId="6E084980" w:rsidR="004D7D61" w:rsidRPr="00994606" w:rsidRDefault="004D7D61" w:rsidP="004D7D61">
            <w:pPr>
              <w:pStyle w:val="naisc"/>
              <w:spacing w:before="0" w:after="0"/>
            </w:pPr>
            <w:r>
              <w:lastRenderedPageBreak/>
              <w:t>33.</w:t>
            </w:r>
          </w:p>
        </w:tc>
        <w:tc>
          <w:tcPr>
            <w:tcW w:w="2410" w:type="dxa"/>
            <w:tcBorders>
              <w:top w:val="single" w:sz="4" w:space="0" w:color="auto"/>
              <w:left w:val="single" w:sz="4" w:space="0" w:color="auto"/>
              <w:bottom w:val="single" w:sz="4" w:space="0" w:color="auto"/>
              <w:right w:val="single" w:sz="4" w:space="0" w:color="auto"/>
            </w:tcBorders>
          </w:tcPr>
          <w:p w14:paraId="5FB04038" w14:textId="77777777" w:rsidR="004D7D61" w:rsidRPr="00661A17" w:rsidRDefault="004D7D61" w:rsidP="004D7D61">
            <w:pPr>
              <w:pStyle w:val="tv213"/>
              <w:shd w:val="clear" w:color="auto" w:fill="FFFFFF"/>
              <w:spacing w:before="0" w:beforeAutospacing="0" w:after="0" w:afterAutospacing="0"/>
              <w:jc w:val="both"/>
            </w:pPr>
            <w:r>
              <w:t>Likumprojekta 9. </w:t>
            </w:r>
            <w:r w:rsidRPr="00661A17">
              <w:t>panta otrā daļa:</w:t>
            </w:r>
          </w:p>
          <w:p w14:paraId="079C89E0" w14:textId="77777777" w:rsidR="004D7D61" w:rsidRPr="00661A17" w:rsidRDefault="004D7D61" w:rsidP="004D7D61">
            <w:pPr>
              <w:pStyle w:val="tv213"/>
              <w:shd w:val="clear" w:color="auto" w:fill="FFFFFF"/>
              <w:spacing w:before="0" w:beforeAutospacing="0" w:after="0" w:afterAutospacing="0"/>
              <w:jc w:val="both"/>
            </w:pPr>
            <w:r w:rsidRPr="00661A17">
              <w:t>"41. pantā:</w:t>
            </w:r>
          </w:p>
          <w:p w14:paraId="1B620E93" w14:textId="77777777" w:rsidR="004D7D61" w:rsidRPr="00661A17" w:rsidRDefault="004D7D61" w:rsidP="004D7D61">
            <w:pPr>
              <w:pStyle w:val="tv213"/>
              <w:shd w:val="clear" w:color="auto" w:fill="FFFFFF"/>
              <w:spacing w:before="0" w:beforeAutospacing="0" w:after="0" w:afterAutospacing="0"/>
              <w:jc w:val="both"/>
            </w:pPr>
            <w:r w:rsidRPr="00661A17">
              <w:t>Papildināt pantu ar trešo, ceturto un piekto daļu šādā redakcijā:</w:t>
            </w:r>
          </w:p>
          <w:p w14:paraId="1BD5D9B9" w14:textId="77777777" w:rsidR="004D7D61" w:rsidRPr="00661A17" w:rsidRDefault="004D7D61" w:rsidP="004D7D61">
            <w:pPr>
              <w:jc w:val="both"/>
            </w:pPr>
            <w:r w:rsidRPr="00661A17">
              <w:lastRenderedPageBreak/>
              <w:t>"(3) Izbeidzot valsts civildienesta attiecības pēc iestādes ierosinājuma, ierēdni brīdina rakstiski šādos termiņos:</w:t>
            </w:r>
          </w:p>
          <w:p w14:paraId="760E4A26" w14:textId="77777777" w:rsidR="004D7D61" w:rsidRPr="00661A17" w:rsidRDefault="004D7D61" w:rsidP="004D7D61">
            <w:pPr>
              <w:jc w:val="both"/>
            </w:pPr>
            <w:r w:rsidRPr="00661A17">
              <w:t>1) trīs darbdienas – ja valsts civildienesta attiecības izbeidz, pamatojoties uz šā panta pirmās daļas 1. punkta "c", "d", "e", "i" un "m" apakšpunktu;</w:t>
            </w:r>
          </w:p>
          <w:p w14:paraId="1D3F79A2" w14:textId="77777777" w:rsidR="004D7D61" w:rsidRPr="00661A17" w:rsidRDefault="004D7D61" w:rsidP="004D7D61">
            <w:pPr>
              <w:pStyle w:val="tv213"/>
              <w:shd w:val="clear" w:color="auto" w:fill="FFFFFF"/>
              <w:spacing w:before="0" w:beforeAutospacing="0" w:after="0" w:afterAutospacing="0"/>
              <w:jc w:val="both"/>
            </w:pPr>
            <w:r w:rsidRPr="00661A17">
              <w:t>2) viens mēnesis – ja valsts civildienesta attiecības izbeidz, pamatojoties uz šā panta pirmās daļas 1. punkta "f", "g" un "h" apakšpunktu.</w:t>
            </w:r>
          </w:p>
          <w:p w14:paraId="272A0FFF" w14:textId="77777777" w:rsidR="004D7D61" w:rsidRPr="00661A17" w:rsidRDefault="004D7D61" w:rsidP="004D7D61">
            <w:pPr>
              <w:pStyle w:val="tv213"/>
              <w:shd w:val="clear" w:color="auto" w:fill="FFFFFF"/>
              <w:spacing w:before="0" w:beforeAutospacing="0" w:after="0" w:afterAutospacing="0"/>
              <w:jc w:val="both"/>
            </w:pPr>
            <w:r w:rsidRPr="00661A17">
              <w:t>(4) Valsts civildienesta attiecības pēc ierēdņa  ierosinājuma pārbaudes laikā izbeidz triju darbdienu laikā. Citos gadījumos valsts civildienesta attiecības pēc ierēdņa ierosinājuma izbeidz ne vēlāk kā mēnesi pēc ierēdņa iesnieguma saņemšanas.</w:t>
            </w:r>
          </w:p>
          <w:p w14:paraId="6CA5A930" w14:textId="2B039080" w:rsidR="004D7D61" w:rsidRPr="006C4BA0" w:rsidRDefault="004D7D61" w:rsidP="004D7D61">
            <w:pPr>
              <w:pStyle w:val="tv213"/>
              <w:shd w:val="clear" w:color="auto" w:fill="FFFFFF"/>
              <w:spacing w:before="0" w:beforeAutospacing="0" w:after="0" w:afterAutospacing="0"/>
              <w:jc w:val="both"/>
            </w:pPr>
            <w:r w:rsidRPr="00661A17">
              <w:lastRenderedPageBreak/>
              <w:t>(5) Valsts civildienesta attiecības, pamatojoties uz šā panta pirmās daļas 4. punktu, var izbeigt ne ātrāk kā sešus mēnešus pēc sadarbības uzsākšanas."</w:t>
            </w:r>
          </w:p>
        </w:tc>
        <w:tc>
          <w:tcPr>
            <w:tcW w:w="4820" w:type="dxa"/>
            <w:tcBorders>
              <w:top w:val="single" w:sz="4" w:space="0" w:color="auto"/>
              <w:left w:val="single" w:sz="4" w:space="0" w:color="auto"/>
              <w:bottom w:val="single" w:sz="4" w:space="0" w:color="auto"/>
              <w:right w:val="single" w:sz="4" w:space="0" w:color="auto"/>
            </w:tcBorders>
          </w:tcPr>
          <w:p w14:paraId="7BEDA9AD" w14:textId="77777777" w:rsidR="004D7D61" w:rsidRDefault="004D7D61" w:rsidP="004D7D61">
            <w:pPr>
              <w:pStyle w:val="naisc"/>
              <w:spacing w:before="0" w:after="0"/>
              <w:rPr>
                <w:b/>
                <w:bCs/>
              </w:rPr>
            </w:pPr>
            <w:r>
              <w:rPr>
                <w:b/>
                <w:bCs/>
              </w:rPr>
              <w:lastRenderedPageBreak/>
              <w:t>Tieslietu ministrija</w:t>
            </w:r>
          </w:p>
          <w:p w14:paraId="67933B45" w14:textId="77777777" w:rsidR="004D7D61" w:rsidRDefault="004D7D61" w:rsidP="004D7D61">
            <w:pPr>
              <w:pStyle w:val="naisc"/>
              <w:spacing w:before="0" w:after="0"/>
              <w:rPr>
                <w:b/>
                <w:bCs/>
              </w:rPr>
            </w:pPr>
            <w:r>
              <w:rPr>
                <w:b/>
                <w:bCs/>
              </w:rPr>
              <w:t>(25.06.2020. iebildums)</w:t>
            </w:r>
          </w:p>
          <w:p w14:paraId="100ABABA" w14:textId="77777777" w:rsidR="004D7D61" w:rsidRPr="001A15AF" w:rsidRDefault="004D7D61" w:rsidP="004D7D61">
            <w:pPr>
              <w:jc w:val="both"/>
            </w:pPr>
            <w:r w:rsidRPr="001A15AF">
              <w:t xml:space="preserve">Projekta 9. pantā ir paredzēts papildināt Valsts civildienesta likuma 41. pantu ar trešo, ceturto un piekto daļu, nosakot termiņus, kādos var izbeigt valsts civildienesta attiecības. Projekts </w:t>
            </w:r>
            <w:r w:rsidRPr="001A15AF">
              <w:lastRenderedPageBreak/>
              <w:t>atsevišķos gadījumos paredz īsākus termiņus uzteikumam par Darba likumā noteikto.</w:t>
            </w:r>
          </w:p>
          <w:p w14:paraId="06AA195C" w14:textId="77777777" w:rsidR="004D7D61" w:rsidRPr="001A15AF" w:rsidRDefault="004D7D61" w:rsidP="004D7D61">
            <w:pPr>
              <w:autoSpaceDE w:val="0"/>
              <w:autoSpaceDN w:val="0"/>
              <w:adjustRightInd w:val="0"/>
              <w:ind w:left="28" w:right="28"/>
              <w:jc w:val="both"/>
            </w:pPr>
            <w:r w:rsidRPr="001A15AF">
              <w:t>Tieslietu ministrijas ieskatā uzteikuma termiņam jābūt samērīgam, un būtu attiecināmi vienādi termiņi gan darba līguma uzteikšanā, gan valsts civildienesta attiecību izbeigšanā, ņemot vērā apstākļus, kas ir pamatā dienesta attiecību izbeigšanai.</w:t>
            </w:r>
          </w:p>
          <w:p w14:paraId="469BA335" w14:textId="77777777" w:rsidR="004D7D61" w:rsidRPr="001A15AF" w:rsidRDefault="004D7D61" w:rsidP="004D7D61">
            <w:pPr>
              <w:pStyle w:val="NormalWeb"/>
              <w:shd w:val="clear" w:color="auto" w:fill="FFFFFF"/>
              <w:spacing w:before="0" w:beforeAutospacing="0" w:after="0" w:afterAutospacing="0"/>
              <w:jc w:val="both"/>
              <w:rPr>
                <w:color w:val="000000"/>
              </w:rPr>
            </w:pPr>
            <w:r w:rsidRPr="001A15AF">
              <w:t xml:space="preserve">Vienlaikus vēršam uzmanību uz sekojošo: </w:t>
            </w:r>
            <w:r w:rsidRPr="001A15AF">
              <w:rPr>
                <w:color w:val="000000"/>
                <w:bdr w:val="none" w:sz="0" w:space="0" w:color="auto" w:frame="1"/>
              </w:rPr>
              <w:t>projektā paredzētais 41. panta pirmās daļas 1.punkta "m" apakšpunkts paredz valsts civildienesta attiecību izbeigšanu sakarā ar to, ka ierēdnis nespēj veikt amata pienākumus veselības stāvokļa dēļ, un to apliecina ārsta atzinums.</w:t>
            </w:r>
            <w:r w:rsidRPr="001A15AF">
              <w:rPr>
                <w:color w:val="000000"/>
              </w:rPr>
              <w:t xml:space="preserve"> Ministru kabineta 2009.gada 10.marta noteikumu Nr. 219 "Kārtība, kādā veicama obligātā veselības pārbaude" (turpmāk – noteikumi Nr. 219) 58.1. apakšpunkts paredz, ka, ja veselības pārbaudes kartē ir norādīts, ka nodarbinātā veselības stāvoklis neatbilst veicamajam darbam, darba devējs nodrošina nodarbinātajam darba apstākļus bez konkrētā veselībai kaitīgā darba vides faktora ietekmes. Gadījumā, ja iestādei nav iespējas piedāvāt nodarbinātajam citu darbu bez konkrēto (obligātās veselības pārbaudes kartē norādīto) darba vides faktoru ietekmes, iestādei būtu jāpieņem lēmums par valsts civildienesta attiecību izbeigšanu ar ierēdni, pamatojoties uz Valsts civildienesta likuma 41. panta pirmās daļas 1. punkta "m" apakšpunktu. Vienlaikus no noteikumu Nr. 219 58.1.apakšpunkta izriet, ka, saņemot arodslimību ārsta atzinumu par ierēdņa veselības stāvokļa neatbilstību ieņemamajam </w:t>
            </w:r>
            <w:r w:rsidRPr="001A15AF">
              <w:rPr>
                <w:color w:val="000000"/>
              </w:rPr>
              <w:lastRenderedPageBreak/>
              <w:t>amatam, iestāde nedrīkst turpināt nodarbināt ierēdni darbā, kurā ierēdni ietekmē attiecīgie darba vides faktori. Līdzšinējais regulējums ļāva šādos gadījumos izbeigt valsts civildienesta attiecības ar ierēdni nekavējoties, tādējādi nodrošinot darba aizsardzību regulējošo normatīvo aktu prasību izpildi. Līdzīgs regulējums ir Darba likuma 103.panta pirmās daļas 1. punktā. Ievērojot minēto, projektā paredzētais regulējums radīs neskaidrību par darba aizsardzību regulējošo normatīvo aktu prasību izpildi.</w:t>
            </w:r>
          </w:p>
          <w:p w14:paraId="2A588FAC" w14:textId="0A0CF548" w:rsidR="004D7D61" w:rsidRDefault="004D7D61" w:rsidP="004D7D61">
            <w:pPr>
              <w:pStyle w:val="naisc"/>
              <w:spacing w:before="0" w:after="0"/>
              <w:jc w:val="both"/>
              <w:rPr>
                <w:b/>
                <w:bCs/>
              </w:rPr>
            </w:pPr>
            <w:r w:rsidRPr="001A15AF">
              <w:t xml:space="preserve">Ievērojot minēto, lūdzam pārskatīt projekta 9. pantā paredzēto Valsts civildienesta likuma 41. panta trešās un ceturtās daļas normu regulējumu par valsts civildienesta attiecību izbeigšanas termiņiem. Vienlaikus lūdzam projekta anotācijā </w:t>
            </w:r>
            <w:r w:rsidRPr="001A15AF">
              <w:rPr>
                <w:color w:val="000000"/>
              </w:rPr>
              <w:t>sniegt skaidrojumu, kā iestādei būtu jārīkojas, saņemot arodslimību ārsta atzinumu par ierēdņa veselības stāvokļa neatbilstību ieņemamajam amatam, lai tiktu ievērots projektā paredzētais trīs darbdienu termiņš rakstveida brīdināšanai par valsts civildienesta attiecību izbeigšanu, vienlaikus izpildot darba aizsardzību regulējošo normatīvo aktu prasības.</w:t>
            </w:r>
          </w:p>
        </w:tc>
        <w:tc>
          <w:tcPr>
            <w:tcW w:w="2126" w:type="dxa"/>
            <w:tcBorders>
              <w:top w:val="single" w:sz="4" w:space="0" w:color="auto"/>
              <w:left w:val="single" w:sz="4" w:space="0" w:color="auto"/>
              <w:bottom w:val="single" w:sz="4" w:space="0" w:color="auto"/>
              <w:right w:val="single" w:sz="4" w:space="0" w:color="auto"/>
            </w:tcBorders>
          </w:tcPr>
          <w:p w14:paraId="228C8F6E" w14:textId="374A4B29" w:rsidR="004D7D61" w:rsidRDefault="004D7D61" w:rsidP="004D7D61">
            <w:pPr>
              <w:pStyle w:val="naisc"/>
              <w:spacing w:before="0" w:after="0"/>
              <w:jc w:val="both"/>
              <w:rPr>
                <w:b/>
                <w:bCs/>
              </w:rPr>
            </w:pPr>
            <w:r>
              <w:rPr>
                <w:b/>
                <w:bCs/>
              </w:rPr>
              <w:lastRenderedPageBreak/>
              <w:t>Ņemts vērā</w:t>
            </w:r>
          </w:p>
        </w:tc>
        <w:tc>
          <w:tcPr>
            <w:tcW w:w="4252" w:type="dxa"/>
            <w:tcBorders>
              <w:top w:val="single" w:sz="4" w:space="0" w:color="auto"/>
              <w:left w:val="single" w:sz="4" w:space="0" w:color="auto"/>
              <w:bottom w:val="single" w:sz="4" w:space="0" w:color="auto"/>
            </w:tcBorders>
          </w:tcPr>
          <w:p w14:paraId="44202976" w14:textId="77777777" w:rsidR="004D7D61" w:rsidRPr="00492B82" w:rsidRDefault="004D7D61" w:rsidP="004D7D61">
            <w:pPr>
              <w:pStyle w:val="tv213"/>
              <w:shd w:val="clear" w:color="auto" w:fill="FFFFFF"/>
              <w:spacing w:before="0" w:beforeAutospacing="0" w:after="0" w:afterAutospacing="0"/>
              <w:jc w:val="both"/>
            </w:pPr>
            <w:r w:rsidRPr="00492B82">
              <w:t>Likumprojekta 1</w:t>
            </w:r>
            <w:r>
              <w:t>3</w:t>
            </w:r>
            <w:r w:rsidRPr="00492B82">
              <w:t xml:space="preserve">. panta </w:t>
            </w:r>
            <w:r>
              <w:t xml:space="preserve">trešā </w:t>
            </w:r>
            <w:r w:rsidRPr="00492B82">
              <w:t>daļa:</w:t>
            </w:r>
          </w:p>
          <w:p w14:paraId="20E3726E"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50A9A247"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16C3601A" w14:textId="77777777" w:rsidR="004D7D61" w:rsidRPr="004D7D61" w:rsidRDefault="004D7D61" w:rsidP="004D7D61">
            <w:pPr>
              <w:jc w:val="both"/>
            </w:pPr>
            <w:r w:rsidRPr="004D7D61">
              <w:lastRenderedPageBreak/>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604A84E8"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25D9B2B7"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2BA9E8AE"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305018A7"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0BCE966A"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0F6D0886"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64ECB001"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w:t>
            </w:r>
            <w:r w:rsidRPr="004D7D61">
              <w:lastRenderedPageBreak/>
              <w:t xml:space="preserve">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05672F8E" w14:textId="67290076" w:rsidR="004D7D61" w:rsidRPr="00994606"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323C593E" w14:textId="77777777" w:rsidTr="5FC49EE6">
        <w:tc>
          <w:tcPr>
            <w:tcW w:w="675" w:type="dxa"/>
            <w:tcBorders>
              <w:top w:val="single" w:sz="4" w:space="0" w:color="auto"/>
              <w:left w:val="single" w:sz="4" w:space="0" w:color="auto"/>
              <w:bottom w:val="single" w:sz="4" w:space="0" w:color="auto"/>
              <w:right w:val="single" w:sz="4" w:space="0" w:color="auto"/>
            </w:tcBorders>
          </w:tcPr>
          <w:p w14:paraId="6AFC8A59" w14:textId="35C255C2" w:rsidR="004D7D61" w:rsidRDefault="004D7D61" w:rsidP="004D7D61">
            <w:pPr>
              <w:pStyle w:val="naisc"/>
              <w:spacing w:before="0" w:after="0"/>
            </w:pPr>
            <w:r>
              <w:lastRenderedPageBreak/>
              <w:t>34.</w:t>
            </w:r>
          </w:p>
        </w:tc>
        <w:tc>
          <w:tcPr>
            <w:tcW w:w="2410" w:type="dxa"/>
            <w:tcBorders>
              <w:top w:val="single" w:sz="4" w:space="0" w:color="auto"/>
              <w:left w:val="single" w:sz="4" w:space="0" w:color="auto"/>
              <w:bottom w:val="single" w:sz="4" w:space="0" w:color="auto"/>
              <w:right w:val="single" w:sz="4" w:space="0" w:color="auto"/>
            </w:tcBorders>
          </w:tcPr>
          <w:p w14:paraId="2FE3A052" w14:textId="77777777" w:rsidR="004D7D61" w:rsidRPr="00806B55" w:rsidRDefault="004D7D61" w:rsidP="004D7D61">
            <w:pPr>
              <w:jc w:val="both"/>
            </w:pPr>
            <w:r w:rsidRPr="00806B55">
              <w:t xml:space="preserve">Likumprojekta 13. panta ceturtā daļa: </w:t>
            </w:r>
          </w:p>
          <w:p w14:paraId="4A8A3E75" w14:textId="77777777" w:rsidR="004D7D61" w:rsidRPr="00806B55" w:rsidRDefault="004D7D61" w:rsidP="004D7D61">
            <w:pPr>
              <w:jc w:val="both"/>
            </w:pPr>
            <w:r w:rsidRPr="00806B55">
              <w:t>"13. 41. pantā:</w:t>
            </w:r>
          </w:p>
          <w:p w14:paraId="348AF216" w14:textId="77777777" w:rsidR="004D7D61" w:rsidRPr="00806B55" w:rsidRDefault="004D7D61" w:rsidP="004D7D61">
            <w:pPr>
              <w:pStyle w:val="tv213"/>
              <w:shd w:val="clear" w:color="auto" w:fill="FFFFFF"/>
              <w:spacing w:before="0" w:beforeAutospacing="0" w:after="0" w:afterAutospacing="0"/>
              <w:jc w:val="both"/>
            </w:pPr>
            <w:r w:rsidRPr="00806B55">
              <w:t>papildināt pantu ar trešo, ceturto daļu šādā redakcijā:</w:t>
            </w:r>
          </w:p>
          <w:p w14:paraId="5175F8D4" w14:textId="77777777" w:rsidR="004D7D61" w:rsidRPr="00806B55" w:rsidRDefault="004D7D61" w:rsidP="004D7D61">
            <w:pPr>
              <w:jc w:val="both"/>
            </w:pPr>
            <w:r w:rsidRPr="00806B55">
              <w:t xml:space="preserve">"(3) Izbeidzot valsts civildienesta attiecības </w:t>
            </w:r>
            <w:r w:rsidRPr="00806B55">
              <w:lastRenderedPageBreak/>
              <w:t>pēc iestādes ierosinājuma, ierēdni brīdina rakstiski šādos termiņos:</w:t>
            </w:r>
          </w:p>
          <w:p w14:paraId="35D7B7C1" w14:textId="77777777" w:rsidR="004D7D61" w:rsidRPr="00806B55" w:rsidRDefault="004D7D61" w:rsidP="004D7D61">
            <w:pPr>
              <w:jc w:val="both"/>
            </w:pPr>
            <w:r w:rsidRPr="00806B55">
              <w:t>1) nekavējoties – ja valsts civildienesta attiecības izbeidz, pamatojoties uz šā panta pirmās daļas 1. punkta "l", "m" apakšpunktu vai 2. punktu;</w:t>
            </w:r>
          </w:p>
          <w:p w14:paraId="2FB13FAE" w14:textId="77777777" w:rsidR="004D7D61" w:rsidRPr="00806B55" w:rsidRDefault="004D7D61" w:rsidP="004D7D61">
            <w:pPr>
              <w:jc w:val="both"/>
            </w:pPr>
            <w:r w:rsidRPr="00806B55">
              <w:t>2) trīs darbdienas – ja valsts civildienesta attiecības izbeidz, pamatojoties uz šā panta pirmās daļas 1. punkta "c", "d", "e", "h" vai "i" apakšpunktu;</w:t>
            </w:r>
          </w:p>
          <w:p w14:paraId="3DE4C483" w14:textId="77777777" w:rsidR="004D7D61" w:rsidRPr="00806B55" w:rsidRDefault="004D7D61" w:rsidP="004D7D61">
            <w:pPr>
              <w:jc w:val="both"/>
            </w:pPr>
            <w:r w:rsidRPr="00806B55">
              <w:t>3) divas nedēļas, izņemot šā likuma 11. panta otrajā daļā minētajā gadījumā, – ja valsts civildienesta attiecības izbeidz, pamatojoties uz šā panta pirmās daļas 1. punkta "b" apakšpunktu;</w:t>
            </w:r>
          </w:p>
          <w:p w14:paraId="0C53A850" w14:textId="77777777" w:rsidR="004D7D61" w:rsidRPr="00806B55" w:rsidRDefault="004D7D61" w:rsidP="004D7D61">
            <w:pPr>
              <w:pStyle w:val="tv213"/>
              <w:shd w:val="clear" w:color="auto" w:fill="FFFFFF"/>
              <w:spacing w:before="0" w:beforeAutospacing="0" w:after="0" w:afterAutospacing="0"/>
              <w:jc w:val="both"/>
            </w:pPr>
            <w:r w:rsidRPr="00806B55">
              <w:t xml:space="preserve">4) viens mēnesis – ja valsts civildienesta attiecības izbeidz, pamatojoties uz šā </w:t>
            </w:r>
            <w:r w:rsidRPr="00806B55">
              <w:lastRenderedPageBreak/>
              <w:t>panta pirmās daļas 1. punkta "f", "g" apakšpunktu vai 4. punktu.</w:t>
            </w:r>
          </w:p>
          <w:p w14:paraId="75546EDE" w14:textId="17D0BEC6" w:rsidR="004D7D61" w:rsidRDefault="004D7D61" w:rsidP="004D7D61">
            <w:pPr>
              <w:jc w:val="both"/>
            </w:pPr>
            <w:r w:rsidRPr="00806B55">
              <w:t>(4) Valsts civildienesta attiecības pēc ierēdņa  ierosinājuma pārbaudes laikā izbeidz triju darbdienu laikā. Citos gadījumos valsts civildienesta attiecības pēc ierēdņa ierosinājuma izbeidz ne vēlāk kā mēnesi pēc ierēdņa iesnieguma saņemšanas."</w:t>
            </w:r>
          </w:p>
        </w:tc>
        <w:tc>
          <w:tcPr>
            <w:tcW w:w="4820" w:type="dxa"/>
            <w:tcBorders>
              <w:top w:val="single" w:sz="4" w:space="0" w:color="auto"/>
              <w:left w:val="single" w:sz="4" w:space="0" w:color="auto"/>
              <w:bottom w:val="single" w:sz="4" w:space="0" w:color="auto"/>
              <w:right w:val="single" w:sz="4" w:space="0" w:color="auto"/>
            </w:tcBorders>
          </w:tcPr>
          <w:p w14:paraId="46E378AA" w14:textId="77777777" w:rsidR="004D7D61" w:rsidRPr="003B09C9" w:rsidRDefault="004D7D61" w:rsidP="004D7D61">
            <w:pPr>
              <w:pStyle w:val="naisc"/>
              <w:spacing w:before="0" w:after="0"/>
              <w:rPr>
                <w:b/>
                <w:bCs/>
              </w:rPr>
            </w:pPr>
            <w:r w:rsidRPr="003B09C9">
              <w:rPr>
                <w:b/>
                <w:bCs/>
              </w:rPr>
              <w:lastRenderedPageBreak/>
              <w:t>Tieslietu ministrija</w:t>
            </w:r>
          </w:p>
          <w:p w14:paraId="1F98F6C3" w14:textId="77777777" w:rsidR="004D7D61" w:rsidRPr="003B09C9" w:rsidRDefault="004D7D61" w:rsidP="004D7D61">
            <w:pPr>
              <w:pStyle w:val="naisc"/>
              <w:spacing w:before="0" w:after="0"/>
              <w:rPr>
                <w:b/>
                <w:bCs/>
              </w:rPr>
            </w:pPr>
            <w:r w:rsidRPr="003B09C9">
              <w:rPr>
                <w:b/>
                <w:bCs/>
              </w:rPr>
              <w:t>(18.03.2021. iebildums)</w:t>
            </w:r>
          </w:p>
          <w:p w14:paraId="432E2246" w14:textId="7DF81EB5" w:rsidR="004D7D61" w:rsidRPr="003B09C9" w:rsidRDefault="004D7D61" w:rsidP="004D7D61">
            <w:pPr>
              <w:pStyle w:val="naisc"/>
              <w:spacing w:before="0" w:after="0"/>
              <w:jc w:val="both"/>
              <w:rPr>
                <w:b/>
                <w:bCs/>
              </w:rPr>
            </w:pPr>
            <w:r w:rsidRPr="003B09C9">
              <w:rPr>
                <w:color w:val="000000"/>
              </w:rPr>
              <w:t xml:space="preserve">No Likuma 41. panta trešās daļas 2. punkta piedāvātās redakcijas izriet, ka, izbeidzot valsts civildienesta attiecības sakarā ar neatbilstību ierēdņa obligātajām prasībām (Likuma 41. panta pirmās daļas 1. punkta “e” apakšpunkts), ierēdni rakstiski brīdina trīs darbdienu laikā. Kontekstā </w:t>
            </w:r>
            <w:r w:rsidRPr="003B09C9">
              <w:rPr>
                <w:color w:val="000000"/>
              </w:rPr>
              <w:lastRenderedPageBreak/>
              <w:t xml:space="preserve">ar spēkā esošo Likuma 12. panta pirmās daļas redakciju, kas paredz iestādei tiesības pārbaudīt, vai uz pretendentu, kas iecelts ierēdņa amatā konkursa kārtībā, vai ierēdni neattiecas šajā likumā minētie ierobežojumi, Tieslietu ministrija šādam ierēdņa brīdināšanas termiņam nepiekrīt un uzskata, ka, izbeidzot valsts civildienesta attiecības sakarā ar neatbilstību ierēdņa obligātajām prasībām, ierēdnis būtu jābrīdina nekavējoties. Likuma 7. panta pirmajā daļā ir noteiktas vairākas ierēdņa obligātās prasības, konstatējot neatbilstību tām - pretendentu atbrīvo no ierēdņa amata, pamatojoties uz Likuma 12. panta otro daļu un 41. panta pirmās daļas 1. punkta “e” apakšpunktu. Vienlaikus no Likuma 12. panta pirmās daļas izriet, ka tiesības pārbaudīt pretendenta atbilstību ierēdņa obligātajām prasībām iestādei rodas tikai tad, kad pretendents jau ir iecelts ierēdņa amatā. Līdz ar to praksē var rasties situācijas, kad pretendents dažas dienas nostrādā ierēdņa amatā, pirms tiek konstatēta viņa neatbilstība ierēdņa obligātajām prasībām un viņš tiek atbrīvots no amata. Tieslietu ministrijas ieskatā, personas neatbilstība ierēdņa obligātajām prasībām, kas noteiktas, piemēram, Likuma 7. panta pirmās daļas 5., 6., 8., 9. punktā, nav savienojama ar ierēdņa amata pienākumu pildīšanu, jo tas var apdraudēt valsts intereses, pārvaldības kārtību un iestādes datu aizsardzību, turklāt radot iestādei nelietderīgus izdevumus, izmaksājot darba samaksu personai, kurai nav tiesību pildīt ierēdņa amata pienākumus. Ņemot vērā minēto, </w:t>
            </w:r>
            <w:r w:rsidRPr="003B09C9">
              <w:rPr>
                <w:color w:val="000000"/>
              </w:rPr>
              <w:lastRenderedPageBreak/>
              <w:t>Tieslietu ministrija aicina izvērtēt iespēju: 1) svītrot no Likuma 41. panta trešās daļas 2. punkta atsauci uz 41. panta pirmās daļas 1. punkta “e” apakšpunktu, vienlaikus iekļaujot to 41. panta trešās daļas 1. punktā, kurā noteikti gadījumi, kad ierēdni par valsts civildienesta izbeigšanu brīdina nekavējoties, vai 2) precizēt normu tā, lai iestādei tiktu piešķirtas tiesības vēl pirms konkursā uzvarējušā pretendenta iecelšanas ierēdņa amatā pārbaudīt viņa atbilstību ierēdņa obligātajām prasībām, ar ko arī tiktu novērstas situācijas, kad pretendents, kurš neatbilst ierēdņa obligātajām prasībām, nepamatoti uzsāk veikt ierēdņa amata pienākumus un saņemt par to darba samaksu no valsts budžeta līdzekļiem, kamēr viņu no ierēdņa amata neatbrīvo.</w:t>
            </w:r>
          </w:p>
        </w:tc>
        <w:tc>
          <w:tcPr>
            <w:tcW w:w="2126" w:type="dxa"/>
            <w:tcBorders>
              <w:top w:val="single" w:sz="4" w:space="0" w:color="auto"/>
              <w:left w:val="single" w:sz="4" w:space="0" w:color="auto"/>
              <w:bottom w:val="single" w:sz="4" w:space="0" w:color="auto"/>
              <w:right w:val="single" w:sz="4" w:space="0" w:color="auto"/>
            </w:tcBorders>
          </w:tcPr>
          <w:p w14:paraId="5BE5B95C" w14:textId="5B4BE8E9" w:rsidR="004D7D61" w:rsidRPr="003B09C9" w:rsidRDefault="004D7D61" w:rsidP="004D7D61">
            <w:pPr>
              <w:pStyle w:val="naisc"/>
              <w:spacing w:before="0" w:after="0"/>
              <w:jc w:val="both"/>
              <w:rPr>
                <w:b/>
                <w:bCs/>
              </w:rPr>
            </w:pPr>
            <w:r w:rsidRPr="003B09C9">
              <w:rPr>
                <w:b/>
                <w:bCs/>
              </w:rPr>
              <w:lastRenderedPageBreak/>
              <w:t>Ņemts vērā</w:t>
            </w:r>
          </w:p>
        </w:tc>
        <w:tc>
          <w:tcPr>
            <w:tcW w:w="4252" w:type="dxa"/>
            <w:tcBorders>
              <w:top w:val="single" w:sz="4" w:space="0" w:color="auto"/>
              <w:left w:val="single" w:sz="4" w:space="0" w:color="auto"/>
              <w:bottom w:val="single" w:sz="4" w:space="0" w:color="auto"/>
            </w:tcBorders>
          </w:tcPr>
          <w:p w14:paraId="1337310F" w14:textId="77777777" w:rsidR="004D7D61" w:rsidRPr="00492B82" w:rsidRDefault="004D7D61" w:rsidP="004D7D61">
            <w:pPr>
              <w:pStyle w:val="tv213"/>
              <w:shd w:val="clear" w:color="auto" w:fill="FFFFFF"/>
              <w:spacing w:before="0" w:beforeAutospacing="0" w:after="0" w:afterAutospacing="0"/>
              <w:jc w:val="both"/>
            </w:pPr>
            <w:r w:rsidRPr="00492B82">
              <w:t>Likumprojekta 1</w:t>
            </w:r>
            <w:r>
              <w:t>3</w:t>
            </w:r>
            <w:r w:rsidRPr="00492B82">
              <w:t xml:space="preserve">. panta </w:t>
            </w:r>
            <w:r>
              <w:t xml:space="preserve">trešā </w:t>
            </w:r>
            <w:r w:rsidRPr="00492B82">
              <w:t>daļa:</w:t>
            </w:r>
          </w:p>
          <w:p w14:paraId="4761BD9A"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0BB39CC8"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04926459"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7F206CF1" w14:textId="77777777" w:rsidR="004D7D61" w:rsidRPr="004D7D61" w:rsidRDefault="004D7D61" w:rsidP="004D7D61">
            <w:pPr>
              <w:jc w:val="both"/>
            </w:pPr>
            <w:r w:rsidRPr="004D7D61">
              <w:lastRenderedPageBreak/>
              <w:t>1) nekavējoties – ja valsts civildienesta attiecības izbeidz, pamatojoties uz šā panta pirmās daļas 1. punkta "e", "l" vai "m" apakšpunktu;</w:t>
            </w:r>
          </w:p>
          <w:p w14:paraId="1A0045C0"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17809551"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3AED119A"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33C91E3B"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45999CBE"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311F00A9"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3. punktā paredzēto savstarpēju vienošanos, kuras pamatā ir sadarbības neveidošanās starp ministru un iestādes </w:t>
            </w:r>
            <w:r w:rsidRPr="004D7D61">
              <w:lastRenderedPageBreak/>
              <w:t xml:space="preserve">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1704E7C6" w14:textId="0D6932DB" w:rsidR="004D7D61" w:rsidRPr="003B09C9"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5A84D320" w14:textId="77777777" w:rsidTr="5FC49EE6">
        <w:tc>
          <w:tcPr>
            <w:tcW w:w="675" w:type="dxa"/>
            <w:tcBorders>
              <w:top w:val="single" w:sz="4" w:space="0" w:color="auto"/>
              <w:left w:val="single" w:sz="4" w:space="0" w:color="auto"/>
              <w:bottom w:val="single" w:sz="4" w:space="0" w:color="auto"/>
              <w:right w:val="single" w:sz="4" w:space="0" w:color="auto"/>
            </w:tcBorders>
          </w:tcPr>
          <w:p w14:paraId="07448FCE" w14:textId="4CB70254" w:rsidR="004D7D61" w:rsidRDefault="004D7D61" w:rsidP="004D7D61">
            <w:pPr>
              <w:pStyle w:val="naisc"/>
              <w:spacing w:before="0" w:after="0"/>
            </w:pPr>
            <w:r>
              <w:lastRenderedPageBreak/>
              <w:t>35.</w:t>
            </w:r>
          </w:p>
        </w:tc>
        <w:tc>
          <w:tcPr>
            <w:tcW w:w="2410" w:type="dxa"/>
            <w:tcBorders>
              <w:top w:val="single" w:sz="4" w:space="0" w:color="auto"/>
              <w:left w:val="single" w:sz="4" w:space="0" w:color="auto"/>
              <w:bottom w:val="single" w:sz="4" w:space="0" w:color="auto"/>
              <w:right w:val="single" w:sz="4" w:space="0" w:color="auto"/>
            </w:tcBorders>
          </w:tcPr>
          <w:p w14:paraId="2D5AD535" w14:textId="77777777" w:rsidR="004D7D61" w:rsidRDefault="004D7D61" w:rsidP="004D7D61">
            <w:pPr>
              <w:jc w:val="both"/>
            </w:pPr>
            <w:r>
              <w:t>Likumprojektā ietvertā 41. panta trešās daļas 1. punkts:</w:t>
            </w:r>
          </w:p>
          <w:p w14:paraId="1CAF4D32" w14:textId="77777777" w:rsidR="004D7D61" w:rsidRPr="00806B55" w:rsidRDefault="004D7D61" w:rsidP="004D7D61">
            <w:pPr>
              <w:jc w:val="both"/>
            </w:pPr>
            <w:r w:rsidRPr="00806B55">
              <w:t>"13. 41. pantā:</w:t>
            </w:r>
          </w:p>
          <w:p w14:paraId="0C312B8B" w14:textId="77777777" w:rsidR="004D7D61" w:rsidRPr="00806B55" w:rsidRDefault="004D7D61" w:rsidP="004D7D61">
            <w:pPr>
              <w:pStyle w:val="tv213"/>
              <w:shd w:val="clear" w:color="auto" w:fill="FFFFFF"/>
              <w:spacing w:before="0" w:beforeAutospacing="0" w:after="0" w:afterAutospacing="0"/>
              <w:jc w:val="both"/>
            </w:pPr>
            <w:r w:rsidRPr="00806B55">
              <w:t>papildināt pantu ar trešo, ceturto daļu šādā redakcijā:</w:t>
            </w:r>
          </w:p>
          <w:p w14:paraId="556025B2" w14:textId="77777777" w:rsidR="004D7D61" w:rsidRPr="00806B55" w:rsidRDefault="004D7D61" w:rsidP="004D7D61">
            <w:pPr>
              <w:jc w:val="both"/>
            </w:pPr>
            <w:r w:rsidRPr="00806B55">
              <w:t xml:space="preserve">"(3) Izbeidzot valsts civildienesta attiecības pēc iestādes ierosinājuma, ierēdni </w:t>
            </w:r>
            <w:r w:rsidRPr="00806B55">
              <w:lastRenderedPageBreak/>
              <w:t>brīdina rakstiski šādos termiņos:</w:t>
            </w:r>
          </w:p>
          <w:p w14:paraId="6C4D7C3E" w14:textId="1A1C1590" w:rsidR="004D7D61" w:rsidRDefault="004D7D61" w:rsidP="004D7D61">
            <w:pPr>
              <w:jc w:val="both"/>
            </w:pPr>
            <w:r w:rsidRPr="00806B55">
              <w:t>1) nekavējoties – ja valsts civildienesta attiecības izbeidz, pamatojoties uz šā panta pirmās daļas 1. punkta "l",</w:t>
            </w:r>
            <w:r>
              <w:t xml:space="preserve"> "m" apakšpunktu vai 2. punktu;</w:t>
            </w:r>
            <w:r w:rsidRPr="00806B55">
              <w:t>".</w:t>
            </w:r>
          </w:p>
        </w:tc>
        <w:tc>
          <w:tcPr>
            <w:tcW w:w="4820" w:type="dxa"/>
            <w:tcBorders>
              <w:top w:val="single" w:sz="4" w:space="0" w:color="auto"/>
              <w:left w:val="single" w:sz="4" w:space="0" w:color="auto"/>
              <w:bottom w:val="single" w:sz="4" w:space="0" w:color="auto"/>
              <w:right w:val="single" w:sz="4" w:space="0" w:color="auto"/>
            </w:tcBorders>
          </w:tcPr>
          <w:p w14:paraId="34A445FC" w14:textId="77777777" w:rsidR="004D7D61" w:rsidRPr="003B09C9" w:rsidRDefault="004D7D61" w:rsidP="004D7D61">
            <w:pPr>
              <w:pStyle w:val="naisc"/>
              <w:spacing w:before="0" w:after="0"/>
              <w:rPr>
                <w:b/>
                <w:bCs/>
              </w:rPr>
            </w:pPr>
            <w:r w:rsidRPr="003B09C9">
              <w:rPr>
                <w:b/>
                <w:bCs/>
              </w:rPr>
              <w:lastRenderedPageBreak/>
              <w:t>Tieslietu ministrija</w:t>
            </w:r>
          </w:p>
          <w:p w14:paraId="2D0ECD55" w14:textId="77777777" w:rsidR="004D7D61" w:rsidRPr="003B09C9" w:rsidRDefault="004D7D61" w:rsidP="004D7D61">
            <w:pPr>
              <w:pStyle w:val="naisc"/>
              <w:spacing w:before="0" w:after="0"/>
              <w:rPr>
                <w:b/>
                <w:bCs/>
              </w:rPr>
            </w:pPr>
            <w:r w:rsidRPr="003B09C9">
              <w:rPr>
                <w:b/>
                <w:bCs/>
              </w:rPr>
              <w:t>(18.03.2021. iebildums)</w:t>
            </w:r>
          </w:p>
          <w:p w14:paraId="73A44F61" w14:textId="7E42F372" w:rsidR="004D7D61" w:rsidRPr="003B09C9" w:rsidRDefault="004D7D61" w:rsidP="004D7D61">
            <w:pPr>
              <w:pStyle w:val="naisc"/>
              <w:spacing w:before="0" w:after="0"/>
              <w:jc w:val="both"/>
              <w:rPr>
                <w:b/>
                <w:bCs/>
              </w:rPr>
            </w:pPr>
            <w:r w:rsidRPr="003B09C9">
              <w:rPr>
                <w:color w:val="000000"/>
              </w:rPr>
              <w:t>Lūdzam  svītrot projektā paredzētajā likuma 41.panta trešās daļas 1.punktā ietvert atsauci uz likuma 41.panta pirmās daļas 2.punktu, par cik gadījums saistīts ar ierēdņa nāvi. Vienlaikus ierosinām papildināt Likuma 41. pantu ar jaunu daļu šādā redakcijā: “Šā panta pirmās daļas 2. punktā minētajā gadījumā valsts civildienesta attiecības izbeidz nekavējoties.”</w:t>
            </w:r>
          </w:p>
        </w:tc>
        <w:tc>
          <w:tcPr>
            <w:tcW w:w="2126" w:type="dxa"/>
            <w:tcBorders>
              <w:top w:val="single" w:sz="4" w:space="0" w:color="auto"/>
              <w:left w:val="single" w:sz="4" w:space="0" w:color="auto"/>
              <w:bottom w:val="single" w:sz="4" w:space="0" w:color="auto"/>
              <w:right w:val="single" w:sz="4" w:space="0" w:color="auto"/>
            </w:tcBorders>
          </w:tcPr>
          <w:p w14:paraId="01863BFF" w14:textId="5C6ED3B2" w:rsidR="004D7D61" w:rsidRPr="003B09C9" w:rsidRDefault="004D7D61" w:rsidP="004D7D61">
            <w:pPr>
              <w:pStyle w:val="naisc"/>
              <w:spacing w:before="0" w:after="0"/>
              <w:jc w:val="both"/>
              <w:rPr>
                <w:b/>
                <w:bCs/>
              </w:rPr>
            </w:pPr>
            <w:r w:rsidRPr="003B09C9">
              <w:rPr>
                <w:b/>
                <w:bCs/>
              </w:rPr>
              <w:t>Ņemts vērā</w:t>
            </w:r>
          </w:p>
        </w:tc>
        <w:tc>
          <w:tcPr>
            <w:tcW w:w="4252" w:type="dxa"/>
            <w:tcBorders>
              <w:top w:val="single" w:sz="4" w:space="0" w:color="auto"/>
              <w:left w:val="single" w:sz="4" w:space="0" w:color="auto"/>
              <w:bottom w:val="single" w:sz="4" w:space="0" w:color="auto"/>
            </w:tcBorders>
          </w:tcPr>
          <w:p w14:paraId="4E29A60C" w14:textId="77777777" w:rsidR="004D7D61" w:rsidRPr="00492B82" w:rsidRDefault="004D7D61" w:rsidP="004D7D61">
            <w:pPr>
              <w:pStyle w:val="tv213"/>
              <w:shd w:val="clear" w:color="auto" w:fill="FFFFFF"/>
              <w:spacing w:before="0" w:beforeAutospacing="0" w:after="0" w:afterAutospacing="0"/>
              <w:jc w:val="both"/>
            </w:pPr>
            <w:r w:rsidRPr="00492B82">
              <w:t>Likumprojekta 1</w:t>
            </w:r>
            <w:r>
              <w:t>3</w:t>
            </w:r>
            <w:r w:rsidRPr="00492B82">
              <w:t xml:space="preserve">. panta </w:t>
            </w:r>
            <w:r>
              <w:t xml:space="preserve">trešā </w:t>
            </w:r>
            <w:r w:rsidRPr="00492B82">
              <w:t>daļa:</w:t>
            </w:r>
          </w:p>
          <w:p w14:paraId="2ED40BCD"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17D59177"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773A3B79"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10088879"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326832A5" w14:textId="77777777" w:rsidR="004D7D61" w:rsidRPr="004D7D61" w:rsidRDefault="004D7D61" w:rsidP="004D7D61">
            <w:pPr>
              <w:jc w:val="both"/>
            </w:pPr>
            <w:r w:rsidRPr="004D7D61">
              <w:lastRenderedPageBreak/>
              <w:t>2) trīs darba dienas iepriekš – ja valsts civildienesta attiecības izbeidz, pamatojoties uz šā panta pirmās daļas 1. punkta "c", "d", "h" vai "i" apakšpunktu;</w:t>
            </w:r>
          </w:p>
          <w:p w14:paraId="626BAF9E"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583D2BC5"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3DC50992"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4B0CFA2F"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4BE6B63D"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w:t>
            </w:r>
            <w:r w:rsidRPr="004D7D61">
              <w:lastRenderedPageBreak/>
              <w:t>kā sešus mēnešus pēc sadarbības uzsākšanas.</w:t>
            </w:r>
          </w:p>
          <w:p w14:paraId="15B84D94" w14:textId="6CEA21D7" w:rsidR="004D7D61" w:rsidRPr="003B09C9"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2455FC0F" w14:textId="77777777" w:rsidTr="5FC49EE6">
        <w:tc>
          <w:tcPr>
            <w:tcW w:w="675" w:type="dxa"/>
            <w:tcBorders>
              <w:top w:val="single" w:sz="4" w:space="0" w:color="auto"/>
              <w:left w:val="single" w:sz="4" w:space="0" w:color="auto"/>
              <w:bottom w:val="single" w:sz="4" w:space="0" w:color="auto"/>
              <w:right w:val="single" w:sz="4" w:space="0" w:color="auto"/>
            </w:tcBorders>
          </w:tcPr>
          <w:p w14:paraId="10E2A78C" w14:textId="115EE882" w:rsidR="004D7D61" w:rsidRDefault="004D7D61" w:rsidP="004D7D61">
            <w:pPr>
              <w:pStyle w:val="naisc"/>
              <w:spacing w:before="0" w:after="0"/>
            </w:pPr>
            <w:r>
              <w:lastRenderedPageBreak/>
              <w:t>36.</w:t>
            </w:r>
          </w:p>
        </w:tc>
        <w:tc>
          <w:tcPr>
            <w:tcW w:w="2410" w:type="dxa"/>
            <w:tcBorders>
              <w:top w:val="single" w:sz="4" w:space="0" w:color="auto"/>
              <w:left w:val="single" w:sz="4" w:space="0" w:color="auto"/>
              <w:bottom w:val="single" w:sz="4" w:space="0" w:color="auto"/>
              <w:right w:val="single" w:sz="4" w:space="0" w:color="auto"/>
            </w:tcBorders>
          </w:tcPr>
          <w:p w14:paraId="21634B6F" w14:textId="77777777" w:rsidR="004D7D61" w:rsidRDefault="004D7D61" w:rsidP="004D7D61">
            <w:pPr>
              <w:jc w:val="both"/>
            </w:pPr>
            <w:r>
              <w:t>Likumprojektā ietvertā 41. panta trešās daļas 1. punkts:</w:t>
            </w:r>
          </w:p>
          <w:p w14:paraId="79519BB1" w14:textId="77777777" w:rsidR="004D7D61" w:rsidRPr="00806B55" w:rsidRDefault="004D7D61" w:rsidP="004D7D61">
            <w:pPr>
              <w:jc w:val="both"/>
            </w:pPr>
            <w:r w:rsidRPr="00806B55">
              <w:t>"13. 41. pantā:</w:t>
            </w:r>
          </w:p>
          <w:p w14:paraId="4ACEC23F" w14:textId="77777777" w:rsidR="004D7D61" w:rsidRPr="00806B55" w:rsidRDefault="004D7D61" w:rsidP="004D7D61">
            <w:pPr>
              <w:pStyle w:val="tv213"/>
              <w:shd w:val="clear" w:color="auto" w:fill="FFFFFF"/>
              <w:spacing w:before="0" w:beforeAutospacing="0" w:after="0" w:afterAutospacing="0"/>
              <w:jc w:val="both"/>
            </w:pPr>
            <w:r w:rsidRPr="00806B55">
              <w:t>papildināt pantu ar trešo, ceturto daļu šādā redakcijā:</w:t>
            </w:r>
          </w:p>
          <w:p w14:paraId="78FEC8EB" w14:textId="77777777" w:rsidR="004D7D61" w:rsidRPr="00806B55" w:rsidRDefault="004D7D61" w:rsidP="004D7D61">
            <w:pPr>
              <w:jc w:val="both"/>
            </w:pPr>
            <w:r w:rsidRPr="00806B55">
              <w:t>"(3) Izbeidzot valsts civildienesta attiecības pēc iestādes ierosinājuma, ierēdni brīdina rakstiski šādos termiņos:</w:t>
            </w:r>
          </w:p>
          <w:p w14:paraId="6242513E" w14:textId="616EDE00" w:rsidR="004D7D61" w:rsidRDefault="004D7D61" w:rsidP="004D7D61">
            <w:pPr>
              <w:pStyle w:val="tv213"/>
              <w:shd w:val="clear" w:color="auto" w:fill="FFFFFF"/>
              <w:spacing w:before="0" w:beforeAutospacing="0" w:after="0" w:afterAutospacing="0"/>
              <w:jc w:val="both"/>
            </w:pPr>
            <w:r w:rsidRPr="00806B55">
              <w:lastRenderedPageBreak/>
              <w:t>1) nekavējoties – ja valsts civildienesta attiecības izbeidz, pamatojoties uz šā panta pirmās daļas 1. punkta "l",</w:t>
            </w:r>
            <w:r>
              <w:t xml:space="preserve"> "m" apakšpunktu vai 2. punktu;</w:t>
            </w:r>
            <w:r w:rsidRPr="00806B55">
              <w:t>".</w:t>
            </w:r>
          </w:p>
        </w:tc>
        <w:tc>
          <w:tcPr>
            <w:tcW w:w="4820" w:type="dxa"/>
            <w:tcBorders>
              <w:top w:val="single" w:sz="4" w:space="0" w:color="auto"/>
              <w:left w:val="single" w:sz="4" w:space="0" w:color="auto"/>
              <w:bottom w:val="single" w:sz="4" w:space="0" w:color="auto"/>
              <w:right w:val="single" w:sz="4" w:space="0" w:color="auto"/>
            </w:tcBorders>
          </w:tcPr>
          <w:p w14:paraId="2E707084" w14:textId="77777777" w:rsidR="004D7D61" w:rsidRPr="003B09C9" w:rsidRDefault="004D7D61" w:rsidP="004D7D61">
            <w:pPr>
              <w:pStyle w:val="naisc"/>
              <w:spacing w:before="0" w:after="0"/>
              <w:rPr>
                <w:b/>
                <w:bCs/>
              </w:rPr>
            </w:pPr>
            <w:r w:rsidRPr="003B09C9">
              <w:rPr>
                <w:b/>
                <w:bCs/>
              </w:rPr>
              <w:lastRenderedPageBreak/>
              <w:t>Labklājības ministrija</w:t>
            </w:r>
          </w:p>
          <w:p w14:paraId="2E4067C3" w14:textId="77777777" w:rsidR="004D7D61" w:rsidRPr="003B09C9" w:rsidRDefault="004D7D61" w:rsidP="004D7D61">
            <w:pPr>
              <w:pStyle w:val="naisc"/>
              <w:spacing w:before="0" w:after="0"/>
              <w:rPr>
                <w:b/>
                <w:bCs/>
              </w:rPr>
            </w:pPr>
            <w:r w:rsidRPr="003B09C9">
              <w:rPr>
                <w:b/>
                <w:bCs/>
              </w:rPr>
              <w:t>(17.03.2021. iebildums)</w:t>
            </w:r>
          </w:p>
          <w:p w14:paraId="253397E2" w14:textId="6A2DD69E" w:rsidR="004D7D61" w:rsidRPr="003B09C9" w:rsidRDefault="004D7D61" w:rsidP="004D7D61">
            <w:pPr>
              <w:pStyle w:val="naisc"/>
              <w:spacing w:before="0" w:after="0"/>
              <w:jc w:val="both"/>
              <w:rPr>
                <w:b/>
                <w:bCs/>
              </w:rPr>
            </w:pPr>
            <w:r w:rsidRPr="003B09C9">
              <w:t>Papildus ministrija vēlas vērst uzmanību uz to, ka likumprojekta 13.pantā ietvertā likuma 41.panta trešās daļas redakcija paredz, ka iestādei ierēdnis jābrīdina par civildienesta izbeigšanos arī ierēdņa nāves gadījumā, kas faktiski ir neiespējami un nevajadzīgi, tāpat šo gadījumu nevar kvalificēt, kā civildienesta attiecību izbeigšana pēc iestādes ierosinājuma. Ņemot vērā minēto, lūdzam izslēgt no piedāvātās likuma 41.panta trešās daļas 1.punkta redakcijas atsauci uz šī panta pirmās daļas 2.punktu.</w:t>
            </w:r>
          </w:p>
        </w:tc>
        <w:tc>
          <w:tcPr>
            <w:tcW w:w="2126" w:type="dxa"/>
            <w:tcBorders>
              <w:top w:val="single" w:sz="4" w:space="0" w:color="auto"/>
              <w:left w:val="single" w:sz="4" w:space="0" w:color="auto"/>
              <w:bottom w:val="single" w:sz="4" w:space="0" w:color="auto"/>
              <w:right w:val="single" w:sz="4" w:space="0" w:color="auto"/>
            </w:tcBorders>
          </w:tcPr>
          <w:p w14:paraId="47568335" w14:textId="1D75B126" w:rsidR="004D7D61" w:rsidRPr="003B09C9" w:rsidRDefault="004D7D61" w:rsidP="004D7D61">
            <w:pPr>
              <w:pStyle w:val="naisc"/>
              <w:spacing w:before="0" w:after="0"/>
              <w:jc w:val="both"/>
              <w:rPr>
                <w:b/>
                <w:bCs/>
              </w:rPr>
            </w:pPr>
            <w:r w:rsidRPr="003B09C9">
              <w:rPr>
                <w:b/>
                <w:bCs/>
              </w:rPr>
              <w:t>Ņemts vērā</w:t>
            </w:r>
          </w:p>
        </w:tc>
        <w:tc>
          <w:tcPr>
            <w:tcW w:w="4252" w:type="dxa"/>
            <w:tcBorders>
              <w:top w:val="single" w:sz="4" w:space="0" w:color="auto"/>
              <w:left w:val="single" w:sz="4" w:space="0" w:color="auto"/>
              <w:bottom w:val="single" w:sz="4" w:space="0" w:color="auto"/>
            </w:tcBorders>
          </w:tcPr>
          <w:p w14:paraId="77A2617B" w14:textId="77777777" w:rsidR="004D7D61" w:rsidRPr="00492B82" w:rsidRDefault="004D7D61" w:rsidP="004D7D61">
            <w:pPr>
              <w:pStyle w:val="tv213"/>
              <w:shd w:val="clear" w:color="auto" w:fill="FFFFFF"/>
              <w:spacing w:before="0" w:beforeAutospacing="0" w:after="0" w:afterAutospacing="0"/>
              <w:jc w:val="both"/>
            </w:pPr>
            <w:r w:rsidRPr="00492B82">
              <w:t>Likumprojekta 1</w:t>
            </w:r>
            <w:r>
              <w:t>3</w:t>
            </w:r>
            <w:r w:rsidRPr="00492B82">
              <w:t xml:space="preserve">. panta </w:t>
            </w:r>
            <w:r>
              <w:t xml:space="preserve">trešā </w:t>
            </w:r>
            <w:r w:rsidRPr="00492B82">
              <w:t>daļa:</w:t>
            </w:r>
          </w:p>
          <w:p w14:paraId="2B82A31F"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4DB8A46B"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3F8873A3"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70C91B17"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6E212A41" w14:textId="77777777" w:rsidR="004D7D61" w:rsidRPr="004D7D61" w:rsidRDefault="004D7D61" w:rsidP="004D7D61">
            <w:pPr>
              <w:jc w:val="both"/>
            </w:pPr>
            <w:r w:rsidRPr="004D7D61">
              <w:t xml:space="preserve">2) trīs darba dienas iepriekš – ja valsts civildienesta attiecības izbeidz, pamatojoties uz šā panta pirmās daļas </w:t>
            </w:r>
            <w:r w:rsidRPr="004D7D61">
              <w:lastRenderedPageBreak/>
              <w:t>1. punkta "c", "d", "h" vai "i" apakšpunktu;</w:t>
            </w:r>
          </w:p>
          <w:p w14:paraId="095EE4D8" w14:textId="77777777" w:rsidR="004D7D61" w:rsidRPr="004D7D61" w:rsidRDefault="004D7D61" w:rsidP="004D7D61">
            <w:pPr>
              <w:jc w:val="both"/>
            </w:pPr>
            <w:r w:rsidRPr="004D7D61">
              <w:t>3) divas nedēļas iepriekš, izņemot šā likuma 11. panta trešajā daļā minēto gadījumu, – ja valsts civildienesta attiecības izbeidz, pamatojoties uz šā panta pirmās daļas 1. punkta "b" apakšpunktu;</w:t>
            </w:r>
          </w:p>
          <w:p w14:paraId="187DF53C"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3335AC34"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2D1C2394"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2B8DB2B1"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5CF45461" w14:textId="760D068A" w:rsidR="004D7D61" w:rsidRPr="003B09C9" w:rsidRDefault="004D7D61" w:rsidP="004D7D61">
            <w:pPr>
              <w:jc w:val="both"/>
            </w:pPr>
            <w:r w:rsidRPr="004D7D61">
              <w:t xml:space="preserve">(7) </w:t>
            </w:r>
            <w:r w:rsidRPr="004D7D61">
              <w:rPr>
                <w:shd w:val="clear" w:color="auto" w:fill="FFFFFF"/>
              </w:rPr>
              <w:t xml:space="preserve">Lēmumu par iestādes vadītāja atbrīvošanu no amata pieņem ministrs, bet </w:t>
            </w:r>
            <w:r w:rsidRPr="004D7D61">
              <w:rPr>
                <w:shd w:val="clear" w:color="auto" w:fill="FFFFFF"/>
              </w:rPr>
              <w:lastRenderedPageBreak/>
              <w:t xml:space="preserve">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1DB8F7D5" w14:textId="77777777" w:rsidTr="5FC49EE6">
        <w:tc>
          <w:tcPr>
            <w:tcW w:w="675" w:type="dxa"/>
            <w:tcBorders>
              <w:top w:val="single" w:sz="4" w:space="0" w:color="auto"/>
              <w:left w:val="single" w:sz="4" w:space="0" w:color="auto"/>
              <w:bottom w:val="single" w:sz="4" w:space="0" w:color="auto"/>
              <w:right w:val="single" w:sz="4" w:space="0" w:color="auto"/>
            </w:tcBorders>
          </w:tcPr>
          <w:p w14:paraId="114BC304" w14:textId="0A759DAF" w:rsidR="004D7D61" w:rsidRDefault="004D7D61" w:rsidP="004D7D61">
            <w:pPr>
              <w:pStyle w:val="naisc"/>
              <w:spacing w:before="0" w:after="0"/>
            </w:pPr>
            <w:r>
              <w:lastRenderedPageBreak/>
              <w:t>37.</w:t>
            </w:r>
          </w:p>
        </w:tc>
        <w:tc>
          <w:tcPr>
            <w:tcW w:w="2410" w:type="dxa"/>
            <w:tcBorders>
              <w:top w:val="single" w:sz="4" w:space="0" w:color="auto"/>
              <w:left w:val="single" w:sz="4" w:space="0" w:color="auto"/>
              <w:bottom w:val="single" w:sz="4" w:space="0" w:color="auto"/>
              <w:right w:val="single" w:sz="4" w:space="0" w:color="auto"/>
            </w:tcBorders>
          </w:tcPr>
          <w:p w14:paraId="2EBBBC44" w14:textId="77777777" w:rsidR="004D7D61" w:rsidRPr="00661A17" w:rsidRDefault="004D7D61" w:rsidP="004D7D61">
            <w:pPr>
              <w:pStyle w:val="tv213"/>
              <w:shd w:val="clear" w:color="auto" w:fill="FFFFFF"/>
              <w:spacing w:before="0" w:beforeAutospacing="0" w:after="0" w:afterAutospacing="0"/>
              <w:jc w:val="both"/>
            </w:pPr>
            <w:r>
              <w:t>Likumprojekta 9. </w:t>
            </w:r>
            <w:r w:rsidRPr="00661A17">
              <w:t>panta otrā daļa:</w:t>
            </w:r>
          </w:p>
          <w:p w14:paraId="733243BB" w14:textId="77777777" w:rsidR="004D7D61" w:rsidRPr="00661A17" w:rsidRDefault="004D7D61" w:rsidP="004D7D61">
            <w:pPr>
              <w:pStyle w:val="tv213"/>
              <w:shd w:val="clear" w:color="auto" w:fill="FFFFFF"/>
              <w:spacing w:before="0" w:beforeAutospacing="0" w:after="0" w:afterAutospacing="0"/>
              <w:jc w:val="both"/>
            </w:pPr>
            <w:r w:rsidRPr="00661A17">
              <w:t>"41. pantā:</w:t>
            </w:r>
          </w:p>
          <w:p w14:paraId="6A5D64A0" w14:textId="77777777" w:rsidR="004D7D61" w:rsidRPr="00661A17" w:rsidRDefault="004D7D61" w:rsidP="004D7D61">
            <w:pPr>
              <w:pStyle w:val="tv213"/>
              <w:shd w:val="clear" w:color="auto" w:fill="FFFFFF"/>
              <w:spacing w:before="0" w:beforeAutospacing="0" w:after="0" w:afterAutospacing="0"/>
              <w:jc w:val="both"/>
            </w:pPr>
            <w:r w:rsidRPr="00661A17">
              <w:t>Papildināt pantu ar trešo, ceturto un piekto daļu šādā redakcijā:</w:t>
            </w:r>
          </w:p>
          <w:p w14:paraId="1BEA4C88" w14:textId="77777777" w:rsidR="004D7D61" w:rsidRPr="00661A17" w:rsidRDefault="004D7D61" w:rsidP="004D7D61">
            <w:pPr>
              <w:jc w:val="both"/>
            </w:pPr>
            <w:r w:rsidRPr="00661A17">
              <w:t>"(3) Izbeidzot valsts civildienesta attiecības pēc iestādes ierosinājuma, ierēdni brīdina rakstiski šādos termiņos:</w:t>
            </w:r>
          </w:p>
          <w:p w14:paraId="0686C14C" w14:textId="77777777" w:rsidR="004D7D61" w:rsidRPr="00661A17" w:rsidRDefault="004D7D61" w:rsidP="004D7D61">
            <w:pPr>
              <w:jc w:val="both"/>
            </w:pPr>
            <w:r w:rsidRPr="00661A17">
              <w:t xml:space="preserve">1) trīs darbdienas – ja valsts civildienesta attiecības izbeidz, pamatojoties uz šā panta pirmās daļas 1. punkta "c", "d", "e", </w:t>
            </w:r>
            <w:r w:rsidRPr="00661A17">
              <w:lastRenderedPageBreak/>
              <w:t>"i" un "m" apakšpunktu;</w:t>
            </w:r>
          </w:p>
          <w:p w14:paraId="7AB22373" w14:textId="77777777" w:rsidR="004D7D61" w:rsidRPr="00661A17" w:rsidRDefault="004D7D61" w:rsidP="004D7D61">
            <w:pPr>
              <w:pStyle w:val="tv213"/>
              <w:shd w:val="clear" w:color="auto" w:fill="FFFFFF"/>
              <w:spacing w:before="0" w:beforeAutospacing="0" w:after="0" w:afterAutospacing="0"/>
              <w:jc w:val="both"/>
            </w:pPr>
            <w:r w:rsidRPr="00661A17">
              <w:t>2) viens mēnesis – ja valsts civildienesta attiecības izbeidz, pamatojoties uz šā panta pirmās daļas 1. punkta "f", "g" un "h" apakšpunktu.</w:t>
            </w:r>
          </w:p>
          <w:p w14:paraId="1F06DE60" w14:textId="77777777" w:rsidR="004D7D61" w:rsidRPr="00661A17" w:rsidRDefault="004D7D61" w:rsidP="004D7D61">
            <w:pPr>
              <w:pStyle w:val="tv213"/>
              <w:shd w:val="clear" w:color="auto" w:fill="FFFFFF"/>
              <w:spacing w:before="0" w:beforeAutospacing="0" w:after="0" w:afterAutospacing="0"/>
              <w:jc w:val="both"/>
            </w:pPr>
            <w:r w:rsidRPr="00661A17">
              <w:t>(4) Valsts civildienesta attiecības pēc ierēdņa  ierosinājuma pārbaudes laikā izbeidz triju darbdienu laikā. Citos gadījumos valsts civildienesta attiecības pēc ierēdņa ierosinājuma izbeidz ne vēlāk kā mēnesi pēc ierēdņa iesnieguma saņemšanas.</w:t>
            </w:r>
          </w:p>
          <w:p w14:paraId="22851B2A" w14:textId="1FA90714" w:rsidR="004D7D61" w:rsidRDefault="004D7D61" w:rsidP="004D7D61">
            <w:pPr>
              <w:pStyle w:val="tv213"/>
              <w:shd w:val="clear" w:color="auto" w:fill="FFFFFF"/>
              <w:spacing w:before="0" w:beforeAutospacing="0" w:after="0" w:afterAutospacing="0"/>
              <w:jc w:val="both"/>
            </w:pPr>
            <w:r w:rsidRPr="00661A17">
              <w:t>(5) Valsts civildienesta attiecības, pamatojoties uz šā panta pirmās daļas 4. punktu, var izbeigt ne ātrāk kā sešus mēnešus pēc sadarbības uzsākšanas."</w:t>
            </w:r>
          </w:p>
        </w:tc>
        <w:tc>
          <w:tcPr>
            <w:tcW w:w="4820" w:type="dxa"/>
            <w:tcBorders>
              <w:top w:val="single" w:sz="4" w:space="0" w:color="auto"/>
              <w:left w:val="single" w:sz="4" w:space="0" w:color="auto"/>
              <w:bottom w:val="single" w:sz="4" w:space="0" w:color="auto"/>
              <w:right w:val="single" w:sz="4" w:space="0" w:color="auto"/>
            </w:tcBorders>
          </w:tcPr>
          <w:p w14:paraId="0E4DE305" w14:textId="77777777" w:rsidR="004D7D61" w:rsidRDefault="004D7D61" w:rsidP="004D7D61">
            <w:pPr>
              <w:pStyle w:val="naisc"/>
              <w:spacing w:before="0" w:after="0"/>
              <w:rPr>
                <w:b/>
                <w:bCs/>
              </w:rPr>
            </w:pPr>
            <w:r>
              <w:rPr>
                <w:b/>
                <w:bCs/>
              </w:rPr>
              <w:lastRenderedPageBreak/>
              <w:t>Aizsardzības ministrija</w:t>
            </w:r>
          </w:p>
          <w:p w14:paraId="5D0AEABE" w14:textId="77777777" w:rsidR="004D7D61" w:rsidRDefault="004D7D61" w:rsidP="004D7D61">
            <w:pPr>
              <w:pStyle w:val="naisc"/>
              <w:spacing w:before="0" w:after="0"/>
              <w:rPr>
                <w:b/>
                <w:bCs/>
              </w:rPr>
            </w:pPr>
            <w:r>
              <w:rPr>
                <w:b/>
                <w:bCs/>
              </w:rPr>
              <w:t>(18.06.2020. iebildums)</w:t>
            </w:r>
          </w:p>
          <w:p w14:paraId="676FE243" w14:textId="06DC5025" w:rsidR="004D7D61" w:rsidRPr="00D23BFE" w:rsidRDefault="004D7D61" w:rsidP="004D7D61">
            <w:pPr>
              <w:pStyle w:val="naisc"/>
              <w:spacing w:before="0" w:after="0"/>
              <w:jc w:val="both"/>
              <w:rPr>
                <w:b/>
                <w:bCs/>
              </w:rPr>
            </w:pPr>
            <w:r w:rsidRPr="00BF5131">
              <w:rPr>
                <w:shd w:val="clear" w:color="auto" w:fill="FFFFFF"/>
                <w:lang w:eastAsia="en-US"/>
              </w:rPr>
              <w:t xml:space="preserve">Ierosinām saglabāt uzteikuma pēc ierēdņa ierosinājuma termiņu </w:t>
            </w:r>
            <w:r>
              <w:rPr>
                <w:shd w:val="clear" w:color="auto" w:fill="FFFFFF"/>
                <w:lang w:eastAsia="en-US"/>
              </w:rPr>
              <w:t>–</w:t>
            </w:r>
            <w:r w:rsidRPr="00BF5131">
              <w:rPr>
                <w:shd w:val="clear" w:color="auto" w:fill="FFFFFF"/>
                <w:lang w:eastAsia="en-US"/>
              </w:rPr>
              <w:t xml:space="preserve"> </w:t>
            </w:r>
            <w:r w:rsidRPr="00825761">
              <w:rPr>
                <w:shd w:val="clear" w:color="auto" w:fill="FFFFFF"/>
                <w:lang w:eastAsia="en-US"/>
              </w:rPr>
              <w:t xml:space="preserve">līdz vienam mēnesim arī pārbaudes laikā, atstājot darba </w:t>
            </w:r>
            <w:r>
              <w:rPr>
                <w:shd w:val="clear" w:color="auto" w:fill="FFFFFF"/>
                <w:lang w:eastAsia="en-US"/>
              </w:rPr>
              <w:t xml:space="preserve">devējam tiesības noteikt uzteikuma termiņu </w:t>
            </w:r>
            <w:r w:rsidRPr="00BF5131">
              <w:rPr>
                <w:shd w:val="clear" w:color="auto" w:fill="FFFFFF"/>
                <w:lang w:eastAsia="en-US"/>
              </w:rPr>
              <w:t>vai arī salāgot to ar atlases konkursa termiņu, kur minimālais</w:t>
            </w:r>
            <w:r>
              <w:rPr>
                <w:shd w:val="clear" w:color="auto" w:fill="FFFFFF"/>
                <w:lang w:eastAsia="en-US"/>
              </w:rPr>
              <w:t xml:space="preserve"> pieteikšanās</w:t>
            </w:r>
            <w:r w:rsidRPr="00BF5131">
              <w:rPr>
                <w:shd w:val="clear" w:color="auto" w:fill="FFFFFF"/>
                <w:lang w:eastAsia="en-US"/>
              </w:rPr>
              <w:t xml:space="preserve"> termiņš ir 10 dienas, jo ierēdnis pilda vai ir uzsācis pildīt valstiski svarīgus uzdevumus. Atbrīvojot ierēdni 3 darba dienu laikā, iestāde faktiski uz vairāk nekā mēnesi paliek ar ierobežotiem personāla resursiem valstiski svarīgu uzdevumu izpildē, kā arī ņemot vērā to, ka atalgojums privātajā sektorā vēl joprojām ir lielāks un mēs nespējam ar to konkurēt.</w:t>
            </w:r>
          </w:p>
        </w:tc>
        <w:tc>
          <w:tcPr>
            <w:tcW w:w="2126" w:type="dxa"/>
            <w:tcBorders>
              <w:top w:val="single" w:sz="4" w:space="0" w:color="auto"/>
              <w:left w:val="single" w:sz="4" w:space="0" w:color="auto"/>
              <w:bottom w:val="single" w:sz="4" w:space="0" w:color="auto"/>
              <w:right w:val="single" w:sz="4" w:space="0" w:color="auto"/>
            </w:tcBorders>
          </w:tcPr>
          <w:p w14:paraId="4A481388" w14:textId="62094848" w:rsidR="004D7D61" w:rsidRPr="003B09C9" w:rsidRDefault="004D7D61" w:rsidP="004D7D61">
            <w:pPr>
              <w:pStyle w:val="naisc"/>
              <w:spacing w:before="0" w:after="0"/>
              <w:jc w:val="both"/>
              <w:rPr>
                <w:b/>
                <w:bCs/>
              </w:rPr>
            </w:pPr>
            <w:r w:rsidRPr="003B09C9">
              <w:rPr>
                <w:b/>
                <w:bCs/>
              </w:rPr>
              <w:t>Saskaņots elektroniskās saskaņošanas  laikā (</w:t>
            </w:r>
            <w:r w:rsidRPr="003B09C9">
              <w:rPr>
                <w:b/>
              </w:rPr>
              <w:t>2021. gada 11. marts – 2021. gada 18. marts)</w:t>
            </w:r>
          </w:p>
        </w:tc>
        <w:tc>
          <w:tcPr>
            <w:tcW w:w="4252" w:type="dxa"/>
            <w:tcBorders>
              <w:top w:val="single" w:sz="4" w:space="0" w:color="auto"/>
              <w:left w:val="single" w:sz="4" w:space="0" w:color="auto"/>
              <w:bottom w:val="single" w:sz="4" w:space="0" w:color="auto"/>
            </w:tcBorders>
          </w:tcPr>
          <w:p w14:paraId="36E91240" w14:textId="77777777" w:rsidR="004D7D61" w:rsidRPr="00492B82" w:rsidRDefault="004D7D61" w:rsidP="004D7D61">
            <w:pPr>
              <w:pStyle w:val="tv213"/>
              <w:shd w:val="clear" w:color="auto" w:fill="FFFFFF"/>
              <w:spacing w:before="0" w:beforeAutospacing="0" w:after="0" w:afterAutospacing="0"/>
              <w:jc w:val="both"/>
            </w:pPr>
            <w:r w:rsidRPr="00492B82">
              <w:t>Likumprojekta 1</w:t>
            </w:r>
            <w:r>
              <w:t>3</w:t>
            </w:r>
            <w:r w:rsidRPr="00492B82">
              <w:t xml:space="preserve">. panta </w:t>
            </w:r>
            <w:r>
              <w:t xml:space="preserve">trešā </w:t>
            </w:r>
            <w:r w:rsidRPr="00492B82">
              <w:t>daļa:</w:t>
            </w:r>
          </w:p>
          <w:p w14:paraId="266DFD7D" w14:textId="77777777" w:rsidR="004D7D61" w:rsidRPr="00A15912" w:rsidRDefault="004D7D61" w:rsidP="004D7D61">
            <w:pPr>
              <w:pStyle w:val="tv213"/>
              <w:shd w:val="clear" w:color="auto" w:fill="FFFFFF"/>
              <w:spacing w:before="0" w:beforeAutospacing="0" w:after="0" w:afterAutospacing="0"/>
              <w:jc w:val="both"/>
            </w:pPr>
            <w:r w:rsidRPr="00492B82">
              <w:t>"</w:t>
            </w:r>
            <w:r w:rsidRPr="00A15912">
              <w:t>13. 41. pantā:</w:t>
            </w:r>
          </w:p>
          <w:p w14:paraId="64A26EE3" w14:textId="77777777" w:rsidR="004D7D61" w:rsidRPr="004D7D61" w:rsidRDefault="004D7D61" w:rsidP="004D7D61">
            <w:pPr>
              <w:pStyle w:val="tv213"/>
              <w:shd w:val="clear" w:color="auto" w:fill="FFFFFF"/>
              <w:spacing w:before="0" w:beforeAutospacing="0" w:after="0" w:afterAutospacing="0"/>
              <w:jc w:val="both"/>
            </w:pPr>
            <w:r w:rsidRPr="00A15912">
              <w:t xml:space="preserve">papildināt pantu ar trešo, ceturto, piekto, </w:t>
            </w:r>
            <w:r w:rsidRPr="004D7D61">
              <w:t>sesto un septīto daļu šādā redakcijā:</w:t>
            </w:r>
          </w:p>
          <w:p w14:paraId="4684E96F" w14:textId="77777777" w:rsidR="004D7D61" w:rsidRPr="004D7D61" w:rsidRDefault="004D7D61" w:rsidP="004D7D61">
            <w:pPr>
              <w:jc w:val="both"/>
            </w:pPr>
            <w:r w:rsidRPr="004D7D61">
              <w:t xml:space="preserve">"(3) Izbeidzot valsts civildienesta attiecības pēc iestādes ierosinājuma, ierēdni brīdina </w:t>
            </w:r>
            <w:proofErr w:type="spellStart"/>
            <w:r w:rsidRPr="004D7D61">
              <w:t>rakstveidā</w:t>
            </w:r>
            <w:proofErr w:type="spellEnd"/>
            <w:r w:rsidRPr="004D7D61">
              <w:t xml:space="preserve"> šādos termiņos:</w:t>
            </w:r>
          </w:p>
          <w:p w14:paraId="73FC2189" w14:textId="77777777" w:rsidR="004D7D61" w:rsidRPr="004D7D61" w:rsidRDefault="004D7D61" w:rsidP="004D7D61">
            <w:pPr>
              <w:jc w:val="both"/>
            </w:pPr>
            <w:r w:rsidRPr="004D7D61">
              <w:t>1) nekavējoties – ja valsts civildienesta attiecības izbeidz, pamatojoties uz šā panta pirmās daļas 1. punkta "e", "l" vai "m" apakšpunktu;</w:t>
            </w:r>
          </w:p>
          <w:p w14:paraId="2A9F7949" w14:textId="77777777" w:rsidR="004D7D61" w:rsidRPr="004D7D61" w:rsidRDefault="004D7D61" w:rsidP="004D7D61">
            <w:pPr>
              <w:jc w:val="both"/>
            </w:pPr>
            <w:r w:rsidRPr="004D7D61">
              <w:t>2) trīs darba dienas iepriekš – ja valsts civildienesta attiecības izbeidz, pamatojoties uz šā panta pirmās daļas 1. punkta "c", "d", "h" vai "i" apakšpunktu;</w:t>
            </w:r>
          </w:p>
          <w:p w14:paraId="42FCAA61" w14:textId="77777777" w:rsidR="004D7D61" w:rsidRPr="004D7D61" w:rsidRDefault="004D7D61" w:rsidP="004D7D61">
            <w:pPr>
              <w:jc w:val="both"/>
            </w:pPr>
            <w:r w:rsidRPr="004D7D61">
              <w:t xml:space="preserve">3) divas nedēļas iepriekš, izņemot šā likuma 11. panta trešajā daļā minēto </w:t>
            </w:r>
            <w:r w:rsidRPr="004D7D61">
              <w:lastRenderedPageBreak/>
              <w:t>gadījumu, – ja valsts civildienesta attiecības izbeidz, pamatojoties uz šā panta pirmās daļas 1. punkta "b" apakšpunktu;</w:t>
            </w:r>
          </w:p>
          <w:p w14:paraId="7221224D" w14:textId="77777777" w:rsidR="004D7D61" w:rsidRPr="004D7D61" w:rsidRDefault="004D7D61" w:rsidP="004D7D61">
            <w:pPr>
              <w:pStyle w:val="tv213"/>
              <w:shd w:val="clear" w:color="auto" w:fill="FFFFFF"/>
              <w:spacing w:before="0" w:beforeAutospacing="0" w:after="0" w:afterAutospacing="0"/>
              <w:jc w:val="both"/>
            </w:pPr>
            <w:r w:rsidRPr="004D7D61">
              <w:t>4) vienu mēnesi iepriekš – ja valsts civildienesta attiecības izbeidz, pamatojoties uz šā panta pirmās daļas 1. punkta "f" vai "g" apakšpunktu.</w:t>
            </w:r>
          </w:p>
          <w:p w14:paraId="7C2DE6B8" w14:textId="77777777" w:rsidR="004D7D61" w:rsidRPr="004D7D61" w:rsidRDefault="004D7D61" w:rsidP="004D7D61">
            <w:pPr>
              <w:pStyle w:val="tv213"/>
              <w:shd w:val="clear" w:color="auto" w:fill="FFFFFF"/>
              <w:spacing w:before="0" w:beforeAutospacing="0" w:after="0" w:afterAutospacing="0"/>
              <w:jc w:val="both"/>
            </w:pPr>
            <w:r w:rsidRPr="004D7D61">
              <w:t>(4) Valsts civildienesta attiecības pēc ierēdņa  ierosinājuma pārbaudes laikā izbeidz triju darba dienu laikā. Citos gadījumos valsts civildienesta attiecības pēc ierēdņa ierosinājuma izbeidz ne vēlāk kā mēnesi pēc ierēdņa iesnieguma saņemšanas.</w:t>
            </w:r>
          </w:p>
          <w:p w14:paraId="07F91FB3" w14:textId="77777777" w:rsidR="004D7D61" w:rsidRPr="004D7D61" w:rsidRDefault="004D7D61" w:rsidP="004D7D61">
            <w:pPr>
              <w:pStyle w:val="tv213"/>
              <w:shd w:val="clear" w:color="auto" w:fill="FFFFFF"/>
              <w:spacing w:before="0" w:beforeAutospacing="0" w:after="0" w:afterAutospacing="0"/>
              <w:jc w:val="both"/>
            </w:pPr>
            <w:r w:rsidRPr="004D7D61">
              <w:t>(5) Šā panta pirmās daļas 2. punktā minētajā gadījumā valsts civildienesta attiecības izbeidzas ar ierēdņa nāves brīdi.</w:t>
            </w:r>
          </w:p>
          <w:p w14:paraId="7B41DD6E" w14:textId="77777777" w:rsidR="004D7D61" w:rsidRPr="004D7D61" w:rsidRDefault="004D7D61" w:rsidP="004D7D61">
            <w:pPr>
              <w:pStyle w:val="tv213"/>
              <w:shd w:val="clear" w:color="auto" w:fill="FFFFFF"/>
              <w:spacing w:before="0" w:beforeAutospacing="0" w:after="0" w:afterAutospacing="0"/>
              <w:jc w:val="both"/>
            </w:pPr>
            <w:r w:rsidRPr="004D7D61">
              <w:t xml:space="preserve">(6) Izbeigt valsts civildienesta attiecības, pamatojoties uz tādu šā panta pirmās daļas 3. punktā paredzēto savstarpēju vienošanos, kuras pamatā ir sadarbības neveidošanās starp ministru un iestādes vadītāju vai starp Ministru prezidentu un Valsts kancelejas direktoru vai </w:t>
            </w:r>
            <w:proofErr w:type="spellStart"/>
            <w:r w:rsidRPr="004D7D61">
              <w:t>Pārresoru</w:t>
            </w:r>
            <w:proofErr w:type="spellEnd"/>
            <w:r w:rsidRPr="004D7D61">
              <w:t xml:space="preserve"> koordinācijas centra vadītāju, var ne agrāk kā sešus mēnešus pēc sadarbības uzsākšanas.</w:t>
            </w:r>
          </w:p>
          <w:p w14:paraId="4A223786" w14:textId="28D8C923" w:rsidR="004D7D61" w:rsidRPr="003B09C9" w:rsidRDefault="004D7D61" w:rsidP="004D7D61">
            <w:pPr>
              <w:jc w:val="both"/>
            </w:pPr>
            <w:r w:rsidRPr="004D7D61">
              <w:t xml:space="preserve">(7) </w:t>
            </w:r>
            <w:r w:rsidRPr="004D7D61">
              <w:rPr>
                <w:shd w:val="clear" w:color="auto" w:fill="FFFFFF"/>
              </w:rPr>
              <w:t xml:space="preserve">Lēmumu par iestādes vadītāja atbrīvošanu no amata pieņem ministrs, bet par Valsts kancelejas direktora un </w:t>
            </w:r>
            <w:proofErr w:type="spellStart"/>
            <w:r w:rsidRPr="004D7D61">
              <w:rPr>
                <w:shd w:val="clear" w:color="auto" w:fill="FFFFFF"/>
              </w:rPr>
              <w:t>Pārresoru</w:t>
            </w:r>
            <w:proofErr w:type="spellEnd"/>
            <w:r w:rsidRPr="004D7D61">
              <w:rPr>
                <w:shd w:val="clear" w:color="auto" w:fill="FFFFFF"/>
              </w:rPr>
              <w:t xml:space="preserve"> koordinācijas centra vadītāja atbrīvošanu — Ministru prezidents. Lēmumu par valsts sekretāra, Ministru </w:t>
            </w:r>
            <w:r w:rsidRPr="004D7D61">
              <w:rPr>
                <w:shd w:val="clear" w:color="auto" w:fill="FFFFFF"/>
              </w:rPr>
              <w:lastRenderedPageBreak/>
              <w:t xml:space="preserve">prezidenta biedra sekretariāta vadītāja, īpašu uzdevumu ministra sekretariāta vadītāja, Valsts kancelejas direktora, </w:t>
            </w:r>
            <w:proofErr w:type="spellStart"/>
            <w:r w:rsidRPr="004D7D61">
              <w:rPr>
                <w:shd w:val="clear" w:color="auto" w:fill="FFFFFF"/>
              </w:rPr>
              <w:t>Pārresoru</w:t>
            </w:r>
            <w:proofErr w:type="spellEnd"/>
            <w:r w:rsidRPr="004D7D61">
              <w:rPr>
                <w:shd w:val="clear" w:color="auto" w:fill="FFFFFF"/>
              </w:rPr>
              <w:t xml:space="preserve"> koordinācijas centra vadītāja un pārraudzībā esošas iestādes vadītāja atbrīvošanu no amata attiecīgā amatpersona pieņem, pamatojoties uz Ministru kabineta lēmumu, izņemot gadījumu, kad civildienesta attiecības tiek izbeigtas, pamatojoties uz šā panta pirmās daļas 1. punkta "a" apakšpunktu vai 3. punktu.</w:t>
            </w:r>
            <w:r w:rsidRPr="004D7D61">
              <w:t>""</w:t>
            </w:r>
          </w:p>
        </w:tc>
      </w:tr>
      <w:tr w:rsidR="004D7D61" w:rsidRPr="00712B66" w14:paraId="08A212C0" w14:textId="77777777" w:rsidTr="5FC49EE6">
        <w:tc>
          <w:tcPr>
            <w:tcW w:w="675" w:type="dxa"/>
            <w:tcBorders>
              <w:top w:val="single" w:sz="4" w:space="0" w:color="auto"/>
              <w:left w:val="single" w:sz="4" w:space="0" w:color="auto"/>
              <w:bottom w:val="single" w:sz="4" w:space="0" w:color="auto"/>
              <w:right w:val="single" w:sz="4" w:space="0" w:color="auto"/>
            </w:tcBorders>
          </w:tcPr>
          <w:p w14:paraId="5FE91CED" w14:textId="70B5CA75" w:rsidR="004D7D61" w:rsidRDefault="004D7D61" w:rsidP="004D7D61">
            <w:pPr>
              <w:pStyle w:val="naisc"/>
              <w:spacing w:before="0" w:after="0"/>
            </w:pPr>
            <w:r>
              <w:lastRenderedPageBreak/>
              <w:t>38.</w:t>
            </w:r>
          </w:p>
        </w:tc>
        <w:tc>
          <w:tcPr>
            <w:tcW w:w="2410" w:type="dxa"/>
            <w:tcBorders>
              <w:top w:val="single" w:sz="4" w:space="0" w:color="auto"/>
              <w:left w:val="single" w:sz="4" w:space="0" w:color="auto"/>
              <w:bottom w:val="single" w:sz="4" w:space="0" w:color="auto"/>
              <w:right w:val="single" w:sz="4" w:space="0" w:color="auto"/>
            </w:tcBorders>
          </w:tcPr>
          <w:p w14:paraId="1005C0D6" w14:textId="77777777" w:rsidR="004D7D61" w:rsidRDefault="004D7D61" w:rsidP="004D7D61">
            <w:pPr>
              <w:pStyle w:val="naisc"/>
              <w:spacing w:before="0" w:after="0"/>
              <w:jc w:val="both"/>
            </w:pPr>
            <w:r>
              <w:t>Likumprojekta 10. pants:</w:t>
            </w:r>
          </w:p>
          <w:p w14:paraId="47C37CC0" w14:textId="77777777" w:rsidR="004D7D61" w:rsidRPr="00A44506" w:rsidRDefault="004D7D61" w:rsidP="004D7D61">
            <w:pPr>
              <w:pStyle w:val="tv213"/>
              <w:shd w:val="clear" w:color="auto" w:fill="FFFFFF"/>
              <w:spacing w:before="0" w:beforeAutospacing="0" w:after="0" w:afterAutospacing="0"/>
              <w:jc w:val="both"/>
            </w:pPr>
            <w:r>
              <w:t>"</w:t>
            </w:r>
            <w:r w:rsidRPr="00A44506">
              <w:t>10. Papildināt pārejas noteikumus ar 22. punktu šādā redakcijā:</w:t>
            </w:r>
          </w:p>
          <w:p w14:paraId="0D078A04" w14:textId="73D6DF61" w:rsidR="004D7D61" w:rsidRDefault="004D7D61" w:rsidP="004D7D61">
            <w:pPr>
              <w:pStyle w:val="tv213"/>
              <w:shd w:val="clear" w:color="auto" w:fill="FFFFFF"/>
              <w:spacing w:before="0" w:beforeAutospacing="0" w:after="0" w:afterAutospacing="0"/>
              <w:jc w:val="both"/>
            </w:pPr>
            <w:r w:rsidRPr="00A44506">
              <w:t>"22. </w:t>
            </w:r>
            <w:r w:rsidRPr="00A44506">
              <w:rPr>
                <w:shd w:val="clear" w:color="auto" w:fill="FFFFFF"/>
              </w:rPr>
              <w:t>Vadītājam, kurš iecelts vai kuram pagarināts termiņš līdz šā likuma 11. panta otrajā daļā noteiktā ierobežojuma ieņemt amatu ne vairāk kā divus termiņus pēc kārtas spēkā stāšanās dienai, pamatojoties uz ministra vai attiecīgi Ministra prezidenta pieņemto lēmumu, pēc termiņa beigām var tikt pagarināts termiņš uz pieciem gadiem."</w:t>
            </w:r>
          </w:p>
        </w:tc>
        <w:tc>
          <w:tcPr>
            <w:tcW w:w="4820" w:type="dxa"/>
            <w:tcBorders>
              <w:top w:val="single" w:sz="4" w:space="0" w:color="auto"/>
              <w:left w:val="single" w:sz="4" w:space="0" w:color="auto"/>
              <w:bottom w:val="single" w:sz="4" w:space="0" w:color="auto"/>
              <w:right w:val="single" w:sz="4" w:space="0" w:color="auto"/>
            </w:tcBorders>
          </w:tcPr>
          <w:p w14:paraId="5765C032" w14:textId="77777777" w:rsidR="004D7D61" w:rsidRPr="003B09C9" w:rsidRDefault="004D7D61" w:rsidP="004D7D61">
            <w:pPr>
              <w:pStyle w:val="naisc"/>
              <w:spacing w:before="0" w:after="0"/>
              <w:rPr>
                <w:b/>
              </w:rPr>
            </w:pPr>
            <w:r w:rsidRPr="003B09C9">
              <w:rPr>
                <w:b/>
              </w:rPr>
              <w:t>Finanšu ministrija</w:t>
            </w:r>
          </w:p>
          <w:p w14:paraId="758B2EC7" w14:textId="77777777" w:rsidR="004D7D61" w:rsidRPr="003B09C9" w:rsidRDefault="004D7D61" w:rsidP="004D7D61">
            <w:pPr>
              <w:pStyle w:val="naisc"/>
              <w:spacing w:before="0" w:after="0"/>
              <w:rPr>
                <w:b/>
              </w:rPr>
            </w:pPr>
            <w:r w:rsidRPr="003B09C9">
              <w:rPr>
                <w:b/>
              </w:rPr>
              <w:t>(19.06.2020. iebildums)</w:t>
            </w:r>
          </w:p>
          <w:p w14:paraId="5BC05DB1" w14:textId="77777777" w:rsidR="004D7D61" w:rsidRPr="003B09C9" w:rsidRDefault="004D7D61" w:rsidP="004D7D61">
            <w:pPr>
              <w:pStyle w:val="naisc"/>
              <w:spacing w:before="0" w:after="0"/>
              <w:jc w:val="both"/>
            </w:pPr>
            <w:r w:rsidRPr="003B09C9">
              <w:t>Neatbalstām pašreizējā redakcijā un attiecīgi lūdzam precizēt likumprojekta 10.pantā piedāvāto likuma pārejas noteikumu 22.punktu, kas paredz vadītāja pilnvaru termiņa pagarinājumu vienu reizi, t.i., uz pieciem gadiem. Lai nodrošinātu vienlīdzīgu attieksmi un tiesisko paļāvību, lūdzam pārejas noteikumā paredzēt iespēju šo termiņu pagarināt divas reizes.</w:t>
            </w:r>
          </w:p>
          <w:p w14:paraId="7DD73D24" w14:textId="77777777" w:rsidR="004D7D61" w:rsidRPr="003B09C9" w:rsidRDefault="004D7D61" w:rsidP="004D7D61">
            <w:pPr>
              <w:pStyle w:val="naisc"/>
              <w:spacing w:before="0" w:after="0"/>
              <w:jc w:val="both"/>
            </w:pPr>
          </w:p>
          <w:p w14:paraId="45519938" w14:textId="77777777" w:rsidR="004D7D61" w:rsidRPr="003B09C9" w:rsidRDefault="004D7D61" w:rsidP="004D7D61">
            <w:pPr>
              <w:pStyle w:val="naisc"/>
              <w:spacing w:before="0" w:after="0"/>
              <w:rPr>
                <w:b/>
              </w:rPr>
            </w:pPr>
            <w:r w:rsidRPr="003B09C9">
              <w:rPr>
                <w:b/>
              </w:rPr>
              <w:t>Finanšu ministrija</w:t>
            </w:r>
          </w:p>
          <w:p w14:paraId="6CCBAF4F" w14:textId="2E5E6769" w:rsidR="004D7D61" w:rsidRPr="003B09C9" w:rsidRDefault="004D7D61" w:rsidP="004D7D61">
            <w:pPr>
              <w:pStyle w:val="naisc"/>
              <w:spacing w:before="0" w:after="0"/>
              <w:rPr>
                <w:b/>
              </w:rPr>
            </w:pPr>
            <w:r w:rsidRPr="003B09C9">
              <w:rPr>
                <w:b/>
              </w:rPr>
              <w:t>(29.03.2021. atzinums)</w:t>
            </w:r>
          </w:p>
          <w:p w14:paraId="75466DBA" w14:textId="1B5A74D4" w:rsidR="004D7D61" w:rsidRPr="003B09C9" w:rsidRDefault="004D7D61" w:rsidP="004D7D61">
            <w:pPr>
              <w:pStyle w:val="naisc"/>
              <w:spacing w:before="0" w:after="0"/>
              <w:jc w:val="both"/>
              <w:rPr>
                <w:b/>
              </w:rPr>
            </w:pPr>
            <w:r w:rsidRPr="003B09C9">
              <w:t>Norādām, ka Finanšu ministrija neuztur izziņas 18.punktā izteikto iebildumu, ja likumprojekta 14.pantā ietvertā pārejas noteikumu 22.punkta redakcija paredz vadītāja pilnvaru termiņa pagarinājumu vienu reizi, t.i., uz pieciem gadiem pēc šī likumprojekta spēkā stāšanās.</w:t>
            </w:r>
          </w:p>
        </w:tc>
        <w:tc>
          <w:tcPr>
            <w:tcW w:w="2126" w:type="dxa"/>
            <w:tcBorders>
              <w:top w:val="single" w:sz="4" w:space="0" w:color="auto"/>
              <w:left w:val="single" w:sz="4" w:space="0" w:color="auto"/>
              <w:bottom w:val="single" w:sz="4" w:space="0" w:color="auto"/>
              <w:right w:val="single" w:sz="4" w:space="0" w:color="auto"/>
            </w:tcBorders>
          </w:tcPr>
          <w:p w14:paraId="29EC7434" w14:textId="37ABD43C" w:rsidR="004D7D61" w:rsidRPr="003B09C9" w:rsidRDefault="004D7D61" w:rsidP="004D7D61">
            <w:pPr>
              <w:pStyle w:val="naisc"/>
              <w:spacing w:before="0" w:after="0"/>
              <w:jc w:val="both"/>
              <w:rPr>
                <w:b/>
                <w:bCs/>
              </w:rPr>
            </w:pPr>
            <w:r w:rsidRPr="008B09EB">
              <w:rPr>
                <w:b/>
                <w:bCs/>
              </w:rPr>
              <w:t>Saskaņots elektroniskās saskaņošanas  laikā (</w:t>
            </w:r>
            <w:r w:rsidRPr="008B09EB">
              <w:rPr>
                <w:b/>
              </w:rPr>
              <w:t>2021. gada 11. marts – 2021. gada 18. marts)</w:t>
            </w:r>
          </w:p>
        </w:tc>
        <w:tc>
          <w:tcPr>
            <w:tcW w:w="4252" w:type="dxa"/>
            <w:tcBorders>
              <w:top w:val="single" w:sz="4" w:space="0" w:color="auto"/>
              <w:left w:val="single" w:sz="4" w:space="0" w:color="auto"/>
              <w:bottom w:val="single" w:sz="4" w:space="0" w:color="auto"/>
            </w:tcBorders>
          </w:tcPr>
          <w:p w14:paraId="5EC9C0E4" w14:textId="26220664" w:rsidR="004D7D61" w:rsidRPr="00A15912" w:rsidRDefault="004D7D61" w:rsidP="004D7D61">
            <w:pPr>
              <w:jc w:val="both"/>
            </w:pPr>
            <w:r w:rsidRPr="00A15912">
              <w:t>Likumprojekta 14. pants:</w:t>
            </w:r>
          </w:p>
          <w:p w14:paraId="1B784111" w14:textId="77777777" w:rsidR="004D7D61" w:rsidRPr="004D7D61" w:rsidRDefault="004D7D61" w:rsidP="004D7D61">
            <w:pPr>
              <w:pStyle w:val="tv213"/>
              <w:shd w:val="clear" w:color="auto" w:fill="FFFFFF"/>
              <w:spacing w:before="0" w:beforeAutospacing="0" w:after="0" w:afterAutospacing="0"/>
              <w:jc w:val="both"/>
            </w:pPr>
            <w:r w:rsidRPr="00A15912">
              <w:t>"</w:t>
            </w:r>
            <w:r w:rsidRPr="004D7D61">
              <w:t>14. Papildināt pārejas noteikumus ar 22. un 23. punktu šādā redakcijā:</w:t>
            </w:r>
          </w:p>
          <w:p w14:paraId="088D2EEF" w14:textId="77777777" w:rsidR="004D7D61" w:rsidRPr="004D7D61" w:rsidRDefault="004D7D61" w:rsidP="004D7D61">
            <w:pPr>
              <w:jc w:val="both"/>
              <w:rPr>
                <w:shd w:val="clear" w:color="auto" w:fill="FFFFFF"/>
              </w:rPr>
            </w:pPr>
            <w:r w:rsidRPr="004D7D61">
              <w:t xml:space="preserve">"22. </w:t>
            </w:r>
            <w:r w:rsidRPr="004D7D61">
              <w:rPr>
                <w:shd w:val="clear" w:color="auto" w:fill="FFFFFF"/>
              </w:rPr>
              <w:t xml:space="preserve">Vadītāju, kurš turpina pildīt iestādes vadītāja pienākumus pēc šā likuma 11. panta trešajā daļā noteiktā ierobežojuma ieņemt amatu ne vairāk kā divus termiņus pēc kārtas spēkā stāšanās dienas, pamatojoties uz ministra vai attiecīgi Ministra prezidenta pieņemto lēmumu, var atkārtoti iecelt tajā pašā amatā vēl uz vienu termiņu. </w:t>
            </w:r>
          </w:p>
          <w:p w14:paraId="6F32BDA3" w14:textId="15447464" w:rsidR="004D7D61" w:rsidRPr="003B09C9" w:rsidRDefault="004D7D61" w:rsidP="004D7D61">
            <w:pPr>
              <w:jc w:val="both"/>
            </w:pPr>
            <w:r w:rsidRPr="004D7D61">
              <w:rPr>
                <w:shd w:val="clear" w:color="auto" w:fill="FFFFFF"/>
              </w:rPr>
              <w:t xml:space="preserve">23. Ierēdņi, kuri pārcelti citā ierēdņa amatā pirms stājās spēkā grozījumi šā likuma 37. panta ceturtajā daļā, kas nosaka termiņu iepriekšējās mēnešalgas, pastāvīgo piemaksu, kas saistītas ar dienestu, sociālo garantiju un specializētajā civildienestā noteikto dienesta pakāpju saglabāšanai, turpina saņemt iepriekšējā amata mēnešalgu, pastāvīgās piemaksas, kas saistītas ar </w:t>
            </w:r>
            <w:r w:rsidRPr="004D7D61">
              <w:rPr>
                <w:shd w:val="clear" w:color="auto" w:fill="FFFFFF"/>
              </w:rPr>
              <w:lastRenderedPageBreak/>
              <w:t>dienestu, sociālās garantijas, kā arī saglabā specializētajā civildienestā noteikto dienesta pakāpi."</w:t>
            </w:r>
            <w:r>
              <w:rPr>
                <w:shd w:val="clear" w:color="auto" w:fill="FFFFFF"/>
              </w:rPr>
              <w:t>"</w:t>
            </w:r>
          </w:p>
        </w:tc>
      </w:tr>
      <w:tr w:rsidR="004D7D61" w:rsidRPr="00712B66" w14:paraId="06C5FA4C" w14:textId="77777777" w:rsidTr="5FC49EE6">
        <w:tc>
          <w:tcPr>
            <w:tcW w:w="675" w:type="dxa"/>
            <w:tcBorders>
              <w:top w:val="single" w:sz="4" w:space="0" w:color="auto"/>
              <w:left w:val="single" w:sz="4" w:space="0" w:color="auto"/>
              <w:bottom w:val="single" w:sz="4" w:space="0" w:color="auto"/>
              <w:right w:val="single" w:sz="4" w:space="0" w:color="auto"/>
            </w:tcBorders>
          </w:tcPr>
          <w:p w14:paraId="63B3A939" w14:textId="67EE17D7" w:rsidR="004D7D61" w:rsidRDefault="004D7D61" w:rsidP="004D7D61">
            <w:pPr>
              <w:pStyle w:val="naisc"/>
              <w:spacing w:before="0" w:after="0"/>
            </w:pPr>
            <w:r>
              <w:lastRenderedPageBreak/>
              <w:t>39.</w:t>
            </w:r>
          </w:p>
        </w:tc>
        <w:tc>
          <w:tcPr>
            <w:tcW w:w="2410" w:type="dxa"/>
            <w:tcBorders>
              <w:top w:val="single" w:sz="4" w:space="0" w:color="auto"/>
              <w:left w:val="single" w:sz="4" w:space="0" w:color="auto"/>
              <w:bottom w:val="single" w:sz="4" w:space="0" w:color="auto"/>
              <w:right w:val="single" w:sz="4" w:space="0" w:color="auto"/>
            </w:tcBorders>
          </w:tcPr>
          <w:p w14:paraId="5F0BACD3" w14:textId="7F429C70" w:rsidR="004D7D61" w:rsidRPr="00B53F38" w:rsidRDefault="004D7D61" w:rsidP="004D7D61">
            <w:pPr>
              <w:pStyle w:val="naisc"/>
              <w:spacing w:before="0" w:after="0"/>
              <w:jc w:val="both"/>
            </w:pPr>
            <w:r>
              <w:t>Likumprojekta 14. panta pirmā daļa</w:t>
            </w:r>
            <w:r w:rsidRPr="00B53F38">
              <w:t>:</w:t>
            </w:r>
          </w:p>
          <w:p w14:paraId="2564B41D" w14:textId="77777777" w:rsidR="004D7D61" w:rsidRPr="00B53F38" w:rsidRDefault="004D7D61" w:rsidP="004D7D61">
            <w:pPr>
              <w:pStyle w:val="tv213"/>
              <w:shd w:val="clear" w:color="auto" w:fill="FFFFFF"/>
              <w:spacing w:before="0" w:beforeAutospacing="0" w:after="0" w:afterAutospacing="0"/>
              <w:jc w:val="both"/>
            </w:pPr>
            <w:r w:rsidRPr="00B53F38">
              <w:t>"14. Papildināt pārejas noteikumus ar 22. un 23. punktu šādā redakcijā:</w:t>
            </w:r>
          </w:p>
          <w:p w14:paraId="7E6FD5D5" w14:textId="39787C62" w:rsidR="004D7D61" w:rsidRDefault="004D7D61" w:rsidP="004D7D61">
            <w:pPr>
              <w:jc w:val="both"/>
            </w:pPr>
            <w:r w:rsidRPr="00B53F38">
              <w:t>"</w:t>
            </w:r>
            <w:r w:rsidRPr="00B53F38">
              <w:rPr>
                <w:shd w:val="clear" w:color="auto" w:fill="FFFFFF"/>
              </w:rPr>
              <w:t xml:space="preserve">23. Ierēdņi, kuri pārcelti citā ierēdņa amatā pirms stājās spēkā grozījumi šā likuma 37. pantā, kas nosaka termiņu iepriekšējās mēnešalgas, pastāvīgo piemaksu, kas saistītas ar dienestu, sociālo garantiju un specializētajā civildienestā noteikto dienesta pakāpju saglabāšanai, turpina saņemt iepriekšējo mēnešalgu, pastāvīgās piemaksas, kas saistītas ar dienestu, sociālās garantijas, kā arī saglabā specializētajā civildienestā noteikto dienesta pakāpi, kamēr tas netiek pārskatīts </w:t>
            </w:r>
            <w:r w:rsidRPr="00B53F38">
              <w:rPr>
                <w:shd w:val="clear" w:color="auto" w:fill="FFFFFF"/>
              </w:rPr>
              <w:lastRenderedPageBreak/>
              <w:t>atbilstoši normatīvajiem aktiem un iestādē noteiktajai darba samaksas sistēmai.".</w:t>
            </w:r>
          </w:p>
        </w:tc>
        <w:tc>
          <w:tcPr>
            <w:tcW w:w="4820" w:type="dxa"/>
            <w:tcBorders>
              <w:top w:val="single" w:sz="4" w:space="0" w:color="auto"/>
              <w:left w:val="single" w:sz="4" w:space="0" w:color="auto"/>
              <w:bottom w:val="single" w:sz="4" w:space="0" w:color="auto"/>
              <w:right w:val="single" w:sz="4" w:space="0" w:color="auto"/>
            </w:tcBorders>
          </w:tcPr>
          <w:p w14:paraId="4890905A" w14:textId="77777777" w:rsidR="004D7D61" w:rsidRPr="003B09C9" w:rsidRDefault="004D7D61" w:rsidP="004D7D61">
            <w:pPr>
              <w:pStyle w:val="naisc"/>
              <w:spacing w:before="0" w:after="0"/>
              <w:rPr>
                <w:b/>
              </w:rPr>
            </w:pPr>
            <w:r w:rsidRPr="003B09C9">
              <w:rPr>
                <w:b/>
              </w:rPr>
              <w:lastRenderedPageBreak/>
              <w:t>Finanšu ministrija</w:t>
            </w:r>
          </w:p>
          <w:p w14:paraId="02053366" w14:textId="77777777" w:rsidR="004D7D61" w:rsidRPr="003B09C9" w:rsidRDefault="004D7D61" w:rsidP="004D7D61">
            <w:pPr>
              <w:pStyle w:val="naisc"/>
              <w:spacing w:before="0" w:after="0"/>
              <w:rPr>
                <w:b/>
              </w:rPr>
            </w:pPr>
            <w:r w:rsidRPr="003B09C9">
              <w:rPr>
                <w:b/>
              </w:rPr>
              <w:t>(29.03.2021. iebildums)</w:t>
            </w:r>
          </w:p>
          <w:p w14:paraId="236B3C53" w14:textId="70844AA1" w:rsidR="004D7D61" w:rsidRPr="003B09C9" w:rsidRDefault="004D7D61" w:rsidP="004D7D61">
            <w:pPr>
              <w:pStyle w:val="naisc"/>
              <w:spacing w:before="0" w:after="0"/>
              <w:jc w:val="both"/>
              <w:rPr>
                <w:b/>
              </w:rPr>
            </w:pPr>
            <w:r w:rsidRPr="003B09C9">
              <w:t>Nav skaidri saprotams, kā varētu tikt piemērojama  likumprojekta 14.pantā ietvertā pārejas noteikumu 23.punkta norma par atlīdzības pārskatīšanu, jo likumprojektā pārejas noteikumu 23.punkta redakcija iekļauj vispārīgu normu “kamēr tas netiek pārskatīts atbilstoši normatīvajiem aktiem un iestādē noteiktajai darba samaksas sistēmai.". Ņemot vērā, ka pirms stāsies spēkā grozījumi, ir pārcelti ierēdņi, kuriem ir saglabātas mēnešalgas, kas atšķiras no normatīvajos aktos noteiktajām mēnešalgām konkrētām amatu saimēm, līdz ar to nav saprotams, kā šī norma varētu tikt piemērota un, kurā brīdī iestādei varētu būt jāpārskata atlīdzības sistēma pārceltajiem ierēdņiem. Lūdzam izvērtēt iespēju un pārejas noteikumu 23.punktā svītrot vārdus: “kamēr tas netiek pārskatīts atbilstoši normatīvajiem aktiem un iestādē noteiktajai darba samaksas sistēmai” un papildināt anotāciju ar skaidrojumu par normas piemērošanu.</w:t>
            </w:r>
          </w:p>
        </w:tc>
        <w:tc>
          <w:tcPr>
            <w:tcW w:w="2126" w:type="dxa"/>
            <w:tcBorders>
              <w:top w:val="single" w:sz="4" w:space="0" w:color="auto"/>
              <w:left w:val="single" w:sz="4" w:space="0" w:color="auto"/>
              <w:bottom w:val="single" w:sz="4" w:space="0" w:color="auto"/>
              <w:right w:val="single" w:sz="4" w:space="0" w:color="auto"/>
            </w:tcBorders>
          </w:tcPr>
          <w:p w14:paraId="63F5FE03" w14:textId="452321C0" w:rsidR="004D7D61" w:rsidRDefault="004D7D61" w:rsidP="004D7D61">
            <w:pPr>
              <w:pStyle w:val="naisc"/>
              <w:spacing w:before="0" w:after="0"/>
              <w:jc w:val="left"/>
              <w:rPr>
                <w:b/>
                <w:bCs/>
              </w:rPr>
            </w:pPr>
            <w:r>
              <w:rPr>
                <w:b/>
                <w:bCs/>
              </w:rPr>
              <w:t>Ņemts vērā</w:t>
            </w:r>
          </w:p>
        </w:tc>
        <w:tc>
          <w:tcPr>
            <w:tcW w:w="4252" w:type="dxa"/>
            <w:tcBorders>
              <w:top w:val="single" w:sz="4" w:space="0" w:color="auto"/>
              <w:left w:val="single" w:sz="4" w:space="0" w:color="auto"/>
              <w:bottom w:val="single" w:sz="4" w:space="0" w:color="auto"/>
            </w:tcBorders>
          </w:tcPr>
          <w:p w14:paraId="7629EC67" w14:textId="77777777" w:rsidR="004D7D61" w:rsidRPr="00A15912" w:rsidRDefault="004D7D61" w:rsidP="004D7D61">
            <w:pPr>
              <w:jc w:val="both"/>
            </w:pPr>
            <w:r w:rsidRPr="00A15912">
              <w:t>Likumprojekta 14. pants:</w:t>
            </w:r>
          </w:p>
          <w:p w14:paraId="415F2A0C" w14:textId="77777777" w:rsidR="004D7D61" w:rsidRPr="004D7D61" w:rsidRDefault="004D7D61" w:rsidP="004D7D61">
            <w:pPr>
              <w:pStyle w:val="tv213"/>
              <w:shd w:val="clear" w:color="auto" w:fill="FFFFFF"/>
              <w:spacing w:before="0" w:beforeAutospacing="0" w:after="0" w:afterAutospacing="0"/>
              <w:jc w:val="both"/>
            </w:pPr>
            <w:r w:rsidRPr="00A15912">
              <w:t>"</w:t>
            </w:r>
            <w:r w:rsidRPr="004D7D61">
              <w:t>14. Papildināt pārejas noteikumus ar 22. un 23. punktu šādā redakcijā:</w:t>
            </w:r>
          </w:p>
          <w:p w14:paraId="7ADCE74C" w14:textId="77777777" w:rsidR="004D7D61" w:rsidRPr="004D7D61" w:rsidRDefault="004D7D61" w:rsidP="004D7D61">
            <w:pPr>
              <w:jc w:val="both"/>
              <w:rPr>
                <w:shd w:val="clear" w:color="auto" w:fill="FFFFFF"/>
              </w:rPr>
            </w:pPr>
            <w:r w:rsidRPr="004D7D61">
              <w:t xml:space="preserve">"22. </w:t>
            </w:r>
            <w:r w:rsidRPr="004D7D61">
              <w:rPr>
                <w:shd w:val="clear" w:color="auto" w:fill="FFFFFF"/>
              </w:rPr>
              <w:t xml:space="preserve">Vadītāju, kurš turpina pildīt iestādes vadītāja pienākumus pēc šā likuma 11. panta trešajā daļā noteiktā ierobežojuma ieņemt amatu ne vairāk kā divus termiņus pēc kārtas spēkā stāšanās dienas, pamatojoties uz ministra vai attiecīgi Ministra prezidenta pieņemto lēmumu, var atkārtoti iecelt tajā pašā amatā vēl uz vienu termiņu. </w:t>
            </w:r>
          </w:p>
          <w:p w14:paraId="6F1EAC54" w14:textId="07A23FC1" w:rsidR="004D7D61" w:rsidRDefault="004D7D61" w:rsidP="004D7D61">
            <w:pPr>
              <w:jc w:val="both"/>
            </w:pPr>
            <w:r w:rsidRPr="004D7D61">
              <w:rPr>
                <w:shd w:val="clear" w:color="auto" w:fill="FFFFFF"/>
              </w:rPr>
              <w:t>23. Ierēdņi, kuri pārcelti citā ierēdņa amatā pirms stājās spēkā grozījumi šā likuma 37. panta ceturtajā daļā, kas nosaka termiņu iepriekšējās mēnešalgas, pastāvīgo piemaksu, kas saistītas ar dienestu, sociālo garantiju un specializētajā civildienestā noteikto dienesta pakāpju saglabāšanai, turpina saņemt iepriekšējā amata mēnešalgu, pastāvīgās piemaksas, kas saistītas ar dienestu, sociālās garantijas, kā arī saglabā specializētajā civildienestā noteikto dienesta pakāpi."</w:t>
            </w:r>
            <w:r>
              <w:rPr>
                <w:shd w:val="clear" w:color="auto" w:fill="FFFFFF"/>
              </w:rPr>
              <w:t>"</w:t>
            </w:r>
          </w:p>
        </w:tc>
      </w:tr>
      <w:tr w:rsidR="004D7D61" w:rsidRPr="00712B66" w14:paraId="3164852B" w14:textId="77777777" w:rsidTr="5FC49EE6">
        <w:tc>
          <w:tcPr>
            <w:tcW w:w="675" w:type="dxa"/>
            <w:tcBorders>
              <w:top w:val="single" w:sz="4" w:space="0" w:color="auto"/>
              <w:left w:val="single" w:sz="4" w:space="0" w:color="auto"/>
              <w:bottom w:val="single" w:sz="4" w:space="0" w:color="auto"/>
              <w:right w:val="single" w:sz="4" w:space="0" w:color="auto"/>
            </w:tcBorders>
          </w:tcPr>
          <w:p w14:paraId="743677A4" w14:textId="46E39CB2" w:rsidR="004D7D61" w:rsidRDefault="004D7D61" w:rsidP="004D7D61">
            <w:pPr>
              <w:pStyle w:val="naisc"/>
              <w:spacing w:before="0" w:after="0"/>
            </w:pPr>
            <w:r>
              <w:t>40.</w:t>
            </w:r>
          </w:p>
        </w:tc>
        <w:tc>
          <w:tcPr>
            <w:tcW w:w="2410" w:type="dxa"/>
            <w:tcBorders>
              <w:top w:val="single" w:sz="4" w:space="0" w:color="auto"/>
              <w:left w:val="single" w:sz="4" w:space="0" w:color="auto"/>
              <w:bottom w:val="single" w:sz="4" w:space="0" w:color="auto"/>
              <w:right w:val="single" w:sz="4" w:space="0" w:color="auto"/>
            </w:tcBorders>
          </w:tcPr>
          <w:p w14:paraId="6AF2FB3C" w14:textId="72D181D0" w:rsidR="004D7D61" w:rsidRPr="00A15912" w:rsidRDefault="004D7D61" w:rsidP="004D7D61">
            <w:pPr>
              <w:jc w:val="both"/>
            </w:pPr>
            <w:r w:rsidRPr="00A15912">
              <w:t>Likumprojekta 14</w:t>
            </w:r>
            <w:r>
              <w:t>. panta pirmā daļa</w:t>
            </w:r>
            <w:r w:rsidRPr="00A15912">
              <w:t>:</w:t>
            </w:r>
          </w:p>
          <w:p w14:paraId="069D1686" w14:textId="77777777" w:rsidR="004D7D61" w:rsidRPr="00A15912" w:rsidRDefault="004D7D61" w:rsidP="004D7D61">
            <w:pPr>
              <w:pStyle w:val="tv213"/>
              <w:shd w:val="clear" w:color="auto" w:fill="FFFFFF"/>
              <w:spacing w:before="0" w:beforeAutospacing="0" w:after="0" w:afterAutospacing="0"/>
              <w:jc w:val="both"/>
            </w:pPr>
            <w:r w:rsidRPr="00A15912">
              <w:t>"14. Papildināt pārejas noteikumus ar 22. un 23. punktu šādā redakcijā:</w:t>
            </w:r>
          </w:p>
          <w:p w14:paraId="6898C69C" w14:textId="7D6174B8" w:rsidR="004D7D61" w:rsidRDefault="004D7D61" w:rsidP="004D7D61">
            <w:pPr>
              <w:jc w:val="both"/>
            </w:pPr>
            <w:r w:rsidRPr="00A15912">
              <w:t>"</w:t>
            </w:r>
            <w:r w:rsidRPr="00A15912">
              <w:rPr>
                <w:shd w:val="clear" w:color="auto" w:fill="FFFFFF"/>
              </w:rPr>
              <w:t xml:space="preserve">23. Ierēdņi, kuri pārcelti citā ierēdņa amatā pirms stājās spēkā grozījumi šā likuma 37. pantā, kas nosaka termiņu iepriekšējās mēnešalgas, pastāvīgo piemaksu, kas saistītas ar dienestu, sociālo garantiju un specializētajā civildienestā noteikto dienesta pakāpju saglabāšanai, turpina saņemt iepriekšējo mēnešalgu, pastāvīgās piemaksas, kas saistītas ar dienestu, sociālās garantijas, kā arī saglabā specializētajā civildienestā noteikto </w:t>
            </w:r>
            <w:r w:rsidRPr="00A15912">
              <w:rPr>
                <w:shd w:val="clear" w:color="auto" w:fill="FFFFFF"/>
              </w:rPr>
              <w:lastRenderedPageBreak/>
              <w:t>dienesta pakāpi, kamēr tas netiek pārskatīts atbilstoši normatīvajiem aktiem un iestādē noteiktajai darba samaksas sistēmai.".</w:t>
            </w:r>
          </w:p>
        </w:tc>
        <w:tc>
          <w:tcPr>
            <w:tcW w:w="4820" w:type="dxa"/>
            <w:tcBorders>
              <w:top w:val="single" w:sz="4" w:space="0" w:color="auto"/>
              <w:left w:val="single" w:sz="4" w:space="0" w:color="auto"/>
              <w:bottom w:val="single" w:sz="4" w:space="0" w:color="auto"/>
              <w:right w:val="single" w:sz="4" w:space="0" w:color="auto"/>
            </w:tcBorders>
          </w:tcPr>
          <w:p w14:paraId="78558D16" w14:textId="77777777" w:rsidR="004D7D61" w:rsidRPr="00712C79" w:rsidRDefault="004D7D61" w:rsidP="004D7D61">
            <w:pPr>
              <w:pStyle w:val="naisc"/>
              <w:spacing w:before="0" w:after="0"/>
              <w:rPr>
                <w:b/>
              </w:rPr>
            </w:pPr>
            <w:r w:rsidRPr="00712C79">
              <w:rPr>
                <w:b/>
              </w:rPr>
              <w:lastRenderedPageBreak/>
              <w:t>Satiksmes ministrija</w:t>
            </w:r>
          </w:p>
          <w:p w14:paraId="289BF37C" w14:textId="77777777" w:rsidR="004D7D61" w:rsidRDefault="004D7D61" w:rsidP="004D7D61">
            <w:pPr>
              <w:pStyle w:val="naisc"/>
              <w:spacing w:before="0" w:after="0"/>
              <w:rPr>
                <w:b/>
              </w:rPr>
            </w:pPr>
            <w:r w:rsidRPr="00712C79">
              <w:rPr>
                <w:b/>
              </w:rPr>
              <w:t>(26.08.2021. iebildums)</w:t>
            </w:r>
          </w:p>
          <w:p w14:paraId="48084E93" w14:textId="71425D15" w:rsidR="004D7D61" w:rsidRPr="00845C1C" w:rsidRDefault="004D7D61" w:rsidP="004D7D61">
            <w:pPr>
              <w:pStyle w:val="naisc"/>
              <w:spacing w:before="0" w:after="0"/>
              <w:jc w:val="both"/>
              <w:rPr>
                <w:b/>
              </w:rPr>
            </w:pPr>
            <w:r w:rsidRPr="00845C1C">
              <w:t xml:space="preserve">Likumprojekta 15.pantā ietvertais pārejas noteikumu 23.punkts noteic, ka  ierēdņi, kuri pārcelti citā ierēdņa amatā pirms stājās spēkā grozījumi šā likuma 37. pantā, kas nosaka termiņu iepriekšējās mēnešalgas, pastāvīgo piemaksu, kas saistītas ar dienestu, sociālo garantiju un specializētajā civildienestā noteikto dienesta pakāpju saglabāšanai, turpina saņemt iepriekšējo mēnešalgu, pastāvīgās piemaksas, kas saistītas ar dienestu, sociālās garantijas, kā arī saglabā specializētajā civildienestā noteikto dienesta pakāpi, kamēr tas netiek pārskatīts atbilstoši normatīvajiem aktiem un iestādē noteiktajai darba samaksas sistēmai. Likumprojekta anotācijā norādīts, ka minētais nozīmē, ka atlīdzība var tikt pārskatīta, ja normatīvie akti to paredz, piemēram, mainās Valsts un pašvaldību institūciju amatpersonu un darbinieku atlīdzības likumā noteiktās mēnešalgas apmēri. Satiksmes ministrijas ieskatā šādu redakciju iespējams interpretēt, ka iestāde, veicot izmaiņas iekšējā darba samaksas sistēmā, var pārskatīt/nesaglabāt iepriekšējo mēnešalgu, pastāvīgās piemaksas. Ņemot vērā minēto, lūdzam pilnveidot likumprojekta 15.punktā ietverto pārejas noteikumu 23.punkta redakciju, lai nepārprotami saprotams, ka </w:t>
            </w:r>
            <w:r w:rsidRPr="00845C1C">
              <w:lastRenderedPageBreak/>
              <w:t>mēnešalgas un patstāvīgo piemaksu saglabāšana saskaņā ar likumprojekta 37.panta ceturto daļu paliek spēkā arī pēc sešiem mēnešiem un izmaiņas iespējamas saskaņā ar citiem Valsts civildienesta likumā noteiktajiem gadījumiem vai izmaiņām ārējos normatīvajos aktos.</w:t>
            </w:r>
          </w:p>
        </w:tc>
        <w:tc>
          <w:tcPr>
            <w:tcW w:w="2126" w:type="dxa"/>
            <w:tcBorders>
              <w:top w:val="single" w:sz="4" w:space="0" w:color="auto"/>
              <w:left w:val="single" w:sz="4" w:space="0" w:color="auto"/>
              <w:bottom w:val="single" w:sz="4" w:space="0" w:color="auto"/>
              <w:right w:val="single" w:sz="4" w:space="0" w:color="auto"/>
            </w:tcBorders>
          </w:tcPr>
          <w:p w14:paraId="3713AE76" w14:textId="77777777" w:rsidR="004D7D61" w:rsidRDefault="004D7D61" w:rsidP="004D7D61">
            <w:pPr>
              <w:pStyle w:val="naisc"/>
              <w:spacing w:before="0" w:after="0"/>
              <w:jc w:val="both"/>
              <w:rPr>
                <w:bCs/>
              </w:rPr>
            </w:pPr>
            <w:r>
              <w:rPr>
                <w:b/>
                <w:bCs/>
              </w:rPr>
              <w:lastRenderedPageBreak/>
              <w:t>Ņemts vērā</w:t>
            </w:r>
          </w:p>
          <w:p w14:paraId="0918C3E1" w14:textId="77777777" w:rsidR="004D7D61" w:rsidRDefault="004D7D61" w:rsidP="004D7D61">
            <w:pPr>
              <w:pStyle w:val="naisc"/>
              <w:spacing w:before="0" w:after="0"/>
              <w:jc w:val="both"/>
              <w:rPr>
                <w:bCs/>
              </w:rPr>
            </w:pPr>
          </w:p>
          <w:p w14:paraId="01BB3991" w14:textId="04805811" w:rsidR="004D7D61" w:rsidRPr="00845C1C" w:rsidRDefault="004D7D61" w:rsidP="004D7D61">
            <w:pPr>
              <w:pStyle w:val="naisc"/>
              <w:spacing w:before="0" w:after="0"/>
              <w:jc w:val="both"/>
              <w:rPr>
                <w:bCs/>
              </w:rPr>
            </w:pPr>
            <w:r>
              <w:rPr>
                <w:bCs/>
              </w:rPr>
              <w:t>Palīgteikums izslēgts, precizēta Likumprojekta anotācija.</w:t>
            </w:r>
          </w:p>
        </w:tc>
        <w:tc>
          <w:tcPr>
            <w:tcW w:w="4252" w:type="dxa"/>
            <w:tcBorders>
              <w:top w:val="single" w:sz="4" w:space="0" w:color="auto"/>
              <w:left w:val="single" w:sz="4" w:space="0" w:color="auto"/>
              <w:bottom w:val="single" w:sz="4" w:space="0" w:color="auto"/>
            </w:tcBorders>
          </w:tcPr>
          <w:p w14:paraId="706099E7" w14:textId="77777777" w:rsidR="004D7D61" w:rsidRPr="00A15912" w:rsidRDefault="004D7D61" w:rsidP="004D7D61">
            <w:pPr>
              <w:jc w:val="both"/>
            </w:pPr>
            <w:r w:rsidRPr="00A15912">
              <w:t>Likumprojekta 14. pants:</w:t>
            </w:r>
          </w:p>
          <w:p w14:paraId="44FD20D6" w14:textId="77777777" w:rsidR="004D7D61" w:rsidRPr="004D7D61" w:rsidRDefault="004D7D61" w:rsidP="004D7D61">
            <w:pPr>
              <w:pStyle w:val="tv213"/>
              <w:shd w:val="clear" w:color="auto" w:fill="FFFFFF"/>
              <w:spacing w:before="0" w:beforeAutospacing="0" w:after="0" w:afterAutospacing="0"/>
              <w:jc w:val="both"/>
            </w:pPr>
            <w:r w:rsidRPr="00A15912">
              <w:t>"</w:t>
            </w:r>
            <w:r w:rsidRPr="004D7D61">
              <w:t>14. Papildināt pārejas noteikumus ar 22. un 23. punktu šādā redakcijā:</w:t>
            </w:r>
          </w:p>
          <w:p w14:paraId="3DE19D90" w14:textId="77777777" w:rsidR="004D7D61" w:rsidRPr="004D7D61" w:rsidRDefault="004D7D61" w:rsidP="004D7D61">
            <w:pPr>
              <w:jc w:val="both"/>
              <w:rPr>
                <w:shd w:val="clear" w:color="auto" w:fill="FFFFFF"/>
              </w:rPr>
            </w:pPr>
            <w:r w:rsidRPr="004D7D61">
              <w:t xml:space="preserve">"22. </w:t>
            </w:r>
            <w:r w:rsidRPr="004D7D61">
              <w:rPr>
                <w:shd w:val="clear" w:color="auto" w:fill="FFFFFF"/>
              </w:rPr>
              <w:t xml:space="preserve">Vadītāju, kurš turpina pildīt iestādes vadītāja pienākumus pēc šā likuma 11. panta trešajā daļā noteiktā ierobežojuma ieņemt amatu ne vairāk kā divus termiņus pēc kārtas spēkā stāšanās dienas, pamatojoties uz ministra vai attiecīgi Ministra prezidenta pieņemto lēmumu, var atkārtoti iecelt tajā pašā amatā vēl uz vienu termiņu. </w:t>
            </w:r>
          </w:p>
          <w:p w14:paraId="069C3331" w14:textId="136685C4" w:rsidR="004D7D61" w:rsidRDefault="004D7D61" w:rsidP="004D7D61">
            <w:pPr>
              <w:jc w:val="both"/>
            </w:pPr>
            <w:r w:rsidRPr="004D7D61">
              <w:rPr>
                <w:shd w:val="clear" w:color="auto" w:fill="FFFFFF"/>
              </w:rPr>
              <w:t>23. Ierēdņi, kuri pārcelti citā ierēdņa amatā pirms stājās spēkā grozījumi šā likuma 37. panta ceturtajā daļā, kas nosaka termiņu iepriekšējās mēnešalgas, pastāvīgo piemaksu, kas saistītas ar dienestu, sociālo garantiju un specializētajā civildienestā noteikto dienesta pakāpju saglabāšanai, turpina saņemt iepriekšējā amata mēnešalgu, pastāvīgās piemaksas, kas saistītas ar dienestu, sociālās garantijas, kā arī saglabā specializētajā civildienestā noteikto dienesta pakāpi."</w:t>
            </w:r>
            <w:r>
              <w:rPr>
                <w:shd w:val="clear" w:color="auto" w:fill="FFFFFF"/>
              </w:rPr>
              <w:t>"</w:t>
            </w:r>
          </w:p>
        </w:tc>
      </w:tr>
      <w:tr w:rsidR="004D7D61" w:rsidRPr="00712B66" w14:paraId="66684359" w14:textId="77777777" w:rsidTr="5FC49EE6">
        <w:tc>
          <w:tcPr>
            <w:tcW w:w="675" w:type="dxa"/>
            <w:tcBorders>
              <w:top w:val="single" w:sz="4" w:space="0" w:color="auto"/>
              <w:left w:val="single" w:sz="4" w:space="0" w:color="auto"/>
              <w:bottom w:val="single" w:sz="4" w:space="0" w:color="auto"/>
              <w:right w:val="single" w:sz="4" w:space="0" w:color="auto"/>
            </w:tcBorders>
          </w:tcPr>
          <w:p w14:paraId="6E78947E" w14:textId="6E49C4A2" w:rsidR="004D7D61" w:rsidRDefault="004D7D61" w:rsidP="004D7D61">
            <w:pPr>
              <w:pStyle w:val="naisc"/>
              <w:spacing w:before="0" w:after="0"/>
            </w:pPr>
            <w:r>
              <w:t>41.</w:t>
            </w:r>
          </w:p>
        </w:tc>
        <w:tc>
          <w:tcPr>
            <w:tcW w:w="2410" w:type="dxa"/>
            <w:tcBorders>
              <w:top w:val="single" w:sz="4" w:space="0" w:color="auto"/>
              <w:left w:val="single" w:sz="4" w:space="0" w:color="auto"/>
              <w:bottom w:val="single" w:sz="4" w:space="0" w:color="auto"/>
              <w:right w:val="single" w:sz="4" w:space="0" w:color="auto"/>
            </w:tcBorders>
          </w:tcPr>
          <w:p w14:paraId="22E59532" w14:textId="0ED659E1"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5042D711" w14:textId="77777777" w:rsidR="004D7D61" w:rsidRPr="003B09C9" w:rsidRDefault="004D7D61" w:rsidP="004D7D61">
            <w:pPr>
              <w:pStyle w:val="naisc"/>
              <w:spacing w:before="0" w:after="0"/>
              <w:rPr>
                <w:b/>
              </w:rPr>
            </w:pPr>
            <w:r w:rsidRPr="003B09C9">
              <w:rPr>
                <w:b/>
              </w:rPr>
              <w:t>Vides aizsardzības un reģionālās attīstības ministrija</w:t>
            </w:r>
          </w:p>
          <w:p w14:paraId="2F418836" w14:textId="77777777" w:rsidR="004D7D61" w:rsidRPr="003B09C9" w:rsidRDefault="004D7D61" w:rsidP="004D7D61">
            <w:pPr>
              <w:pStyle w:val="naisc"/>
              <w:spacing w:before="0" w:after="0"/>
              <w:rPr>
                <w:b/>
              </w:rPr>
            </w:pPr>
            <w:r w:rsidRPr="003B09C9">
              <w:rPr>
                <w:b/>
              </w:rPr>
              <w:t>(19.06.2020. iebildums)</w:t>
            </w:r>
          </w:p>
          <w:p w14:paraId="5C995689" w14:textId="00133BB7" w:rsidR="004D7D61" w:rsidRPr="003B09C9" w:rsidRDefault="004D7D61" w:rsidP="004D7D61">
            <w:pPr>
              <w:pStyle w:val="naisc"/>
              <w:spacing w:before="0" w:after="0"/>
              <w:jc w:val="both"/>
              <w:rPr>
                <w:b/>
                <w:bCs/>
              </w:rPr>
            </w:pPr>
            <w:r w:rsidRPr="003B09C9">
              <w:t xml:space="preserve">Lai nodrošinātu vienotu pieeju mēnešalgas saglabāšanā valsts civildienesta ierēdņiem, lūdzam  papildināt likumprojekta pārejas noteikumus ar punktu, kurš paredz ka ierēdnim, kurš pārcelts </w:t>
            </w:r>
            <w:r w:rsidRPr="003B09C9">
              <w:rPr>
                <w:shd w:val="clear" w:color="auto" w:fill="FFFFFF"/>
              </w:rPr>
              <w:t xml:space="preserve">zemākā ierēdņa amatā saglabājot mēnešalgu pirms šā likuma </w:t>
            </w:r>
            <w:r w:rsidRPr="003B09C9">
              <w:t xml:space="preserve">37. panta ceturtajā </w:t>
            </w:r>
            <w:r w:rsidRPr="003B09C9">
              <w:rPr>
                <w:shd w:val="clear" w:color="auto" w:fill="FFFFFF"/>
              </w:rPr>
              <w:t>daļā noteiktā ierobežojuma, mēnešalga tiek pārskatīta atbilstoši normatīvajiem aktiem un iestādē noteiktajai darba samaksas sistēmai pēc sešiem mēnešiem no šā likuma spēkā stāšanās dienas.</w:t>
            </w:r>
          </w:p>
        </w:tc>
        <w:tc>
          <w:tcPr>
            <w:tcW w:w="2126" w:type="dxa"/>
            <w:tcBorders>
              <w:top w:val="single" w:sz="4" w:space="0" w:color="auto"/>
              <w:left w:val="single" w:sz="4" w:space="0" w:color="auto"/>
              <w:bottom w:val="single" w:sz="4" w:space="0" w:color="auto"/>
              <w:right w:val="single" w:sz="4" w:space="0" w:color="auto"/>
            </w:tcBorders>
          </w:tcPr>
          <w:p w14:paraId="0199A887" w14:textId="3229F425" w:rsidR="004D7D61" w:rsidRPr="003B09C9" w:rsidRDefault="004D7D61" w:rsidP="004D7D61">
            <w:pPr>
              <w:pStyle w:val="naisc"/>
              <w:spacing w:before="0" w:after="0"/>
              <w:jc w:val="both"/>
              <w:rPr>
                <w:b/>
                <w:bCs/>
              </w:rPr>
            </w:pPr>
            <w:r w:rsidRPr="003B09C9">
              <w:rPr>
                <w:b/>
                <w:bCs/>
              </w:rPr>
              <w:t>Elektroniskās saskaņošanas  laikā (</w:t>
            </w:r>
            <w:r w:rsidRPr="003B09C9">
              <w:rPr>
                <w:b/>
              </w:rPr>
              <w:t>2021. gada 11. marts – 2021. gada 18. marts) tika informēts, ka iebildumu neuztur</w:t>
            </w:r>
          </w:p>
        </w:tc>
        <w:tc>
          <w:tcPr>
            <w:tcW w:w="4252" w:type="dxa"/>
            <w:tcBorders>
              <w:top w:val="single" w:sz="4" w:space="0" w:color="auto"/>
              <w:left w:val="single" w:sz="4" w:space="0" w:color="auto"/>
              <w:bottom w:val="single" w:sz="4" w:space="0" w:color="auto"/>
            </w:tcBorders>
          </w:tcPr>
          <w:p w14:paraId="7EE305F3" w14:textId="6D72FCA5" w:rsidR="004D7D61" w:rsidRDefault="004D7D61" w:rsidP="004D7D61">
            <w:pPr>
              <w:jc w:val="both"/>
            </w:pPr>
            <w:r>
              <w:t>Skat. Likumprojektu.</w:t>
            </w:r>
          </w:p>
        </w:tc>
      </w:tr>
      <w:tr w:rsidR="004D7D61" w:rsidRPr="00712B66" w14:paraId="74006EC9" w14:textId="77777777" w:rsidTr="5FC49EE6">
        <w:tc>
          <w:tcPr>
            <w:tcW w:w="675" w:type="dxa"/>
            <w:tcBorders>
              <w:top w:val="single" w:sz="4" w:space="0" w:color="auto"/>
              <w:left w:val="single" w:sz="4" w:space="0" w:color="auto"/>
              <w:bottom w:val="single" w:sz="4" w:space="0" w:color="auto"/>
              <w:right w:val="single" w:sz="4" w:space="0" w:color="auto"/>
            </w:tcBorders>
          </w:tcPr>
          <w:p w14:paraId="2673A9A7" w14:textId="4A5DD2D9" w:rsidR="004D7D61" w:rsidRDefault="004D7D61" w:rsidP="004D7D61">
            <w:pPr>
              <w:pStyle w:val="naisc"/>
              <w:spacing w:before="0" w:after="0"/>
            </w:pPr>
            <w:r>
              <w:t>42.</w:t>
            </w:r>
          </w:p>
        </w:tc>
        <w:tc>
          <w:tcPr>
            <w:tcW w:w="2410" w:type="dxa"/>
            <w:tcBorders>
              <w:top w:val="single" w:sz="4" w:space="0" w:color="auto"/>
              <w:left w:val="single" w:sz="4" w:space="0" w:color="auto"/>
              <w:bottom w:val="single" w:sz="4" w:space="0" w:color="auto"/>
              <w:right w:val="single" w:sz="4" w:space="0" w:color="auto"/>
            </w:tcBorders>
          </w:tcPr>
          <w:p w14:paraId="3E402B82" w14:textId="35399C64"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16D81EED" w14:textId="77777777" w:rsidR="004D7D61" w:rsidRPr="003B09C9" w:rsidRDefault="004D7D61" w:rsidP="004D7D61">
            <w:pPr>
              <w:pStyle w:val="naisc"/>
              <w:spacing w:before="0" w:after="0"/>
              <w:rPr>
                <w:b/>
                <w:bCs/>
              </w:rPr>
            </w:pPr>
            <w:r w:rsidRPr="003B09C9">
              <w:rPr>
                <w:b/>
                <w:bCs/>
              </w:rPr>
              <w:t>Konkurences padome</w:t>
            </w:r>
          </w:p>
          <w:p w14:paraId="7C272CB5" w14:textId="77777777" w:rsidR="004D7D61" w:rsidRPr="003B09C9" w:rsidRDefault="004D7D61" w:rsidP="004D7D61">
            <w:pPr>
              <w:pStyle w:val="naisc"/>
              <w:spacing w:before="0" w:after="0"/>
              <w:rPr>
                <w:b/>
                <w:bCs/>
              </w:rPr>
            </w:pPr>
            <w:r w:rsidRPr="003B09C9">
              <w:rPr>
                <w:b/>
                <w:bCs/>
              </w:rPr>
              <w:t>(19.06.2020. iebildums)</w:t>
            </w:r>
          </w:p>
          <w:p w14:paraId="05EB07F4" w14:textId="77777777" w:rsidR="004D7D61" w:rsidRPr="003B09C9" w:rsidRDefault="004D7D61" w:rsidP="004D7D61">
            <w:pPr>
              <w:jc w:val="both"/>
            </w:pPr>
            <w:r w:rsidRPr="003B09C9">
              <w:t xml:space="preserve">Atbilstoši Likumprojekta 9.pantam Valsts civildienesta likuma 41. pants tiek papildināts ar jaunu valsts civildienesta attiecību izbeigšanas veidu, t.i., </w:t>
            </w:r>
            <w:r w:rsidRPr="003B09C9">
              <w:rPr>
                <w:u w:val="single"/>
              </w:rPr>
              <w:t>pamatojoties uz ministra pamatotu lēmumu, ka</w:t>
            </w:r>
            <w:r w:rsidRPr="003B09C9">
              <w:t xml:space="preserve"> </w:t>
            </w:r>
            <w:r w:rsidRPr="003B09C9">
              <w:rPr>
                <w:u w:val="single"/>
              </w:rPr>
              <w:t>sadarbība starp ministru un iestādes vadītāju neveidojas</w:t>
            </w:r>
            <w:r w:rsidRPr="003B09C9">
              <w:t xml:space="preserve"> vai Ministru prezidenta lēmumu, ka sadarbība starp Ministru prezidentu un Valsts kancelejas direktoru vai </w:t>
            </w:r>
            <w:proofErr w:type="spellStart"/>
            <w:r w:rsidRPr="003B09C9">
              <w:t>Pārresoru</w:t>
            </w:r>
            <w:proofErr w:type="spellEnd"/>
            <w:r w:rsidRPr="003B09C9">
              <w:t xml:space="preserve"> koordinācijas centra vadītāju neveidojas. Likumprojekts paredz, ka šādas iestādes vadītāja </w:t>
            </w:r>
            <w:r w:rsidRPr="003B09C9">
              <w:lastRenderedPageBreak/>
              <w:t xml:space="preserve">atbrīvošanas pamats nevar tikt piemērots ātrāk kā 6 mēnešus pēc sadarbības uzsākšanas. </w:t>
            </w:r>
          </w:p>
          <w:p w14:paraId="249CDA35" w14:textId="77777777" w:rsidR="004D7D61" w:rsidRPr="003B09C9" w:rsidRDefault="004D7D61" w:rsidP="004D7D61">
            <w:pPr>
              <w:shd w:val="clear" w:color="auto" w:fill="FFFFFF"/>
              <w:jc w:val="both"/>
              <w:rPr>
                <w:color w:val="000000" w:themeColor="text1"/>
              </w:rPr>
            </w:pPr>
            <w:r w:rsidRPr="003B09C9">
              <w:t xml:space="preserve">KP ieskatā minētais Likumprojekts pēc būtības nonāk pretrunā ar KP Konkurences likumā (turpmāk - KL) noteiktiem darbības principiem un iestādes darbības neatkarību, kas nostiprināta KL 8. panta sestajā daļā. Likumprojektu nevar attiecināt uz koleģiālu iestādi, kurai ar likumu noteikta lēmumu pieņemšanas neatkarība. Jāņem vērā arī plānotās regulējuma izmaiņas KL saistībā ar </w:t>
            </w:r>
            <w:r w:rsidRPr="003B09C9">
              <w:rPr>
                <w:color w:val="000000" w:themeColor="text1"/>
              </w:rPr>
              <w:t xml:space="preserve">2018.gada 11.decembrī pieņemto </w:t>
            </w:r>
            <w:r w:rsidRPr="003B09C9">
              <w:rPr>
                <w:color w:val="000000" w:themeColor="text1"/>
                <w:shd w:val="clear" w:color="auto" w:fill="FFFFFF"/>
              </w:rPr>
              <w:t xml:space="preserve">Eiropas Parlamenta un Padomes Direktīvu 2019/1/ES </w:t>
            </w:r>
            <w:r w:rsidRPr="003B09C9">
              <w:rPr>
                <w:i/>
                <w:iCs/>
                <w:color w:val="000000" w:themeColor="text1"/>
                <w:shd w:val="clear" w:color="auto" w:fill="FFFFFF"/>
              </w:rPr>
              <w:t>par apstākļu nodrošināšanu nolūkā dot dalībvalstu konkurences iestādēm iespēju efektīvāk izpildīt konkurences noteikumus un par iekšējā tirgus pienācīgas darbības nodrošināšanu</w:t>
            </w:r>
            <w:r w:rsidRPr="003B09C9">
              <w:rPr>
                <w:color w:val="000000" w:themeColor="text1"/>
              </w:rPr>
              <w:t xml:space="preserve">, kas paredz nodrošināt dalībvalstu </w:t>
            </w:r>
            <w:r w:rsidRPr="003B09C9">
              <w:rPr>
                <w:color w:val="000000" w:themeColor="text1"/>
                <w:shd w:val="clear" w:color="auto" w:fill="FFFFFF"/>
              </w:rPr>
              <w:t>konkurences iestādēm nepieciešamās neatkarības garantijas un resursus efektīvai ES konkurences tiesību normu piemērošanai</w:t>
            </w:r>
            <w:r w:rsidRPr="003B09C9">
              <w:rPr>
                <w:rStyle w:val="FootnoteReference"/>
                <w:color w:val="000000" w:themeColor="text1"/>
                <w:shd w:val="clear" w:color="auto" w:fill="FFFFFF"/>
              </w:rPr>
              <w:footnoteReference w:id="6"/>
            </w:r>
            <w:r w:rsidRPr="003B09C9">
              <w:rPr>
                <w:color w:val="000000" w:themeColor="text1"/>
                <w:shd w:val="clear" w:color="auto" w:fill="FFFFFF"/>
              </w:rPr>
              <w:t xml:space="preserve">. Minēto prasību pārņemšanu </w:t>
            </w:r>
            <w:r w:rsidRPr="003B09C9">
              <w:rPr>
                <w:color w:val="000000" w:themeColor="text1"/>
              </w:rPr>
              <w:t xml:space="preserve">nacionālajos tiesību aktos Latvijai kā Eiropas Savienības dalībvalstij ir jānodrošina līdz 2021.gada 4.februārim. </w:t>
            </w:r>
          </w:p>
          <w:p w14:paraId="306BF06E" w14:textId="77777777" w:rsidR="004D7D61" w:rsidRPr="003B09C9" w:rsidRDefault="004D7D61" w:rsidP="004D7D61">
            <w:pPr>
              <w:jc w:val="both"/>
            </w:pPr>
            <w:r w:rsidRPr="003B09C9">
              <w:t xml:space="preserve">KL noteic KP padotības formu, uzticēto funkciju specifiku, organizācijas struktūru un vadošo amatpersonu kompetenci, kas ir atšķirīga no citām tiešās pārvaldes iestādēm. Saskaņā ar KL 4.panta pirmajā daļā noteikto KP ir Ekonomikas ministrijas padotībā, kura tiek realizēta pārraudzības formā. Atbilstoši KL 2.pantā noteiktam mērķim KP likuma veic </w:t>
            </w:r>
            <w:r w:rsidRPr="003B09C9">
              <w:lastRenderedPageBreak/>
              <w:t xml:space="preserve">konkurences apstākļu uzraudzību un atbilstības kontroli visās Latvijas Republikas tautsaimniecības nozarēs.  KL 5.pants nosaka, ka KP ir izveidota lēmējinstitūcija Padome, kas KP vārdā pieņem lēmumus balsojot un slēdz administratīvos līgumus konkurences lietās. Padomes sastāvā  ir trīs padomes locekļi (valsts civildienesta ierēdņi), no kuriem viens ir Padomes priekšsēdētājs (KL 5.pants).  </w:t>
            </w:r>
          </w:p>
          <w:p w14:paraId="37F3893F" w14:textId="77777777" w:rsidR="004D7D61" w:rsidRPr="003B09C9" w:rsidRDefault="004D7D61" w:rsidP="004D7D61">
            <w:pPr>
              <w:jc w:val="both"/>
            </w:pPr>
            <w:r w:rsidRPr="003B09C9">
              <w:t>Padomes lēmumiem konkurences lietās ir svarīga nozīme sabiedrības interešu aizstāvībā un valsts ekonomikas attīstībā, un līdz ar to ir būtiski, ka tiek nodrošināta KP amatpersonu neatkarība. KL 8.panta sestā daļa nosaka, ka padomes locekļiem, t.sk. priekšsēdētājam, norādes par lietas izpētes uzsākšanu, lietas izpētes veikšanu un lēmumu pieņemšanu  nevar dot ne  Ministru kabinets, ne ekonomikas ministrs, ne citas personas. Minētā norma nodrošina KP lēmumu pieņemšanas un darbības kopumā neatkarību.</w:t>
            </w:r>
          </w:p>
          <w:p w14:paraId="14E51533" w14:textId="77777777" w:rsidR="004D7D61" w:rsidRPr="003B09C9" w:rsidRDefault="004D7D61" w:rsidP="004D7D61">
            <w:pPr>
              <w:jc w:val="both"/>
            </w:pPr>
            <w:r w:rsidRPr="003B09C9">
              <w:t xml:space="preserve">KL 8.panta pirmajā daļā ir ietverti lēmumu veidi, kurus Padome pieņem koleģiāli, bet 8.panta otrajā daļā ir noteikta to pieņemšanas procedūra un pārsūdzības kārtība. KP lēmumu pārsūdzība ir piekritīga tikai tiesām, izslēdzot izpildvaras iejaukšanos. Minētās normas sestā daļa arī noteic, ka KP nesaskaņo uzziņu par KL piemērošanu ar augstāko iestādi. Tādējādi uz Padomes darbu nav attiecināma VPIL noteiktā augstākās iestādes pārraudzība par lēmumu tiesiskuma pārbaudi vai prettiesisku lēmumu atcelšanu. </w:t>
            </w:r>
          </w:p>
          <w:p w14:paraId="336AFACD" w14:textId="77777777" w:rsidR="004D7D61" w:rsidRPr="003B09C9" w:rsidRDefault="004D7D61" w:rsidP="004D7D61">
            <w:pPr>
              <w:jc w:val="both"/>
            </w:pPr>
            <w:r w:rsidRPr="003B09C9">
              <w:lastRenderedPageBreak/>
              <w:t xml:space="preserve">Nodrošinot, ka arī iekšēji iestādē tiek panākta neatkarība lēmumu pieņemšanā konkurences lietās, likumdevējs KL paredzējis priekšsēdētāja un pārējo divu Padomes locekļu sadarbības formātu, t.i., priekšsēdētājs nav tiesīgs dot norādījumus par to, kādā veidā konkurences lietās lēmums ir pieņemams. Saskaņā ar KL 5.panta devīto daļu priekšsēdētājs ir tiesīgs dot rīkojumus padomes loceklim tikai ar viņa amata pienākumiem saistītiem organizatoriskiem jautājumiem. Apstāklis, ka no priekšsēdētāja vien nav atkarīga lēmumu pieņemšana konkurences lietās, vēlreiz apliecina, ka lēmumu pieņemšana konkurences lietās ir neatkarīga. </w:t>
            </w:r>
          </w:p>
          <w:p w14:paraId="3ED1EAC6" w14:textId="2A2469EF" w:rsidR="004D7D61" w:rsidRPr="003B09C9" w:rsidRDefault="004D7D61" w:rsidP="004D7D61">
            <w:pPr>
              <w:pStyle w:val="naisc"/>
              <w:spacing w:before="0" w:after="0"/>
              <w:jc w:val="both"/>
              <w:rPr>
                <w:b/>
                <w:bCs/>
              </w:rPr>
            </w:pPr>
            <w:r w:rsidRPr="003B09C9">
              <w:t xml:space="preserve">VPIL 10.pantā noteikts, ka valsts pārvalde savas pilnvaras var izmantot tikai atbilstoši pilnvarojuma jēgai un mērķim. KP uzskata, ka konkrētais papildinājums Likumprojektā vēl vairāk pastiprina pastāvošo tiesību normu kolīziju un politisko ietekmi uz KP. Tā kā </w:t>
            </w:r>
            <w:r w:rsidRPr="003B09C9">
              <w:rPr>
                <w:u w:val="single"/>
              </w:rPr>
              <w:t xml:space="preserve">minētais papildinājums ir pretrunā ar KL regulējumu un ES prasībām, KP piedāvātajā redakcijā to neatbalsta, piedāvājot Likumprojekta 9.pantā paredzēto 41.panta pirmās daļas 4.punktu papildināt  ar nosacījumu, ka paredzētais valsts civildienesta attiecību izbeigšanas pamats neattiecas uz </w:t>
            </w:r>
            <w:r w:rsidRPr="003B09C9">
              <w:t>iestādes vadītāju, kurš vada koleģiālu iestādi.</w:t>
            </w:r>
          </w:p>
        </w:tc>
        <w:tc>
          <w:tcPr>
            <w:tcW w:w="2126" w:type="dxa"/>
            <w:tcBorders>
              <w:top w:val="single" w:sz="4" w:space="0" w:color="auto"/>
              <w:left w:val="single" w:sz="4" w:space="0" w:color="auto"/>
              <w:bottom w:val="single" w:sz="4" w:space="0" w:color="auto"/>
              <w:right w:val="single" w:sz="4" w:space="0" w:color="auto"/>
            </w:tcBorders>
          </w:tcPr>
          <w:p w14:paraId="162891E3" w14:textId="5280ECCD" w:rsidR="004D7D61" w:rsidRPr="003B09C9" w:rsidRDefault="004D7D61" w:rsidP="004D7D61">
            <w:pPr>
              <w:pStyle w:val="naisc"/>
              <w:spacing w:before="0" w:after="0"/>
              <w:jc w:val="both"/>
              <w:rPr>
                <w:b/>
                <w:bCs/>
              </w:rPr>
            </w:pPr>
            <w:r w:rsidRPr="003B09C9">
              <w:rPr>
                <w:b/>
                <w:bCs/>
              </w:rPr>
              <w:lastRenderedPageBreak/>
              <w:t>Elektroniskās saskaņošanas  laikā (</w:t>
            </w:r>
            <w:r w:rsidRPr="003B09C9">
              <w:rPr>
                <w:b/>
              </w:rPr>
              <w:t>2021. gada 11. marts – 2021. gada 18. marts) tika informēts, ka iebildumu neuztur</w:t>
            </w:r>
          </w:p>
        </w:tc>
        <w:tc>
          <w:tcPr>
            <w:tcW w:w="4252" w:type="dxa"/>
            <w:tcBorders>
              <w:top w:val="single" w:sz="4" w:space="0" w:color="auto"/>
              <w:left w:val="single" w:sz="4" w:space="0" w:color="auto"/>
              <w:bottom w:val="single" w:sz="4" w:space="0" w:color="auto"/>
            </w:tcBorders>
          </w:tcPr>
          <w:p w14:paraId="2D7170C8" w14:textId="6F53320F" w:rsidR="004D7D61" w:rsidRDefault="004D7D61" w:rsidP="004D7D61">
            <w:pPr>
              <w:jc w:val="both"/>
            </w:pPr>
            <w:r>
              <w:t>Skat. Likumprojektu.</w:t>
            </w:r>
          </w:p>
        </w:tc>
      </w:tr>
      <w:tr w:rsidR="004D7D61" w:rsidRPr="00712B66" w14:paraId="4FB3CAFF" w14:textId="77777777" w:rsidTr="5FC49EE6">
        <w:tc>
          <w:tcPr>
            <w:tcW w:w="675" w:type="dxa"/>
            <w:tcBorders>
              <w:top w:val="single" w:sz="4" w:space="0" w:color="auto"/>
              <w:left w:val="single" w:sz="4" w:space="0" w:color="auto"/>
              <w:bottom w:val="single" w:sz="4" w:space="0" w:color="auto"/>
              <w:right w:val="single" w:sz="4" w:space="0" w:color="auto"/>
            </w:tcBorders>
          </w:tcPr>
          <w:p w14:paraId="295F2CEE" w14:textId="0E68E7B8" w:rsidR="004D7D61" w:rsidRDefault="004D7D61" w:rsidP="004D7D61">
            <w:pPr>
              <w:pStyle w:val="naisc"/>
              <w:spacing w:before="0" w:after="0"/>
            </w:pPr>
            <w:r>
              <w:lastRenderedPageBreak/>
              <w:t>43.</w:t>
            </w:r>
          </w:p>
        </w:tc>
        <w:tc>
          <w:tcPr>
            <w:tcW w:w="2410" w:type="dxa"/>
            <w:tcBorders>
              <w:top w:val="single" w:sz="4" w:space="0" w:color="auto"/>
              <w:left w:val="single" w:sz="4" w:space="0" w:color="auto"/>
              <w:bottom w:val="single" w:sz="4" w:space="0" w:color="auto"/>
              <w:right w:val="single" w:sz="4" w:space="0" w:color="auto"/>
            </w:tcBorders>
          </w:tcPr>
          <w:p w14:paraId="434B749C" w14:textId="6CE8EF7A"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3F38075E" w14:textId="77777777" w:rsidR="004D7D61" w:rsidRPr="003B09C9" w:rsidRDefault="004D7D61" w:rsidP="004D7D61">
            <w:pPr>
              <w:pStyle w:val="naisc"/>
              <w:spacing w:before="0" w:after="0"/>
              <w:rPr>
                <w:b/>
                <w:bCs/>
              </w:rPr>
            </w:pPr>
            <w:r w:rsidRPr="003B09C9">
              <w:rPr>
                <w:b/>
                <w:bCs/>
              </w:rPr>
              <w:t>Finanšu ministrija</w:t>
            </w:r>
          </w:p>
          <w:p w14:paraId="637F784A" w14:textId="77777777" w:rsidR="004D7D61" w:rsidRPr="003B09C9" w:rsidRDefault="004D7D61" w:rsidP="004D7D61">
            <w:pPr>
              <w:pStyle w:val="naisc"/>
              <w:spacing w:before="0" w:after="0"/>
              <w:rPr>
                <w:b/>
                <w:bCs/>
              </w:rPr>
            </w:pPr>
            <w:r w:rsidRPr="003B09C9">
              <w:rPr>
                <w:b/>
                <w:bCs/>
              </w:rPr>
              <w:t>(19.06.2020. iebildums)</w:t>
            </w:r>
          </w:p>
          <w:p w14:paraId="2C36923D" w14:textId="77777777" w:rsidR="004D7D61" w:rsidRPr="003B09C9" w:rsidRDefault="004D7D61" w:rsidP="004D7D61">
            <w:pPr>
              <w:tabs>
                <w:tab w:val="left" w:pos="1134"/>
              </w:tabs>
              <w:jc w:val="both"/>
            </w:pPr>
            <w:r w:rsidRPr="003B09C9">
              <w:t xml:space="preserve">Lai Valsts ieņēmumu dienests īstenotu sava stratēģiskā mērķa “Profesionāli, uz sadarbību vērsti, godīgi, atbildīgi un lojālo darbinieki” izpildi un preventīvi samazinātu iespējamo </w:t>
            </w:r>
            <w:r w:rsidRPr="003B09C9">
              <w:lastRenderedPageBreak/>
              <w:t>korupcijas risku, kā arī lai paplašinātu darbinieku zināšanas un kompetenci un nodrošinātu muitas procesa darba metožu pilnveidošanu, īsteno darbinieku rotāciju uz laiku līdz trīs mēnešiem no vienas Valsts ieņēmumu dienesta struktūrvienības uz citu. Ievērojot, ka šobrīd šī rotācija tiek īstenota kā komandējums, lai arī pēc būtības tā ir Valsts ieņēmumu dienestā nodarbinātās personas norīkošana uz laiku citā struktūrvienībā, ir nepieciešams papildināt likuma 37.pantu, nosakot, ka iestādēm ir tiesības norīkot nodarbinātos uz laiku darba citā struktūrvienībā tām kompensējot izdevumus, kas radušies ar norīkošanu darbam citā struktūrvienībā, tādējādi lūdzam papildināt likumprojektu ar grozījumu, kas paredz papildināt likuma 37.pantu ar devīto daļu šādā redakcijā:</w:t>
            </w:r>
          </w:p>
          <w:p w14:paraId="40C56FD2" w14:textId="44950274" w:rsidR="004D7D61" w:rsidRPr="003B09C9" w:rsidRDefault="004D7D61" w:rsidP="004D7D61">
            <w:pPr>
              <w:pStyle w:val="naisc"/>
              <w:spacing w:before="0" w:after="0"/>
              <w:jc w:val="both"/>
              <w:rPr>
                <w:b/>
                <w:bCs/>
              </w:rPr>
            </w:pPr>
            <w:r w:rsidRPr="003B09C9">
              <w:t>“(9) Ņemot vērā dienesta nepieciešamību, ar iestādes vadītāja vai viņa pilnvarotas amatpersonas rīkojumu amatpersonu uz laiku līdz trīs mēnešiem var norīkot pildīt dienesta pienākumus citā struktūrvienībā, sedzot ar norīkošanu saistītos ceļa izdevumus un nodrošinot ar naktsmītni. Šāda norīkošana nav uzskatāma par pārcelšanu citā amatā vai komandējumu”.</w:t>
            </w:r>
          </w:p>
        </w:tc>
        <w:tc>
          <w:tcPr>
            <w:tcW w:w="2126" w:type="dxa"/>
            <w:tcBorders>
              <w:top w:val="single" w:sz="4" w:space="0" w:color="auto"/>
              <w:left w:val="single" w:sz="4" w:space="0" w:color="auto"/>
              <w:bottom w:val="single" w:sz="4" w:space="0" w:color="auto"/>
              <w:right w:val="single" w:sz="4" w:space="0" w:color="auto"/>
            </w:tcBorders>
          </w:tcPr>
          <w:p w14:paraId="4D6538F7" w14:textId="064ECACA" w:rsidR="004D7D61" w:rsidRPr="003B09C9" w:rsidRDefault="004D7D61" w:rsidP="004D7D61">
            <w:pPr>
              <w:pStyle w:val="naisc"/>
              <w:spacing w:before="0" w:after="0"/>
              <w:jc w:val="left"/>
              <w:rPr>
                <w:b/>
              </w:rPr>
            </w:pPr>
            <w:r w:rsidRPr="003B09C9">
              <w:rPr>
                <w:b/>
                <w:bCs/>
              </w:rPr>
              <w:lastRenderedPageBreak/>
              <w:t>Saskaņots elektroniskās saskaņošanas  laikā (</w:t>
            </w:r>
            <w:r w:rsidRPr="003B09C9">
              <w:rPr>
                <w:b/>
              </w:rPr>
              <w:t xml:space="preserve">2021. gada 11. marts – </w:t>
            </w:r>
            <w:r w:rsidRPr="003B09C9">
              <w:rPr>
                <w:b/>
              </w:rPr>
              <w:lastRenderedPageBreak/>
              <w:t>2021. gada 18. marts)</w:t>
            </w:r>
          </w:p>
          <w:p w14:paraId="17C654A4" w14:textId="77777777" w:rsidR="004D7D61" w:rsidRPr="003B09C9" w:rsidRDefault="004D7D61" w:rsidP="004D7D61">
            <w:pPr>
              <w:pStyle w:val="naisc"/>
              <w:spacing w:before="0" w:after="0"/>
              <w:jc w:val="left"/>
              <w:rPr>
                <w:b/>
                <w:bCs/>
              </w:rPr>
            </w:pPr>
          </w:p>
          <w:p w14:paraId="3F473499" w14:textId="77777777" w:rsidR="004D7D61" w:rsidRPr="003B09C9" w:rsidRDefault="004D7D61" w:rsidP="004D7D61">
            <w:pPr>
              <w:pStyle w:val="naisc"/>
              <w:spacing w:before="0" w:after="0"/>
              <w:jc w:val="both"/>
              <w:rPr>
                <w:shd w:val="clear" w:color="auto" w:fill="FFFFFF"/>
              </w:rPr>
            </w:pPr>
            <w:r w:rsidRPr="003B09C9">
              <w:rPr>
                <w:bCs/>
              </w:rPr>
              <w:t xml:space="preserve">Vēršam uzmanību, ka saskaņā ar Likuma 37. panta pirmo un piekto daļu, </w:t>
            </w:r>
            <w:r w:rsidRPr="003B09C9">
              <w:rPr>
                <w:shd w:val="clear" w:color="auto" w:fill="FFFFFF"/>
              </w:rPr>
              <w:t>lai nodrošinātu labu pārvaldību, it sevišķi civildienesta uzdevumu efektīvu izpildi un sabiedrības uzticību civildienestam, kā arī veicinātu ierēdņa kvalifikācijas izaugsmi, valsts civildienesta ierēdni var pārcelt uz laiku, tai skaitā trim mēnešiem, no vienas struktūrvienības uz citu.</w:t>
            </w:r>
          </w:p>
          <w:p w14:paraId="29B99565" w14:textId="77777777" w:rsidR="004D7D61" w:rsidRPr="003B09C9" w:rsidRDefault="004D7D61" w:rsidP="004D7D61">
            <w:pPr>
              <w:pStyle w:val="naisc"/>
              <w:spacing w:before="0" w:after="0"/>
              <w:jc w:val="both"/>
              <w:rPr>
                <w:shd w:val="clear" w:color="auto" w:fill="FFFFFF"/>
              </w:rPr>
            </w:pPr>
            <w:r w:rsidRPr="003B09C9">
              <w:rPr>
                <w:shd w:val="clear" w:color="auto" w:fill="FFFFFF"/>
              </w:rPr>
              <w:t xml:space="preserve">Tādējādi pēc būtības iebildumā minētais var tikt uzskatīts gan par pārcelšanu uz noteiktu laiku, gan tas var tikt </w:t>
            </w:r>
            <w:r w:rsidRPr="003B09C9">
              <w:rPr>
                <w:shd w:val="clear" w:color="auto" w:fill="FFFFFF"/>
              </w:rPr>
              <w:lastRenderedPageBreak/>
              <w:t>noformēts kā komandējums saskaņā ar Ministru kabineta 2010. gada 12. oktobra noteikumu Nr. 969 "Kārtība, kādā atlīdzināmi ar komandējumiem saistītie izdevumi" 2.1. apakšpunktu.</w:t>
            </w:r>
          </w:p>
          <w:p w14:paraId="4FA505ED" w14:textId="77777777" w:rsidR="004D7D61" w:rsidRPr="003B09C9" w:rsidRDefault="004D7D61" w:rsidP="004D7D61">
            <w:pPr>
              <w:pStyle w:val="naisc"/>
              <w:spacing w:before="0" w:after="0"/>
              <w:jc w:val="both"/>
              <w:rPr>
                <w:shd w:val="clear" w:color="auto" w:fill="FFFFFF"/>
              </w:rPr>
            </w:pPr>
          </w:p>
          <w:p w14:paraId="08E144D2" w14:textId="77777777" w:rsidR="004D7D61" w:rsidRPr="003B09C9" w:rsidRDefault="004D7D61" w:rsidP="004D7D61">
            <w:pPr>
              <w:pStyle w:val="naisc"/>
              <w:spacing w:before="0" w:after="0"/>
              <w:jc w:val="both"/>
              <w:rPr>
                <w:shd w:val="clear" w:color="auto" w:fill="FFFFFF"/>
              </w:rPr>
            </w:pPr>
            <w:r w:rsidRPr="003B09C9">
              <w:rPr>
                <w:shd w:val="clear" w:color="auto" w:fill="FFFFFF"/>
              </w:rPr>
              <w:t xml:space="preserve">Papildus vēršam uzmanību, ka saskaņā ar Valsts un pašvaldību institūciju amatpersonu un darbinieku atlīdzības likumu valsts civildienesta ierēdņiem var izmaksāt tikai to atlīdzību, ko paredz minētais likums. </w:t>
            </w:r>
          </w:p>
          <w:p w14:paraId="4519D919" w14:textId="77777777" w:rsidR="004D7D61" w:rsidRPr="003B09C9" w:rsidRDefault="004D7D61" w:rsidP="004D7D61">
            <w:pPr>
              <w:pStyle w:val="naisc"/>
              <w:spacing w:before="0" w:after="0"/>
              <w:jc w:val="both"/>
              <w:rPr>
                <w:shd w:val="clear" w:color="auto" w:fill="FFFFFF"/>
              </w:rPr>
            </w:pPr>
            <w:r w:rsidRPr="003B09C9">
              <w:rPr>
                <w:shd w:val="clear" w:color="auto" w:fill="FFFFFF"/>
              </w:rPr>
              <w:t xml:space="preserve">Valsts un pašvaldību institūciju amatpersonu un darbinieku atlīdzības likums neparedz izdevumus par </w:t>
            </w:r>
            <w:r w:rsidRPr="003B09C9">
              <w:rPr>
                <w:shd w:val="clear" w:color="auto" w:fill="FFFFFF"/>
              </w:rPr>
              <w:lastRenderedPageBreak/>
              <w:t>naktsmītnes segšanu.</w:t>
            </w:r>
          </w:p>
          <w:p w14:paraId="0BAA5F63" w14:textId="7ECCCAD6" w:rsidR="004D7D61" w:rsidRPr="003B09C9" w:rsidRDefault="004D7D61" w:rsidP="004D7D61">
            <w:pPr>
              <w:pStyle w:val="naisc"/>
              <w:spacing w:before="0" w:after="0"/>
              <w:jc w:val="both"/>
              <w:rPr>
                <w:shd w:val="clear" w:color="auto" w:fill="FFFFFF"/>
              </w:rPr>
            </w:pPr>
            <w:r w:rsidRPr="003B09C9">
              <w:rPr>
                <w:shd w:val="clear" w:color="auto" w:fill="FFFFFF"/>
              </w:rPr>
              <w:t>Saskaņā ar Valsts un pašvaldību institūciju amatpersonu un darbinieku atlīdzības likuma 31. panta pirmo daļu amatpersonai var tikt izmaksāta  kompensācija dzīvojamās telpas īres izdevumu un komunālo maksājumu segšanai. Kompensācijas apmēru un piešķiršanas kārtību nosaka Ministru kabinets, un tā nedrīkst pārsniegt 142,29 </w:t>
            </w:r>
            <w:proofErr w:type="spellStart"/>
            <w:r w:rsidRPr="003B09C9">
              <w:rPr>
                <w:i/>
                <w:iCs/>
                <w:shd w:val="clear" w:color="auto" w:fill="FFFFFF"/>
              </w:rPr>
              <w:t>euro</w:t>
            </w:r>
            <w:proofErr w:type="spellEnd"/>
            <w:r w:rsidRPr="003B09C9">
              <w:rPr>
                <w:shd w:val="clear" w:color="auto" w:fill="FFFFFF"/>
              </w:rPr>
              <w:t> mēnesī</w:t>
            </w:r>
            <w:r w:rsidR="001F0DB5">
              <w:rPr>
                <w:shd w:val="clear" w:color="auto" w:fill="FFFFFF"/>
              </w:rPr>
              <w:t xml:space="preserve"> (no 2022. gada 1. jūlija 250 </w:t>
            </w:r>
            <w:proofErr w:type="spellStart"/>
            <w:r w:rsidR="001F0DB5">
              <w:rPr>
                <w:i/>
                <w:iCs/>
                <w:shd w:val="clear" w:color="auto" w:fill="FFFFFF"/>
              </w:rPr>
              <w:t>euro</w:t>
            </w:r>
            <w:proofErr w:type="spellEnd"/>
            <w:r w:rsidR="001F0DB5">
              <w:rPr>
                <w:shd w:val="clear" w:color="auto" w:fill="FFFFFF"/>
              </w:rPr>
              <w:t>)</w:t>
            </w:r>
            <w:r w:rsidRPr="003B09C9">
              <w:rPr>
                <w:shd w:val="clear" w:color="auto" w:fill="FFFFFF"/>
              </w:rPr>
              <w:t xml:space="preserve">. </w:t>
            </w:r>
          </w:p>
          <w:p w14:paraId="715F9B62" w14:textId="5F83D861" w:rsidR="004D7D61" w:rsidRPr="003B09C9" w:rsidRDefault="004D7D61" w:rsidP="004D7D61">
            <w:pPr>
              <w:pStyle w:val="naisc"/>
              <w:spacing w:before="0" w:after="0"/>
              <w:jc w:val="both"/>
              <w:rPr>
                <w:b/>
                <w:bCs/>
              </w:rPr>
            </w:pPr>
            <w:r w:rsidRPr="003B09C9">
              <w:rPr>
                <w:shd w:val="clear" w:color="auto" w:fill="FFFFFF"/>
              </w:rPr>
              <w:t>Ievērojot minēto, nav saskatāma lietderība jauna regulējuma noteikšanai, jo esošais regulējums ir pietiekams.</w:t>
            </w:r>
          </w:p>
        </w:tc>
        <w:tc>
          <w:tcPr>
            <w:tcW w:w="4252" w:type="dxa"/>
            <w:tcBorders>
              <w:top w:val="single" w:sz="4" w:space="0" w:color="auto"/>
              <w:left w:val="single" w:sz="4" w:space="0" w:color="auto"/>
              <w:bottom w:val="single" w:sz="4" w:space="0" w:color="auto"/>
            </w:tcBorders>
          </w:tcPr>
          <w:p w14:paraId="7BD90578" w14:textId="55E6F62C" w:rsidR="004D7D61" w:rsidRDefault="004D7D61" w:rsidP="004D7D61">
            <w:pPr>
              <w:jc w:val="both"/>
            </w:pPr>
            <w:r>
              <w:lastRenderedPageBreak/>
              <w:t>Skat. Likumprojektu.</w:t>
            </w:r>
          </w:p>
        </w:tc>
      </w:tr>
      <w:tr w:rsidR="004D7D61" w:rsidRPr="00712B66" w14:paraId="5F3FEAE8" w14:textId="77777777" w:rsidTr="5FC49EE6">
        <w:tc>
          <w:tcPr>
            <w:tcW w:w="675" w:type="dxa"/>
            <w:tcBorders>
              <w:top w:val="single" w:sz="4" w:space="0" w:color="auto"/>
              <w:left w:val="single" w:sz="4" w:space="0" w:color="auto"/>
              <w:bottom w:val="single" w:sz="4" w:space="0" w:color="auto"/>
              <w:right w:val="single" w:sz="4" w:space="0" w:color="auto"/>
            </w:tcBorders>
          </w:tcPr>
          <w:p w14:paraId="65F3742C" w14:textId="0D381D49" w:rsidR="004D7D61" w:rsidRPr="00994606" w:rsidRDefault="004D7D61" w:rsidP="004D7D61">
            <w:pPr>
              <w:pStyle w:val="naisc"/>
              <w:spacing w:before="0" w:after="0"/>
            </w:pPr>
            <w:r>
              <w:lastRenderedPageBreak/>
              <w:t>44.</w:t>
            </w:r>
          </w:p>
        </w:tc>
        <w:tc>
          <w:tcPr>
            <w:tcW w:w="2410" w:type="dxa"/>
            <w:tcBorders>
              <w:top w:val="single" w:sz="4" w:space="0" w:color="auto"/>
              <w:left w:val="single" w:sz="4" w:space="0" w:color="auto"/>
              <w:bottom w:val="single" w:sz="4" w:space="0" w:color="auto"/>
              <w:right w:val="single" w:sz="4" w:space="0" w:color="auto"/>
            </w:tcBorders>
          </w:tcPr>
          <w:p w14:paraId="47BC9CB7" w14:textId="33D08F1B"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0ECC9B87" w14:textId="77777777" w:rsidR="004D7D61" w:rsidRPr="00D23BFE" w:rsidRDefault="004D7D61" w:rsidP="004D7D61">
            <w:pPr>
              <w:pStyle w:val="naisc"/>
              <w:spacing w:before="0" w:after="0"/>
              <w:rPr>
                <w:b/>
                <w:bCs/>
              </w:rPr>
            </w:pPr>
            <w:r w:rsidRPr="00D23BFE">
              <w:rPr>
                <w:b/>
                <w:bCs/>
              </w:rPr>
              <w:t>Labklājības ministrija</w:t>
            </w:r>
          </w:p>
          <w:p w14:paraId="5A774071" w14:textId="77777777" w:rsidR="004D7D61" w:rsidRPr="00D23BFE" w:rsidRDefault="004D7D61" w:rsidP="004D7D61">
            <w:pPr>
              <w:pStyle w:val="naisc"/>
              <w:spacing w:before="0" w:after="0"/>
              <w:rPr>
                <w:b/>
                <w:bCs/>
              </w:rPr>
            </w:pPr>
            <w:r w:rsidRPr="00D23BFE">
              <w:rPr>
                <w:b/>
                <w:bCs/>
              </w:rPr>
              <w:lastRenderedPageBreak/>
              <w:t>(16.06.2020. iebildums)</w:t>
            </w:r>
          </w:p>
          <w:p w14:paraId="29D5056E" w14:textId="55F590DD" w:rsidR="004D7D61" w:rsidRPr="00180EC7" w:rsidRDefault="004D7D61" w:rsidP="004D7D61">
            <w:pPr>
              <w:tabs>
                <w:tab w:val="left" w:pos="851"/>
              </w:tabs>
              <w:autoSpaceDE w:val="0"/>
              <w:autoSpaceDN w:val="0"/>
              <w:adjustRightInd w:val="0"/>
              <w:jc w:val="both"/>
            </w:pPr>
            <w:r w:rsidRPr="00180EC7">
              <w:t>Ņemot vērā to, ka publiskajā sektorā tiek nodarbināti ne tikai valsts civildienesta ierēdņi, bet arī darbinieki, aicinām izvērtēt Likuma 41.panta pirmās daļas h) punktā minēto regulējumu. Patlaban vienas iestādes ietvaros, kurā tiek vienlaikus nodarbinātas gan personas uz darba līguma pamata, gan valsts civildienesta ierēdņi, veidojas nevienlīdzīga attieksme un valsts civildienesta ierēdņiem tiek piemērots regulējums, kas salīdzinoši pasliktina to tiesisko stāvokli. Līdz ar to lūdzam izvērtēt, vai arī Likumā nebūtu jāietver regulējums, kurš līdzīgi kā Darba likumā paredz nodarbinātā aizsardzību darbnespējas gadījumā ilgāku laika periodu.</w:t>
            </w:r>
          </w:p>
        </w:tc>
        <w:tc>
          <w:tcPr>
            <w:tcW w:w="2126" w:type="dxa"/>
            <w:tcBorders>
              <w:top w:val="single" w:sz="4" w:space="0" w:color="auto"/>
              <w:left w:val="single" w:sz="4" w:space="0" w:color="auto"/>
              <w:bottom w:val="single" w:sz="4" w:space="0" w:color="auto"/>
              <w:right w:val="single" w:sz="4" w:space="0" w:color="auto"/>
            </w:tcBorders>
          </w:tcPr>
          <w:p w14:paraId="2354AF30" w14:textId="77777777" w:rsidR="004D7D61" w:rsidRDefault="004D7D61" w:rsidP="004D7D61">
            <w:pPr>
              <w:pStyle w:val="naisc"/>
              <w:spacing w:before="0" w:after="0"/>
              <w:jc w:val="both"/>
              <w:rPr>
                <w:b/>
                <w:bCs/>
              </w:rPr>
            </w:pPr>
            <w:r>
              <w:rPr>
                <w:b/>
                <w:bCs/>
              </w:rPr>
              <w:lastRenderedPageBreak/>
              <w:t>Ņemts vērā</w:t>
            </w:r>
          </w:p>
          <w:p w14:paraId="39BB54A1" w14:textId="77777777" w:rsidR="004D7D61" w:rsidRDefault="004D7D61" w:rsidP="004D7D61">
            <w:pPr>
              <w:pStyle w:val="naisc"/>
              <w:spacing w:before="0" w:after="0"/>
              <w:jc w:val="both"/>
              <w:rPr>
                <w:b/>
                <w:bCs/>
              </w:rPr>
            </w:pPr>
          </w:p>
          <w:p w14:paraId="56A9E0B7" w14:textId="17AF480D" w:rsidR="004D7D61" w:rsidRDefault="004D7D61" w:rsidP="004D7D61">
            <w:pPr>
              <w:pStyle w:val="naisc"/>
              <w:spacing w:before="0" w:after="0"/>
              <w:jc w:val="both"/>
              <w:rPr>
                <w:bCs/>
              </w:rPr>
            </w:pPr>
            <w:r w:rsidRPr="00180EC7">
              <w:rPr>
                <w:bCs/>
              </w:rPr>
              <w:t>Izvērtēts</w:t>
            </w:r>
            <w:r>
              <w:rPr>
                <w:bCs/>
              </w:rPr>
              <w:t xml:space="preserve"> un secināts, ka </w:t>
            </w:r>
          </w:p>
          <w:p w14:paraId="5802A778" w14:textId="772EBB2D" w:rsidR="004D7D61" w:rsidRDefault="004D7D61" w:rsidP="004D7D61">
            <w:pPr>
              <w:pStyle w:val="naisc"/>
              <w:spacing w:before="0" w:after="0"/>
              <w:jc w:val="both"/>
            </w:pPr>
            <w:r>
              <w:rPr>
                <w:bCs/>
              </w:rPr>
              <w:t xml:space="preserve">termiņa noteikšanai jāņem vērā, ka </w:t>
            </w:r>
            <w:r w:rsidRPr="00C81A7E">
              <w:t>valsts pārvalde un tajā strādājošie ierēdņi</w:t>
            </w:r>
            <w:r>
              <w:t xml:space="preserve"> (tai skaitā vadītāji)</w:t>
            </w:r>
            <w:r w:rsidRPr="00C81A7E">
              <w:t xml:space="preserve"> īsteno izpildvaru Latvijas Republikā un to, ka, lai valsts pārvalde būtu efektīva, ir nepieciešams nodrošināt valsts pārvaldes funkciju izpildes nepārtrauktību (</w:t>
            </w:r>
            <w:r w:rsidRPr="00C81A7E">
              <w:rPr>
                <w:i/>
                <w:iCs/>
              </w:rPr>
              <w:t>Augstākās tiesas Administratīvo lietu departamenta 2014. gada 17. decembra sprieduma lietā Nr. A420523212 SKA-318/2014 6. punkts</w:t>
            </w:r>
            <w:r w:rsidRPr="00C81A7E">
              <w:t xml:space="preserve">), </w:t>
            </w:r>
            <w:r>
              <w:t>līdz ar to</w:t>
            </w:r>
            <w:r w:rsidRPr="00C81A7E">
              <w:t xml:space="preserve"> </w:t>
            </w:r>
            <w:r>
              <w:t>atsevišķos gadījumos nav piemērojams</w:t>
            </w:r>
            <w:r w:rsidRPr="00C81A7E">
              <w:t xml:space="preserve"> Darba likum</w:t>
            </w:r>
            <w:r>
              <w:t>ā noteiktais regulējums.</w:t>
            </w:r>
          </w:p>
          <w:p w14:paraId="013D9A68" w14:textId="77777777" w:rsidR="004D7D61" w:rsidRDefault="004D7D61" w:rsidP="004D7D61">
            <w:pPr>
              <w:pStyle w:val="naisc"/>
              <w:spacing w:before="0" w:after="0"/>
              <w:jc w:val="both"/>
            </w:pPr>
            <w:r>
              <w:t xml:space="preserve">Vēršam uzmanību, ka līdzīgs </w:t>
            </w:r>
            <w:r>
              <w:lastRenderedPageBreak/>
              <w:t>regulējums par pārejošas darbnespējas dēļ amata pienākumu nepildīšanu ilgāk par četriem mēnešiem ir noteikts arī:</w:t>
            </w:r>
          </w:p>
          <w:p w14:paraId="2162E4F5" w14:textId="77777777" w:rsidR="004D7D61" w:rsidRDefault="004D7D61" w:rsidP="004D7D61">
            <w:pPr>
              <w:pStyle w:val="naisc"/>
              <w:spacing w:before="0" w:after="0"/>
              <w:jc w:val="both"/>
              <w:rPr>
                <w:color w:val="000000"/>
                <w:shd w:val="clear" w:color="auto" w:fill="FFFFFF"/>
              </w:rPr>
            </w:pPr>
            <w:r>
              <w:t xml:space="preserve">1) </w:t>
            </w:r>
            <w:r w:rsidRPr="00647D45">
              <w:rPr>
                <w:color w:val="000000"/>
                <w:shd w:val="clear" w:color="auto" w:fill="FFFFFF"/>
              </w:rPr>
              <w:t>Iekšlietu ministrijas sistēmas iestāžu un Ieslodzījuma vietu pārvaldes amatpersonu ar speciālajām dienesta pakāpēm dienesta gaitas likuma 47. panta otrās daļas 2. punktā</w:t>
            </w:r>
            <w:r>
              <w:rPr>
                <w:color w:val="000000"/>
                <w:shd w:val="clear" w:color="auto" w:fill="FFFFFF"/>
              </w:rPr>
              <w:t>;</w:t>
            </w:r>
          </w:p>
          <w:p w14:paraId="5B24AD73" w14:textId="77777777" w:rsidR="004D7D61" w:rsidRDefault="004D7D61" w:rsidP="004D7D61">
            <w:pPr>
              <w:pStyle w:val="naisc"/>
              <w:spacing w:before="0" w:after="0"/>
              <w:jc w:val="both"/>
              <w:rPr>
                <w:color w:val="000000"/>
                <w:shd w:val="clear" w:color="auto" w:fill="FFFFFF"/>
              </w:rPr>
            </w:pPr>
            <w:r>
              <w:rPr>
                <w:color w:val="000000"/>
                <w:shd w:val="clear" w:color="auto" w:fill="FFFFFF"/>
              </w:rPr>
              <w:t>2) Korupcijas novēršanas un apkarošanas biroja likuma 4. panta devītās daļas 5. punktā un 6. panta piektās daļas 9. punktā;</w:t>
            </w:r>
          </w:p>
          <w:p w14:paraId="6C3E047B" w14:textId="18375F32" w:rsidR="004D7D61" w:rsidRPr="00180EC7" w:rsidRDefault="004D7D61" w:rsidP="004D7D61">
            <w:pPr>
              <w:pStyle w:val="naisc"/>
              <w:spacing w:before="0" w:after="0"/>
              <w:jc w:val="both"/>
              <w:rPr>
                <w:bCs/>
              </w:rPr>
            </w:pPr>
            <w:r>
              <w:rPr>
                <w:color w:val="000000"/>
                <w:shd w:val="clear" w:color="auto" w:fill="FFFFFF"/>
              </w:rPr>
              <w:t xml:space="preserve">3) </w:t>
            </w:r>
            <w:r w:rsidRPr="002E5C03">
              <w:rPr>
                <w:bCs/>
                <w:shd w:val="clear" w:color="auto" w:fill="FFFFFF"/>
              </w:rPr>
              <w:t xml:space="preserve">Noziedzīgi iegūtu līdzekļu legalizācijas un terorisma un </w:t>
            </w:r>
            <w:proofErr w:type="spellStart"/>
            <w:r w:rsidRPr="002E5C03">
              <w:rPr>
                <w:bCs/>
                <w:shd w:val="clear" w:color="auto" w:fill="FFFFFF"/>
              </w:rPr>
              <w:t>proliferācijas</w:t>
            </w:r>
            <w:proofErr w:type="spellEnd"/>
            <w:r w:rsidRPr="002E5C03">
              <w:rPr>
                <w:bCs/>
                <w:shd w:val="clear" w:color="auto" w:fill="FFFFFF"/>
              </w:rPr>
              <w:t xml:space="preserve"> finansēšanas </w:t>
            </w:r>
            <w:r w:rsidRPr="002E5C03">
              <w:rPr>
                <w:bCs/>
                <w:shd w:val="clear" w:color="auto" w:fill="FFFFFF"/>
              </w:rPr>
              <w:lastRenderedPageBreak/>
              <w:t>novēršanas likum</w:t>
            </w:r>
            <w:r>
              <w:rPr>
                <w:bCs/>
                <w:shd w:val="clear" w:color="auto" w:fill="FFFFFF"/>
              </w:rPr>
              <w:t>a 50.</w:t>
            </w:r>
            <w:r w:rsidRPr="002E5C03">
              <w:rPr>
                <w:bCs/>
                <w:shd w:val="clear" w:color="auto" w:fill="FFFFFF"/>
                <w:vertAlign w:val="superscript"/>
              </w:rPr>
              <w:t>2</w:t>
            </w:r>
            <w:r>
              <w:rPr>
                <w:bCs/>
                <w:shd w:val="clear" w:color="auto" w:fill="FFFFFF"/>
              </w:rPr>
              <w:t> panta trešās daļas 4. punktā.</w:t>
            </w:r>
          </w:p>
        </w:tc>
        <w:tc>
          <w:tcPr>
            <w:tcW w:w="4252" w:type="dxa"/>
            <w:tcBorders>
              <w:top w:val="single" w:sz="4" w:space="0" w:color="auto"/>
              <w:left w:val="single" w:sz="4" w:space="0" w:color="auto"/>
              <w:bottom w:val="single" w:sz="4" w:space="0" w:color="auto"/>
            </w:tcBorders>
          </w:tcPr>
          <w:p w14:paraId="223ED361" w14:textId="4BE7C67C" w:rsidR="004D7D61" w:rsidRDefault="004D7D61" w:rsidP="004D7D61">
            <w:pPr>
              <w:jc w:val="both"/>
            </w:pPr>
            <w:r>
              <w:lastRenderedPageBreak/>
              <w:t>Skat. Likumprojektu.</w:t>
            </w:r>
          </w:p>
        </w:tc>
      </w:tr>
      <w:tr w:rsidR="004D7D61" w:rsidRPr="00712B66" w14:paraId="34B88600" w14:textId="77777777" w:rsidTr="5FC49EE6">
        <w:tc>
          <w:tcPr>
            <w:tcW w:w="675" w:type="dxa"/>
            <w:tcBorders>
              <w:top w:val="single" w:sz="4" w:space="0" w:color="auto"/>
              <w:left w:val="single" w:sz="4" w:space="0" w:color="auto"/>
              <w:bottom w:val="single" w:sz="4" w:space="0" w:color="auto"/>
              <w:right w:val="single" w:sz="4" w:space="0" w:color="auto"/>
            </w:tcBorders>
          </w:tcPr>
          <w:p w14:paraId="6789873D" w14:textId="6813D18E" w:rsidR="004D7D61" w:rsidRPr="00994606" w:rsidRDefault="004D7D61" w:rsidP="004D7D61">
            <w:pPr>
              <w:pStyle w:val="naisc"/>
              <w:spacing w:before="0" w:after="0"/>
            </w:pPr>
            <w:r>
              <w:lastRenderedPageBreak/>
              <w:t>45.</w:t>
            </w:r>
          </w:p>
        </w:tc>
        <w:tc>
          <w:tcPr>
            <w:tcW w:w="2410" w:type="dxa"/>
            <w:tcBorders>
              <w:top w:val="single" w:sz="4" w:space="0" w:color="auto"/>
              <w:left w:val="single" w:sz="4" w:space="0" w:color="auto"/>
              <w:bottom w:val="single" w:sz="4" w:space="0" w:color="auto"/>
              <w:right w:val="single" w:sz="4" w:space="0" w:color="auto"/>
            </w:tcBorders>
          </w:tcPr>
          <w:p w14:paraId="22161643" w14:textId="65400262" w:rsidR="004D7D61" w:rsidRPr="006C4BA0"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4460DFC8" w14:textId="77777777" w:rsidR="004D7D61" w:rsidRDefault="004D7D61" w:rsidP="004D7D61">
            <w:pPr>
              <w:pStyle w:val="naisc"/>
              <w:spacing w:before="0" w:after="0"/>
              <w:rPr>
                <w:b/>
                <w:bCs/>
              </w:rPr>
            </w:pPr>
            <w:r>
              <w:rPr>
                <w:b/>
                <w:bCs/>
              </w:rPr>
              <w:t>Ekonomikas ministrija</w:t>
            </w:r>
          </w:p>
          <w:p w14:paraId="5375D485" w14:textId="77777777" w:rsidR="004D7D61" w:rsidRDefault="004D7D61" w:rsidP="004D7D61">
            <w:pPr>
              <w:pStyle w:val="naisc"/>
              <w:spacing w:before="0" w:after="0"/>
              <w:rPr>
                <w:b/>
                <w:bCs/>
              </w:rPr>
            </w:pPr>
            <w:r>
              <w:rPr>
                <w:b/>
                <w:bCs/>
              </w:rPr>
              <w:t>(19.06.2020. iebildums)</w:t>
            </w:r>
          </w:p>
          <w:p w14:paraId="4EE283A9" w14:textId="77777777" w:rsidR="004D7D61" w:rsidRDefault="004D7D61" w:rsidP="004D7D61">
            <w:pPr>
              <w:pStyle w:val="naisc"/>
              <w:spacing w:before="0" w:after="0"/>
              <w:jc w:val="both"/>
            </w:pPr>
            <w:r w:rsidRPr="00033A6C">
              <w:t>Izsakot Likuma 37.panta ceturto daļu jaunā redakcijā, paredzot, ka pārceļot ierēdni zemākā ierēdņa amatā iepriekšējā amata mēnešalgu saglabā sešus mēnešus, nepieciešams noteikt, kā konkrēto likuma normu piemēro attiecībā uz ierēdņiem, kuri likuma spēkā stāšanās brīdī jau ir pārcelti zemākā ierēdņa amatā, saglabājot iepriekšējo mēnešalgu.</w:t>
            </w:r>
          </w:p>
          <w:p w14:paraId="62E1D6D0" w14:textId="77777777" w:rsidR="004D7D61" w:rsidRDefault="004D7D61" w:rsidP="004D7D61">
            <w:pPr>
              <w:pStyle w:val="naisc"/>
              <w:spacing w:before="0" w:after="0"/>
              <w:jc w:val="both"/>
            </w:pPr>
          </w:p>
          <w:p w14:paraId="0CFAE366" w14:textId="77777777" w:rsidR="004D7D61" w:rsidRDefault="004D7D61" w:rsidP="004D7D61">
            <w:pPr>
              <w:pStyle w:val="naisc"/>
              <w:spacing w:before="0" w:after="0"/>
              <w:rPr>
                <w:b/>
              </w:rPr>
            </w:pPr>
            <w:r>
              <w:rPr>
                <w:b/>
              </w:rPr>
              <w:t>Finanšu ministrija</w:t>
            </w:r>
          </w:p>
          <w:p w14:paraId="0FF280DF" w14:textId="77777777" w:rsidR="004D7D61" w:rsidRDefault="004D7D61" w:rsidP="004D7D61">
            <w:pPr>
              <w:pStyle w:val="naisc"/>
              <w:spacing w:before="0" w:after="0"/>
              <w:rPr>
                <w:b/>
              </w:rPr>
            </w:pPr>
            <w:r>
              <w:rPr>
                <w:b/>
              </w:rPr>
              <w:t>(19.06.2020. iebildums)</w:t>
            </w:r>
          </w:p>
          <w:p w14:paraId="585C79CB" w14:textId="74538159" w:rsidR="004D7D61" w:rsidRPr="000E7675" w:rsidRDefault="004D7D61" w:rsidP="004D7D61">
            <w:pPr>
              <w:pStyle w:val="naisc"/>
              <w:spacing w:before="0" w:after="0"/>
              <w:jc w:val="both"/>
            </w:pPr>
            <w:r w:rsidRPr="00CC2250">
              <w:rPr>
                <w:color w:val="000000" w:themeColor="text1"/>
              </w:rPr>
              <w:t>Lūdzam papildināt pārejas noteikumus ar jaunu punktu, nosakot, ka attiecībā uz tiem ierēdņiem, kuriem, pārceļot amatā līdz likumprojekta spēkā stāšanās brīdim, tikusi saglabāta mēnešalga, kas nav zemāka par iepriekšējo, saglabātas pastāvīgās piemaksas, kas saistītas ar dienestu, un sociālās garantijas uz nenoteiktu laiku, šis nosacījums arī turpmāk saglabājams uz nenoteiktu laiku</w:t>
            </w:r>
            <w:r>
              <w:rPr>
                <w:color w:val="000000" w:themeColor="text1"/>
              </w:rPr>
              <w:t>.</w:t>
            </w:r>
          </w:p>
        </w:tc>
        <w:tc>
          <w:tcPr>
            <w:tcW w:w="2126" w:type="dxa"/>
            <w:tcBorders>
              <w:top w:val="single" w:sz="4" w:space="0" w:color="auto"/>
              <w:left w:val="single" w:sz="4" w:space="0" w:color="auto"/>
              <w:bottom w:val="single" w:sz="4" w:space="0" w:color="auto"/>
              <w:right w:val="single" w:sz="4" w:space="0" w:color="auto"/>
            </w:tcBorders>
          </w:tcPr>
          <w:p w14:paraId="6EB94FA3" w14:textId="1D100B9B" w:rsidR="004D7D61" w:rsidRDefault="004D7D61" w:rsidP="004D7D61">
            <w:pPr>
              <w:pStyle w:val="naisc"/>
              <w:spacing w:before="0" w:after="0"/>
              <w:jc w:val="both"/>
              <w:rPr>
                <w:b/>
                <w:bCs/>
              </w:rPr>
            </w:pPr>
            <w:r>
              <w:rPr>
                <w:b/>
                <w:bCs/>
              </w:rPr>
              <w:t>Ņemts vērā</w:t>
            </w:r>
          </w:p>
        </w:tc>
        <w:tc>
          <w:tcPr>
            <w:tcW w:w="4252" w:type="dxa"/>
            <w:tcBorders>
              <w:top w:val="single" w:sz="4" w:space="0" w:color="auto"/>
              <w:left w:val="single" w:sz="4" w:space="0" w:color="auto"/>
              <w:bottom w:val="single" w:sz="4" w:space="0" w:color="auto"/>
            </w:tcBorders>
          </w:tcPr>
          <w:p w14:paraId="118E68DC" w14:textId="77777777" w:rsidR="001F0DB5" w:rsidRPr="00A15912" w:rsidRDefault="001F0DB5" w:rsidP="001F0DB5">
            <w:pPr>
              <w:jc w:val="both"/>
            </w:pPr>
            <w:r w:rsidRPr="00A15912">
              <w:t>Likumprojekta 14. pants:</w:t>
            </w:r>
          </w:p>
          <w:p w14:paraId="1F596FCE" w14:textId="77777777" w:rsidR="001F0DB5" w:rsidRPr="004D7D61" w:rsidRDefault="001F0DB5" w:rsidP="001F0DB5">
            <w:pPr>
              <w:pStyle w:val="tv213"/>
              <w:shd w:val="clear" w:color="auto" w:fill="FFFFFF"/>
              <w:spacing w:before="0" w:beforeAutospacing="0" w:after="0" w:afterAutospacing="0"/>
              <w:jc w:val="both"/>
            </w:pPr>
            <w:r w:rsidRPr="00A15912">
              <w:t>"</w:t>
            </w:r>
            <w:r w:rsidRPr="004D7D61">
              <w:t>14. Papildināt pārejas noteikumus ar 22. un 23. punktu šādā redakcijā:</w:t>
            </w:r>
          </w:p>
          <w:p w14:paraId="4522E7EF" w14:textId="77777777" w:rsidR="001F0DB5" w:rsidRPr="004D7D61" w:rsidRDefault="001F0DB5" w:rsidP="001F0DB5">
            <w:pPr>
              <w:jc w:val="both"/>
              <w:rPr>
                <w:shd w:val="clear" w:color="auto" w:fill="FFFFFF"/>
              </w:rPr>
            </w:pPr>
            <w:r w:rsidRPr="004D7D61">
              <w:t xml:space="preserve">"22. </w:t>
            </w:r>
            <w:r w:rsidRPr="004D7D61">
              <w:rPr>
                <w:shd w:val="clear" w:color="auto" w:fill="FFFFFF"/>
              </w:rPr>
              <w:t xml:space="preserve">Vadītāju, kurš turpina pildīt iestādes vadītāja pienākumus pēc šā likuma 11. panta trešajā daļā noteiktā ierobežojuma ieņemt amatu ne vairāk kā divus termiņus pēc kārtas spēkā stāšanās dienas, pamatojoties uz ministra vai attiecīgi Ministra prezidenta pieņemto lēmumu, var atkārtoti iecelt tajā pašā amatā vēl uz vienu termiņu. </w:t>
            </w:r>
          </w:p>
          <w:p w14:paraId="563119D3" w14:textId="67289B35" w:rsidR="004D7D61" w:rsidRPr="00994606" w:rsidRDefault="001F0DB5" w:rsidP="001F0DB5">
            <w:pPr>
              <w:jc w:val="both"/>
            </w:pPr>
            <w:r w:rsidRPr="004D7D61">
              <w:rPr>
                <w:shd w:val="clear" w:color="auto" w:fill="FFFFFF"/>
              </w:rPr>
              <w:t>23. Ierēdņi, kuri pārcelti citā ierēdņa amatā pirms stājās spēkā grozījumi šā likuma 37. panta ceturtajā daļā, kas nosaka termiņu iepriekšējās mēnešalgas, pastāvīgo piemaksu, kas saistītas ar dienestu, sociālo garantiju un specializētajā civildienestā noteikto dienesta pakāpju saglabāšanai, turpina saņemt iepriekšējā amata mēnešalgu, pastāvīgās piemaksas, kas saistītas ar dienestu, sociālās garantijas, kā arī saglabā specializētajā civildienestā noteikto dienesta pakāpi."</w:t>
            </w:r>
            <w:r>
              <w:rPr>
                <w:shd w:val="clear" w:color="auto" w:fill="FFFFFF"/>
              </w:rPr>
              <w:t>"</w:t>
            </w:r>
          </w:p>
        </w:tc>
      </w:tr>
      <w:tr w:rsidR="004D7D61" w:rsidRPr="00712B66" w14:paraId="57BF11C5" w14:textId="77777777" w:rsidTr="5FC49EE6">
        <w:tc>
          <w:tcPr>
            <w:tcW w:w="675" w:type="dxa"/>
            <w:tcBorders>
              <w:top w:val="single" w:sz="4" w:space="0" w:color="auto"/>
              <w:left w:val="single" w:sz="4" w:space="0" w:color="auto"/>
              <w:bottom w:val="single" w:sz="4" w:space="0" w:color="auto"/>
              <w:right w:val="single" w:sz="4" w:space="0" w:color="auto"/>
            </w:tcBorders>
          </w:tcPr>
          <w:p w14:paraId="555535D6" w14:textId="51A3C1FB" w:rsidR="004D7D61" w:rsidRDefault="004D7D61" w:rsidP="004D7D61">
            <w:pPr>
              <w:pStyle w:val="naisc"/>
              <w:spacing w:before="0" w:after="0"/>
            </w:pPr>
            <w:r>
              <w:t>46.</w:t>
            </w:r>
          </w:p>
        </w:tc>
        <w:tc>
          <w:tcPr>
            <w:tcW w:w="2410" w:type="dxa"/>
            <w:tcBorders>
              <w:top w:val="single" w:sz="4" w:space="0" w:color="auto"/>
              <w:left w:val="single" w:sz="4" w:space="0" w:color="auto"/>
              <w:bottom w:val="single" w:sz="4" w:space="0" w:color="auto"/>
              <w:right w:val="single" w:sz="4" w:space="0" w:color="auto"/>
            </w:tcBorders>
          </w:tcPr>
          <w:p w14:paraId="40FF3B7E" w14:textId="543563FB"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1F497CF0" w14:textId="77777777" w:rsidR="004D7D61" w:rsidRPr="0052028C" w:rsidRDefault="004D7D61" w:rsidP="004D7D61">
            <w:pPr>
              <w:pStyle w:val="naisc"/>
              <w:spacing w:before="0" w:after="0"/>
              <w:rPr>
                <w:b/>
                <w:bCs/>
              </w:rPr>
            </w:pPr>
            <w:r w:rsidRPr="0052028C">
              <w:rPr>
                <w:b/>
                <w:bCs/>
              </w:rPr>
              <w:t>Finanšu ministrija</w:t>
            </w:r>
          </w:p>
          <w:p w14:paraId="614AB41D" w14:textId="77777777" w:rsidR="004D7D61" w:rsidRDefault="004D7D61" w:rsidP="004D7D61">
            <w:pPr>
              <w:pStyle w:val="naisc"/>
              <w:spacing w:before="0" w:after="0"/>
              <w:rPr>
                <w:b/>
                <w:bCs/>
              </w:rPr>
            </w:pPr>
            <w:r w:rsidRPr="0052028C">
              <w:rPr>
                <w:b/>
                <w:bCs/>
              </w:rPr>
              <w:t>(29.03.2021. iebildums)</w:t>
            </w:r>
          </w:p>
          <w:p w14:paraId="09ECADD5" w14:textId="77777777" w:rsidR="004D7D61" w:rsidRPr="00881404" w:rsidRDefault="004D7D61" w:rsidP="004D7D61">
            <w:pPr>
              <w:pStyle w:val="xmsolistparagraph"/>
              <w:ind w:left="0" w:firstLine="17"/>
              <w:jc w:val="both"/>
              <w:rPr>
                <w:rFonts w:ascii="Times New Roman" w:hAnsi="Times New Roman" w:cs="Times New Roman"/>
                <w:sz w:val="24"/>
                <w:szCs w:val="24"/>
              </w:rPr>
            </w:pPr>
            <w:r w:rsidRPr="00881404">
              <w:rPr>
                <w:rFonts w:ascii="Times New Roman" w:hAnsi="Times New Roman" w:cs="Times New Roman"/>
                <w:sz w:val="24"/>
                <w:szCs w:val="24"/>
              </w:rPr>
              <w:t xml:space="preserve">Dažkārt dažādu iemeslu dēļ ierēdņi paši izsaka vēlmi tikt pārceltiem amatā uz noteiktu laiku, nevis pēc iestādes iniciatīvas, tādējādi mūsuprāt iestādei nebūtu jāsaglabā ierēdnim iepriekšējais </w:t>
            </w:r>
            <w:r w:rsidRPr="00881404">
              <w:rPr>
                <w:rFonts w:ascii="Times New Roman" w:hAnsi="Times New Roman" w:cs="Times New Roman"/>
                <w:sz w:val="24"/>
                <w:szCs w:val="24"/>
              </w:rPr>
              <w:lastRenderedPageBreak/>
              <w:t xml:space="preserve">vai līdzvērtīgs amats un pēc termiņa izbeigšanās izstādei nebūtu pienākums nodrošināt ierēdnim tiesības atgriezties līdzvērtīgā amatā. </w:t>
            </w:r>
          </w:p>
          <w:p w14:paraId="1A9A2811" w14:textId="57D56A11" w:rsidR="004D7D61" w:rsidRDefault="004D7D61" w:rsidP="004D7D61">
            <w:pPr>
              <w:pStyle w:val="naisc"/>
              <w:spacing w:before="0" w:after="0"/>
              <w:jc w:val="both"/>
              <w:rPr>
                <w:b/>
                <w:bCs/>
              </w:rPr>
            </w:pPr>
            <w:r w:rsidRPr="00881404">
              <w:t>Ņemot vērā minēto, ierosinām papildināt likumprojekta 9.pantu, paredzot papildināt Valsts civildienesta likuma 37. panta piekto daļu ar otro teikumu šādā redakcijā: “Izņēmuma gadījumā var nesaglabāt ierēdnim tiesības atgriezties iepriekšējā vai līdzvērtīgā amatā, ja tas iepriekš ir bijis noteikts lēmumā par pārcelšanu”.</w:t>
            </w:r>
          </w:p>
        </w:tc>
        <w:tc>
          <w:tcPr>
            <w:tcW w:w="2126" w:type="dxa"/>
            <w:tcBorders>
              <w:top w:val="single" w:sz="4" w:space="0" w:color="auto"/>
              <w:left w:val="single" w:sz="4" w:space="0" w:color="auto"/>
              <w:bottom w:val="single" w:sz="4" w:space="0" w:color="auto"/>
              <w:right w:val="single" w:sz="4" w:space="0" w:color="auto"/>
            </w:tcBorders>
          </w:tcPr>
          <w:p w14:paraId="26FFDF1B" w14:textId="3152F607" w:rsidR="004D7D61" w:rsidRDefault="004D7D61" w:rsidP="004D7D61">
            <w:pPr>
              <w:pStyle w:val="naisc"/>
              <w:spacing w:before="0" w:after="0"/>
              <w:jc w:val="both"/>
              <w:rPr>
                <w:b/>
                <w:bCs/>
              </w:rPr>
            </w:pPr>
            <w:r w:rsidRPr="00760D6D">
              <w:rPr>
                <w:b/>
                <w:bCs/>
              </w:rPr>
              <w:lastRenderedPageBreak/>
              <w:t xml:space="preserve">Panākta vienošanās </w:t>
            </w:r>
            <w:proofErr w:type="spellStart"/>
            <w:r w:rsidRPr="00760D6D">
              <w:rPr>
                <w:b/>
              </w:rPr>
              <w:t>starpministriju</w:t>
            </w:r>
            <w:proofErr w:type="spellEnd"/>
            <w:r w:rsidRPr="00760D6D">
              <w:rPr>
                <w:b/>
              </w:rPr>
              <w:t xml:space="preserve"> (starpinstitūciju) sanāksmē – </w:t>
            </w:r>
            <w:r w:rsidRPr="00760D6D">
              <w:rPr>
                <w:b/>
              </w:rPr>
              <w:lastRenderedPageBreak/>
              <w:t>2021. gada 21. aprīlī.</w:t>
            </w:r>
          </w:p>
        </w:tc>
        <w:tc>
          <w:tcPr>
            <w:tcW w:w="4252" w:type="dxa"/>
            <w:tcBorders>
              <w:top w:val="single" w:sz="4" w:space="0" w:color="auto"/>
              <w:left w:val="single" w:sz="4" w:space="0" w:color="auto"/>
              <w:bottom w:val="single" w:sz="4" w:space="0" w:color="auto"/>
            </w:tcBorders>
          </w:tcPr>
          <w:p w14:paraId="411EDADC" w14:textId="2A201E6E" w:rsidR="004D7D61" w:rsidRDefault="004D7D61" w:rsidP="004D7D61">
            <w:pPr>
              <w:jc w:val="both"/>
            </w:pPr>
            <w:r>
              <w:lastRenderedPageBreak/>
              <w:t>Skat. Likumprojektu.</w:t>
            </w:r>
          </w:p>
        </w:tc>
      </w:tr>
      <w:tr w:rsidR="004D7D61" w:rsidRPr="00712B66" w14:paraId="70E56AD6" w14:textId="77777777" w:rsidTr="5FC49EE6">
        <w:tc>
          <w:tcPr>
            <w:tcW w:w="675" w:type="dxa"/>
            <w:tcBorders>
              <w:top w:val="single" w:sz="4" w:space="0" w:color="auto"/>
              <w:left w:val="single" w:sz="4" w:space="0" w:color="auto"/>
              <w:bottom w:val="single" w:sz="4" w:space="0" w:color="auto"/>
              <w:right w:val="single" w:sz="4" w:space="0" w:color="auto"/>
            </w:tcBorders>
          </w:tcPr>
          <w:p w14:paraId="11A27254" w14:textId="79F6C682" w:rsidR="004D7D61" w:rsidRPr="00994606" w:rsidRDefault="004D7D61" w:rsidP="004D7D61">
            <w:pPr>
              <w:pStyle w:val="naisc"/>
              <w:spacing w:before="0" w:after="0"/>
            </w:pPr>
            <w:r>
              <w:t>47.</w:t>
            </w:r>
          </w:p>
        </w:tc>
        <w:tc>
          <w:tcPr>
            <w:tcW w:w="2410" w:type="dxa"/>
            <w:tcBorders>
              <w:top w:val="single" w:sz="4" w:space="0" w:color="auto"/>
              <w:left w:val="single" w:sz="4" w:space="0" w:color="auto"/>
              <w:bottom w:val="single" w:sz="4" w:space="0" w:color="auto"/>
              <w:right w:val="single" w:sz="4" w:space="0" w:color="auto"/>
            </w:tcBorders>
          </w:tcPr>
          <w:p w14:paraId="2008B21F" w14:textId="2C40967E" w:rsidR="004D7D61" w:rsidRDefault="004D7D61" w:rsidP="004D7D61">
            <w:pPr>
              <w:pStyle w:val="tv213"/>
              <w:shd w:val="clear" w:color="auto" w:fill="FFFFFF"/>
              <w:spacing w:before="0" w:beforeAutospacing="0" w:after="0" w:afterAutospacing="0"/>
              <w:jc w:val="both"/>
            </w:pPr>
            <w:r>
              <w:t>Skat. Likumprojektu.</w:t>
            </w:r>
          </w:p>
        </w:tc>
        <w:tc>
          <w:tcPr>
            <w:tcW w:w="4820" w:type="dxa"/>
            <w:tcBorders>
              <w:top w:val="single" w:sz="4" w:space="0" w:color="auto"/>
              <w:left w:val="single" w:sz="4" w:space="0" w:color="auto"/>
              <w:bottom w:val="single" w:sz="4" w:space="0" w:color="auto"/>
              <w:right w:val="single" w:sz="4" w:space="0" w:color="auto"/>
            </w:tcBorders>
          </w:tcPr>
          <w:p w14:paraId="2FE70785" w14:textId="77777777" w:rsidR="004D7D61" w:rsidRDefault="004D7D61" w:rsidP="004D7D61">
            <w:pPr>
              <w:pStyle w:val="naisc"/>
              <w:spacing w:before="0" w:after="0"/>
              <w:rPr>
                <w:b/>
                <w:bCs/>
              </w:rPr>
            </w:pPr>
            <w:r>
              <w:rPr>
                <w:b/>
                <w:bCs/>
              </w:rPr>
              <w:t>Latvijas Brīvo arodbiedrību savienība</w:t>
            </w:r>
          </w:p>
          <w:p w14:paraId="48B9BC8B" w14:textId="77777777" w:rsidR="004D7D61" w:rsidRDefault="004D7D61" w:rsidP="004D7D61">
            <w:pPr>
              <w:pStyle w:val="naisc"/>
              <w:spacing w:before="0" w:after="0"/>
              <w:rPr>
                <w:bCs/>
              </w:rPr>
            </w:pPr>
            <w:r>
              <w:rPr>
                <w:b/>
                <w:bCs/>
              </w:rPr>
              <w:t>(12.06.2020. iebildums)</w:t>
            </w:r>
          </w:p>
          <w:p w14:paraId="0AC84F1A" w14:textId="77777777" w:rsidR="004D7D61" w:rsidRDefault="004D7D61" w:rsidP="004D7D61">
            <w:pPr>
              <w:pStyle w:val="naisc"/>
              <w:spacing w:before="0" w:after="0"/>
              <w:jc w:val="both"/>
            </w:pPr>
            <w:r w:rsidRPr="000E6AA9">
              <w:t>Lūdzam apsvērt iespēju pārņemt direktīvas 2019/1152 8.panta 2.punktu, kas paredz, ka, ja darba attiecības ir nodibinātas uz noteiktu laiku, pārbaudes laiks ir proporcionāls gaidāmajam līguma darbības laikam un darba specifikai. Ja tiek atjaunots līgums par to pašu funkciju un uzdevumu izpildi, darba attiecībām nepiemēro jaunu pārbaudes laiku. Lai pārņemtu minēto tiesību normu, ierosinām papildināt likumprojektu ar jaunu normu, kas precizē  Valsts civildienesta likuma 11.panta ceturto daļu.</w:t>
            </w:r>
          </w:p>
          <w:p w14:paraId="4FC505A0" w14:textId="77777777" w:rsidR="004D7D61" w:rsidRDefault="004D7D61" w:rsidP="004D7D61">
            <w:pPr>
              <w:pStyle w:val="naisc"/>
              <w:spacing w:before="0" w:after="0"/>
              <w:jc w:val="both"/>
            </w:pPr>
          </w:p>
          <w:p w14:paraId="5D07BFBB" w14:textId="77777777" w:rsidR="004D7D61" w:rsidRPr="0052028C" w:rsidRDefault="004D7D61" w:rsidP="004D7D61">
            <w:pPr>
              <w:pStyle w:val="naisc"/>
              <w:spacing w:before="0" w:after="0"/>
              <w:rPr>
                <w:b/>
                <w:bCs/>
              </w:rPr>
            </w:pPr>
            <w:r w:rsidRPr="0052028C">
              <w:rPr>
                <w:b/>
                <w:bCs/>
              </w:rPr>
              <w:t>Latvijas Brīvo arodbiedrību savienība</w:t>
            </w:r>
          </w:p>
          <w:p w14:paraId="418F57E9" w14:textId="5094824E" w:rsidR="004D7D61" w:rsidRDefault="004D7D61" w:rsidP="004D7D61">
            <w:pPr>
              <w:pStyle w:val="naisc"/>
              <w:spacing w:before="0" w:after="0"/>
            </w:pPr>
            <w:r w:rsidRPr="0052028C">
              <w:rPr>
                <w:b/>
                <w:bCs/>
              </w:rPr>
              <w:t>(18.03.2021. iebildums)</w:t>
            </w:r>
          </w:p>
          <w:p w14:paraId="44544380" w14:textId="77777777" w:rsidR="004D7D61" w:rsidRDefault="004D7D61" w:rsidP="004D7D61">
            <w:pPr>
              <w:pStyle w:val="naisc"/>
              <w:spacing w:before="0" w:after="0"/>
              <w:jc w:val="both"/>
              <w:rPr>
                <w:color w:val="000000"/>
              </w:rPr>
            </w:pPr>
            <w:r w:rsidRPr="003556AC">
              <w:rPr>
                <w:color w:val="000000"/>
              </w:rPr>
              <w:t>LBAS uztur izziņas II sadaļas 19. un 26.punktā norādīto iebildumu.</w:t>
            </w:r>
          </w:p>
          <w:p w14:paraId="08A60C2F" w14:textId="6FAE52F9" w:rsidR="004D7D61" w:rsidRPr="003556AC" w:rsidRDefault="004D7D61" w:rsidP="004D7D61">
            <w:pPr>
              <w:pStyle w:val="naisc"/>
              <w:spacing w:before="0" w:after="0"/>
              <w:jc w:val="both"/>
              <w:rPr>
                <w:bCs/>
              </w:rPr>
            </w:pPr>
            <w:r w:rsidRPr="003556AC">
              <w:rPr>
                <w:color w:val="000000"/>
              </w:rPr>
              <w:t xml:space="preserve">Uzskatām, ka LBAS iebildums ir ņemts vērā daļēji, tāpēc lūdzam, papildināt likumprojekta anotāciju un norādīt, ka pieņemot lēmumu par pārbaudes laika noteikšanu (gatavojot </w:t>
            </w:r>
            <w:r w:rsidRPr="003556AC">
              <w:rPr>
                <w:color w:val="000000"/>
              </w:rPr>
              <w:lastRenderedPageBreak/>
              <w:t>administratīvo aktu), izvērtējot lietderības un samērīguma apsvērums ir jānodrošina, lai pārbaudes laiks ir proporcionāls gaidāmajam dienesta laikam un darba specifikai. Lūdzam arī norādīt, ka pārbaudes laika mērķis ir pārbaudīt ierēdņa atbilstību un to nedrīkst izmantot negodprātīgi, piemēram, ar mērķi maksāt  zemāku atlīdzību. Tāpat ir jānodrošina, ka, ja ierēdnis tiek iecelts to pašu funkciju un uzdevumu izpildei, nepiemēro jaunu pārbaudes laiku.</w:t>
            </w:r>
          </w:p>
        </w:tc>
        <w:tc>
          <w:tcPr>
            <w:tcW w:w="2126" w:type="dxa"/>
            <w:tcBorders>
              <w:top w:val="single" w:sz="4" w:space="0" w:color="auto"/>
              <w:left w:val="single" w:sz="4" w:space="0" w:color="auto"/>
              <w:bottom w:val="single" w:sz="4" w:space="0" w:color="auto"/>
              <w:right w:val="single" w:sz="4" w:space="0" w:color="auto"/>
            </w:tcBorders>
          </w:tcPr>
          <w:p w14:paraId="4DE4401C" w14:textId="77777777" w:rsidR="004D7D61" w:rsidRDefault="004D7D61" w:rsidP="004D7D61">
            <w:pPr>
              <w:pStyle w:val="naisc"/>
              <w:spacing w:before="0" w:after="0"/>
              <w:jc w:val="both"/>
              <w:rPr>
                <w:b/>
                <w:bCs/>
              </w:rPr>
            </w:pPr>
            <w:r>
              <w:rPr>
                <w:b/>
                <w:bCs/>
              </w:rPr>
              <w:lastRenderedPageBreak/>
              <w:t>Ņemts vērā</w:t>
            </w:r>
          </w:p>
          <w:p w14:paraId="667C753C" w14:textId="77777777" w:rsidR="004D7D61" w:rsidRDefault="004D7D61" w:rsidP="004D7D61">
            <w:pPr>
              <w:pStyle w:val="naisc"/>
              <w:spacing w:before="0" w:after="0"/>
              <w:jc w:val="both"/>
              <w:rPr>
                <w:b/>
                <w:bCs/>
              </w:rPr>
            </w:pPr>
          </w:p>
          <w:p w14:paraId="553BC4C7" w14:textId="77777777" w:rsidR="004D7D61" w:rsidRDefault="004D7D61" w:rsidP="004D7D61">
            <w:pPr>
              <w:pStyle w:val="naisc"/>
              <w:spacing w:before="0" w:after="0"/>
              <w:jc w:val="both"/>
              <w:rPr>
                <w:bCs/>
              </w:rPr>
            </w:pPr>
          </w:p>
          <w:p w14:paraId="6C57C30C" w14:textId="77777777" w:rsidR="004D7D61" w:rsidRDefault="004D7D61" w:rsidP="004D7D61">
            <w:pPr>
              <w:pStyle w:val="naisc"/>
              <w:spacing w:before="0" w:after="0"/>
              <w:jc w:val="both"/>
              <w:rPr>
                <w:bCs/>
              </w:rPr>
            </w:pPr>
          </w:p>
          <w:p w14:paraId="652E0E09" w14:textId="42E63DBD" w:rsidR="004D7D61" w:rsidRPr="000E6AA9" w:rsidRDefault="004D7D61" w:rsidP="004D7D61">
            <w:pPr>
              <w:pStyle w:val="naisc"/>
              <w:spacing w:before="0" w:after="0"/>
              <w:jc w:val="both"/>
            </w:pPr>
          </w:p>
        </w:tc>
        <w:tc>
          <w:tcPr>
            <w:tcW w:w="4252" w:type="dxa"/>
            <w:tcBorders>
              <w:top w:val="single" w:sz="4" w:space="0" w:color="auto"/>
              <w:left w:val="single" w:sz="4" w:space="0" w:color="auto"/>
              <w:bottom w:val="single" w:sz="4" w:space="0" w:color="auto"/>
            </w:tcBorders>
          </w:tcPr>
          <w:p w14:paraId="32DD5A7E" w14:textId="64EE85E6" w:rsidR="004D7D61" w:rsidRDefault="004D7D61" w:rsidP="004D7D61">
            <w:pPr>
              <w:jc w:val="both"/>
            </w:pPr>
            <w:r>
              <w:t>Skat. Likumprojektu un tā anotāciju.</w:t>
            </w:r>
          </w:p>
        </w:tc>
      </w:tr>
      <w:tr w:rsidR="004D7D61" w:rsidRPr="00712B66" w14:paraId="211F06CA" w14:textId="77777777" w:rsidTr="5FC49EE6">
        <w:tc>
          <w:tcPr>
            <w:tcW w:w="675" w:type="dxa"/>
            <w:tcBorders>
              <w:top w:val="single" w:sz="4" w:space="0" w:color="auto"/>
              <w:left w:val="single" w:sz="4" w:space="0" w:color="auto"/>
              <w:bottom w:val="single" w:sz="4" w:space="0" w:color="auto"/>
              <w:right w:val="single" w:sz="4" w:space="0" w:color="auto"/>
            </w:tcBorders>
          </w:tcPr>
          <w:p w14:paraId="50AE116B" w14:textId="769F8152" w:rsidR="004D7D61" w:rsidRPr="00994606" w:rsidRDefault="004D7D61" w:rsidP="004D7D61">
            <w:pPr>
              <w:pStyle w:val="naisc"/>
              <w:spacing w:before="0" w:after="0"/>
            </w:pPr>
            <w:r>
              <w:t>48.</w:t>
            </w:r>
          </w:p>
        </w:tc>
        <w:tc>
          <w:tcPr>
            <w:tcW w:w="2410" w:type="dxa"/>
            <w:tcBorders>
              <w:top w:val="single" w:sz="4" w:space="0" w:color="auto"/>
              <w:left w:val="single" w:sz="4" w:space="0" w:color="auto"/>
              <w:bottom w:val="single" w:sz="4" w:space="0" w:color="auto"/>
              <w:right w:val="single" w:sz="4" w:space="0" w:color="auto"/>
            </w:tcBorders>
          </w:tcPr>
          <w:p w14:paraId="40DF0C90" w14:textId="4412D8BA" w:rsidR="004D7D61"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3E542E6D" w14:textId="77777777" w:rsidR="004D7D61" w:rsidRPr="00D23BFE" w:rsidRDefault="004D7D61" w:rsidP="004D7D61">
            <w:pPr>
              <w:pStyle w:val="naisc"/>
              <w:spacing w:before="0" w:after="0"/>
              <w:rPr>
                <w:b/>
                <w:bCs/>
              </w:rPr>
            </w:pPr>
            <w:r w:rsidRPr="00D23BFE">
              <w:rPr>
                <w:b/>
                <w:bCs/>
              </w:rPr>
              <w:t>Labklājības ministrija</w:t>
            </w:r>
          </w:p>
          <w:p w14:paraId="3E85EA88" w14:textId="77777777" w:rsidR="004D7D61" w:rsidRPr="00D23BFE" w:rsidRDefault="004D7D61" w:rsidP="004D7D61">
            <w:pPr>
              <w:pStyle w:val="naisc"/>
              <w:spacing w:before="0" w:after="0"/>
              <w:rPr>
                <w:b/>
                <w:bCs/>
              </w:rPr>
            </w:pPr>
            <w:r w:rsidRPr="00D23BFE">
              <w:rPr>
                <w:b/>
                <w:bCs/>
              </w:rPr>
              <w:t>(16.06.2020. iebildums)</w:t>
            </w:r>
          </w:p>
          <w:p w14:paraId="360DD3D3" w14:textId="77777777" w:rsidR="004D7D61" w:rsidRPr="00180EC7" w:rsidRDefault="004D7D61" w:rsidP="004D7D61">
            <w:pPr>
              <w:tabs>
                <w:tab w:val="left" w:pos="851"/>
              </w:tabs>
              <w:autoSpaceDE w:val="0"/>
              <w:autoSpaceDN w:val="0"/>
              <w:adjustRightInd w:val="0"/>
              <w:jc w:val="both"/>
            </w:pPr>
            <w:r w:rsidRPr="00180EC7">
              <w:t>Vienlaikus lūdzam Valsts kanceleju kopumā pārskatīt likumprojektā piedāvātos grozījumus Likuma 41.pantā un arīdzan 11. panta otrajā daļā, paredzot augstākā līmeņa vadītāju karjeras vadības elementus, tādējādi ievērojot labu pārvaldību un saglabājot valsts pārvaldē ieguldītos resursus. Ņemot vērā, ka viena no Valsts kancelejas funkcijām ir koordinēt ierēdņu karjeras attīstību un tās rīcībā ir datu bāzes, kas ļauj šādas darbības īstenot, aicinām Valsts kanceleju uzņemties augstākā līmeņa vadītāju karjeras vadības koordinēšanu, nodrošinot, ka sešus mēnešus pirms termiņa beigām vai dēļ tā, ka ministram sadarbība ar iestādes vadītāju neveidojas, personai tiek piedāvātas rotācijas iespējas uz citu amatu, savukārt ministram vai Ministru prezidentam tiktu ieteikts kandidāts/-</w:t>
            </w:r>
            <w:proofErr w:type="spellStart"/>
            <w:r w:rsidRPr="00180EC7">
              <w:t>ti</w:t>
            </w:r>
            <w:proofErr w:type="spellEnd"/>
            <w:r w:rsidRPr="00180EC7">
              <w:t xml:space="preserve"> uz attiecīgo vadītāja amatu.</w:t>
            </w:r>
          </w:p>
          <w:p w14:paraId="4B840D35" w14:textId="77777777" w:rsidR="004D7D61" w:rsidRPr="00180EC7" w:rsidRDefault="004D7D61" w:rsidP="004D7D61">
            <w:pPr>
              <w:jc w:val="both"/>
            </w:pPr>
            <w:r w:rsidRPr="00180EC7">
              <w:rPr>
                <w:bCs/>
              </w:rPr>
              <w:t xml:space="preserve">Labklājības ministrijas ieskatā minētais atbilstu valsts pārvaldē kopš 2015.gada sekmīgi īstenotajam, politikas plānošanas dokumentā </w:t>
            </w:r>
            <w:r w:rsidRPr="00180EC7">
              <w:rPr>
                <w:bCs/>
              </w:rPr>
              <w:lastRenderedPageBreak/>
              <w:t>noteiktajam rīcības virzienam</w:t>
            </w:r>
            <w:r w:rsidRPr="00180EC7">
              <w:rPr>
                <w:rStyle w:val="FootnoteReference"/>
                <w:bCs/>
              </w:rPr>
              <w:footnoteReference w:id="7"/>
            </w:r>
            <w:r w:rsidRPr="00180EC7">
              <w:t xml:space="preserve"> - augstākā līmeņa civildienesta izveidošana un tā kompetences paaugstināšana, kā dēļ ir ieviesta centralizēta augstākā līmeņa vadītāju atlase un tiek īstenota kompetences paaugstināšanas programma.</w:t>
            </w:r>
          </w:p>
          <w:p w14:paraId="47F1D038" w14:textId="23FB9601" w:rsidR="004D7D61" w:rsidRDefault="004D7D61" w:rsidP="004D7D61">
            <w:pPr>
              <w:pStyle w:val="naisc"/>
              <w:spacing w:before="0" w:after="0"/>
              <w:jc w:val="both"/>
              <w:rPr>
                <w:b/>
                <w:bCs/>
              </w:rPr>
            </w:pPr>
            <w:r w:rsidRPr="00180EC7">
              <w:t>Tāpat minētais novērstu Valsts kancelejas pasūtītajā pētījumā</w:t>
            </w:r>
            <w:r w:rsidRPr="00180EC7">
              <w:rPr>
                <w:rStyle w:val="FootnoteReference"/>
              </w:rPr>
              <w:footnoteReference w:id="8"/>
            </w:r>
            <w:r w:rsidRPr="00180EC7">
              <w:t xml:space="preserve"> ekspertu secināto, ka ministriju valsts sekretāri ir vāji tiesiski aizsargāti un to aiziešana no valsts pārvaldes ir zaudēts resurss, kā arī atbilstu ieteikumam neizniekot personas gūto pieredzi valsts pārvaldē, ja tai ir jāaiziet no amata sakarā ar nesastrādāšanos ar konkrētu ministru, bet veidot vadītāju rezervi vai “ekspertu rezervi”, kurā uz laiku būtu iespējams pārcelt personu, tādējādi ļaujot īstenot augstākā līmeņa vadītāju rotāciju pēc būtības.</w:t>
            </w:r>
          </w:p>
        </w:tc>
        <w:tc>
          <w:tcPr>
            <w:tcW w:w="2126" w:type="dxa"/>
            <w:tcBorders>
              <w:top w:val="single" w:sz="4" w:space="0" w:color="auto"/>
              <w:left w:val="single" w:sz="4" w:space="0" w:color="auto"/>
              <w:bottom w:val="single" w:sz="4" w:space="0" w:color="auto"/>
              <w:right w:val="single" w:sz="4" w:space="0" w:color="auto"/>
            </w:tcBorders>
          </w:tcPr>
          <w:p w14:paraId="659F8493" w14:textId="77777777" w:rsidR="004D7D61" w:rsidRDefault="004D7D61" w:rsidP="004D7D61">
            <w:pPr>
              <w:pStyle w:val="naisc"/>
              <w:spacing w:before="0" w:after="0"/>
              <w:jc w:val="both"/>
              <w:rPr>
                <w:b/>
                <w:bCs/>
              </w:rPr>
            </w:pPr>
            <w:r>
              <w:rPr>
                <w:b/>
                <w:bCs/>
              </w:rPr>
              <w:lastRenderedPageBreak/>
              <w:t>Ņemts vērā</w:t>
            </w:r>
          </w:p>
          <w:p w14:paraId="31196355" w14:textId="77777777" w:rsidR="004D7D61" w:rsidRDefault="004D7D61" w:rsidP="004D7D61">
            <w:pPr>
              <w:pStyle w:val="naisc"/>
              <w:spacing w:before="0" w:after="0"/>
              <w:jc w:val="both"/>
              <w:rPr>
                <w:b/>
                <w:bCs/>
              </w:rPr>
            </w:pPr>
          </w:p>
          <w:p w14:paraId="22CDE15E" w14:textId="23886EE4" w:rsidR="004D7D61" w:rsidRPr="00180EC7" w:rsidRDefault="004D7D61" w:rsidP="004D7D61">
            <w:pPr>
              <w:pStyle w:val="naisc"/>
              <w:spacing w:before="0" w:after="0"/>
              <w:jc w:val="both"/>
              <w:rPr>
                <w:bCs/>
              </w:rPr>
            </w:pPr>
          </w:p>
        </w:tc>
        <w:tc>
          <w:tcPr>
            <w:tcW w:w="4252" w:type="dxa"/>
            <w:tcBorders>
              <w:top w:val="single" w:sz="4" w:space="0" w:color="auto"/>
              <w:left w:val="single" w:sz="4" w:space="0" w:color="auto"/>
              <w:bottom w:val="single" w:sz="4" w:space="0" w:color="auto"/>
            </w:tcBorders>
          </w:tcPr>
          <w:p w14:paraId="4F4B91A3" w14:textId="05C73BAB" w:rsidR="004D7D61" w:rsidRPr="00994606" w:rsidRDefault="004D7D61" w:rsidP="004D7D61">
            <w:pPr>
              <w:jc w:val="both"/>
            </w:pPr>
            <w:r>
              <w:t>Skat. Likumprojekta anotāciju.</w:t>
            </w:r>
          </w:p>
        </w:tc>
      </w:tr>
      <w:tr w:rsidR="004D7D61" w:rsidRPr="00712B66" w14:paraId="3C024CE2" w14:textId="77777777" w:rsidTr="5FC49EE6">
        <w:tc>
          <w:tcPr>
            <w:tcW w:w="675" w:type="dxa"/>
            <w:tcBorders>
              <w:top w:val="single" w:sz="4" w:space="0" w:color="auto"/>
              <w:left w:val="single" w:sz="4" w:space="0" w:color="auto"/>
              <w:bottom w:val="single" w:sz="4" w:space="0" w:color="auto"/>
              <w:right w:val="single" w:sz="4" w:space="0" w:color="auto"/>
            </w:tcBorders>
          </w:tcPr>
          <w:p w14:paraId="25F97961" w14:textId="57D45A0D" w:rsidR="004D7D61" w:rsidRPr="00994606" w:rsidRDefault="004D7D61" w:rsidP="004D7D61">
            <w:pPr>
              <w:pStyle w:val="naisc"/>
              <w:spacing w:before="0" w:after="0"/>
            </w:pPr>
            <w:r>
              <w:t>49.</w:t>
            </w:r>
          </w:p>
        </w:tc>
        <w:tc>
          <w:tcPr>
            <w:tcW w:w="2410" w:type="dxa"/>
            <w:tcBorders>
              <w:top w:val="single" w:sz="4" w:space="0" w:color="auto"/>
              <w:left w:val="single" w:sz="4" w:space="0" w:color="auto"/>
              <w:bottom w:val="single" w:sz="4" w:space="0" w:color="auto"/>
              <w:right w:val="single" w:sz="4" w:space="0" w:color="auto"/>
            </w:tcBorders>
          </w:tcPr>
          <w:p w14:paraId="6EB24DBC" w14:textId="4EF0A726" w:rsidR="004D7D61" w:rsidRPr="006C4BA0"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495D1AC9" w14:textId="77777777" w:rsidR="004D7D61" w:rsidRDefault="004D7D61" w:rsidP="004D7D61">
            <w:pPr>
              <w:pStyle w:val="naisc"/>
              <w:spacing w:before="0" w:after="0"/>
              <w:rPr>
                <w:b/>
                <w:bCs/>
              </w:rPr>
            </w:pPr>
            <w:r>
              <w:rPr>
                <w:b/>
                <w:bCs/>
              </w:rPr>
              <w:t>Aizsardzības ministrija</w:t>
            </w:r>
          </w:p>
          <w:p w14:paraId="13D963AB" w14:textId="77777777" w:rsidR="004D7D61" w:rsidRDefault="004D7D61" w:rsidP="004D7D61">
            <w:pPr>
              <w:pStyle w:val="naisc"/>
              <w:spacing w:before="0" w:after="0"/>
              <w:rPr>
                <w:b/>
                <w:bCs/>
              </w:rPr>
            </w:pPr>
            <w:r>
              <w:rPr>
                <w:b/>
                <w:bCs/>
              </w:rPr>
              <w:t>(18.06.2020. iebildums)</w:t>
            </w:r>
          </w:p>
          <w:p w14:paraId="15D15803" w14:textId="77777777" w:rsidR="004D7D61" w:rsidRDefault="004D7D61" w:rsidP="004D7D61">
            <w:pPr>
              <w:pStyle w:val="naisc"/>
              <w:spacing w:before="0" w:after="0"/>
              <w:jc w:val="both"/>
              <w:rPr>
                <w:b/>
                <w:bCs/>
              </w:rPr>
            </w:pPr>
            <w:r w:rsidRPr="00BF5131">
              <w:rPr>
                <w:shd w:val="clear" w:color="auto" w:fill="FFFFFF"/>
                <w:lang w:eastAsia="en-US"/>
              </w:rPr>
              <w:t xml:space="preserve">Likumprojekts nosaka, ka iestādes vadītāja darbību novērtē komisija, kuru Ministru kabineta noteiktajā kārtībā izveido attiecīgais Ministru kabineta loceklis. Anotācijā ir norādīts, ka tiks veikts vispusīgs vadības kompetenču novērtējums, piesaistot ārējo pakalpojumu sniedzēju. Lūdzam sniegt izvērstāko skaidrojumu anotācijā, kurš piesaistīs ārējā pakalpojuma sniedzēju (Valsts kanceleja vai iestāde) un kurš segs ar to saistītās izmaksas, vai </w:t>
            </w:r>
            <w:r w:rsidRPr="00BF5131">
              <w:rPr>
                <w:shd w:val="clear" w:color="auto" w:fill="FFFFFF"/>
                <w:lang w:eastAsia="en-US"/>
              </w:rPr>
              <w:lastRenderedPageBreak/>
              <w:t>būs iespēja piesaistīt kompetentāko, nevis lētāko</w:t>
            </w:r>
            <w:r>
              <w:rPr>
                <w:shd w:val="clear" w:color="auto" w:fill="FFFFFF"/>
                <w:lang w:eastAsia="en-US"/>
              </w:rPr>
              <w:t xml:space="preserve"> ārpakalpojuma sniedzēju</w:t>
            </w:r>
            <w:r w:rsidRPr="00BF5131">
              <w:rPr>
                <w:shd w:val="clear" w:color="auto" w:fill="FFFFFF"/>
                <w:lang w:eastAsia="en-US"/>
              </w:rPr>
              <w:t>.</w:t>
            </w:r>
          </w:p>
        </w:tc>
        <w:tc>
          <w:tcPr>
            <w:tcW w:w="2126" w:type="dxa"/>
            <w:tcBorders>
              <w:top w:val="single" w:sz="4" w:space="0" w:color="auto"/>
              <w:left w:val="single" w:sz="4" w:space="0" w:color="auto"/>
              <w:bottom w:val="single" w:sz="4" w:space="0" w:color="auto"/>
              <w:right w:val="single" w:sz="4" w:space="0" w:color="auto"/>
            </w:tcBorders>
          </w:tcPr>
          <w:p w14:paraId="1B2A2A1B" w14:textId="169DFAC5" w:rsidR="004D7D61" w:rsidRDefault="004D7D61" w:rsidP="004D7D61">
            <w:pPr>
              <w:pStyle w:val="naisc"/>
              <w:spacing w:before="0" w:after="0"/>
              <w:jc w:val="both"/>
              <w:rPr>
                <w:b/>
                <w:bCs/>
              </w:rPr>
            </w:pPr>
            <w:r>
              <w:rPr>
                <w:b/>
                <w:bCs/>
              </w:rPr>
              <w:lastRenderedPageBreak/>
              <w:t>Ņemts vērā</w:t>
            </w:r>
          </w:p>
        </w:tc>
        <w:tc>
          <w:tcPr>
            <w:tcW w:w="4252" w:type="dxa"/>
            <w:tcBorders>
              <w:top w:val="single" w:sz="4" w:space="0" w:color="auto"/>
              <w:left w:val="single" w:sz="4" w:space="0" w:color="auto"/>
              <w:bottom w:val="single" w:sz="4" w:space="0" w:color="auto"/>
            </w:tcBorders>
          </w:tcPr>
          <w:p w14:paraId="3B9E1E6F" w14:textId="70776CF9" w:rsidR="004D7D61" w:rsidRPr="00994606" w:rsidRDefault="004D7D61" w:rsidP="004D7D61">
            <w:pPr>
              <w:jc w:val="both"/>
            </w:pPr>
            <w:r>
              <w:t>Skat. Likumprojekta anotāciju.</w:t>
            </w:r>
          </w:p>
        </w:tc>
      </w:tr>
      <w:tr w:rsidR="004D7D61" w:rsidRPr="00712B66" w14:paraId="5F1335A0" w14:textId="77777777" w:rsidTr="5FC49EE6">
        <w:tc>
          <w:tcPr>
            <w:tcW w:w="675" w:type="dxa"/>
            <w:tcBorders>
              <w:top w:val="single" w:sz="4" w:space="0" w:color="auto"/>
              <w:left w:val="single" w:sz="4" w:space="0" w:color="auto"/>
              <w:bottom w:val="single" w:sz="4" w:space="0" w:color="auto"/>
              <w:right w:val="single" w:sz="4" w:space="0" w:color="auto"/>
            </w:tcBorders>
          </w:tcPr>
          <w:p w14:paraId="5375FA8F" w14:textId="261D2F0F" w:rsidR="004D7D61" w:rsidRPr="00994606" w:rsidRDefault="004D7D61" w:rsidP="004D7D61">
            <w:pPr>
              <w:pStyle w:val="naisc"/>
              <w:spacing w:before="0" w:after="0"/>
            </w:pPr>
            <w:r>
              <w:t>50.</w:t>
            </w:r>
          </w:p>
        </w:tc>
        <w:tc>
          <w:tcPr>
            <w:tcW w:w="2410" w:type="dxa"/>
            <w:tcBorders>
              <w:top w:val="single" w:sz="4" w:space="0" w:color="auto"/>
              <w:left w:val="single" w:sz="4" w:space="0" w:color="auto"/>
              <w:bottom w:val="single" w:sz="4" w:space="0" w:color="auto"/>
              <w:right w:val="single" w:sz="4" w:space="0" w:color="auto"/>
            </w:tcBorders>
          </w:tcPr>
          <w:p w14:paraId="701A2327" w14:textId="273179C6" w:rsidR="004D7D61"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7EFD2884" w14:textId="77777777" w:rsidR="004D7D61" w:rsidRDefault="004D7D61" w:rsidP="004D7D61">
            <w:pPr>
              <w:pStyle w:val="naisc"/>
              <w:spacing w:before="0" w:after="0"/>
              <w:rPr>
                <w:b/>
                <w:bCs/>
              </w:rPr>
            </w:pPr>
            <w:r>
              <w:rPr>
                <w:b/>
                <w:bCs/>
              </w:rPr>
              <w:t>Finanšu ministrija</w:t>
            </w:r>
          </w:p>
          <w:p w14:paraId="510857A6" w14:textId="77777777" w:rsidR="004D7D61" w:rsidRDefault="004D7D61" w:rsidP="004D7D61">
            <w:pPr>
              <w:pStyle w:val="naisc"/>
              <w:spacing w:before="0" w:after="0"/>
              <w:rPr>
                <w:b/>
                <w:bCs/>
              </w:rPr>
            </w:pPr>
            <w:r>
              <w:rPr>
                <w:b/>
                <w:bCs/>
              </w:rPr>
              <w:t>(19.06.2020. iebildums)</w:t>
            </w:r>
          </w:p>
          <w:p w14:paraId="0A6289B0" w14:textId="77777777" w:rsidR="004D7D61" w:rsidRDefault="004D7D61" w:rsidP="004D7D61">
            <w:pPr>
              <w:tabs>
                <w:tab w:val="left" w:pos="1276"/>
              </w:tabs>
              <w:jc w:val="both"/>
            </w:pPr>
            <w:r w:rsidRPr="00422CFF">
              <w:t xml:space="preserve">Likumprojekta 6.pantā </w:t>
            </w:r>
            <w:r>
              <w:t>piedāvātā</w:t>
            </w:r>
            <w:r w:rsidRPr="00422CFF">
              <w:t xml:space="preserve"> likuma 37.panta ceturtā daļa paredz, ka  pārceļot ierēdni zemākā ierēdņa amatā, ierēdnim sešus mēnešus saglabā iepriekšējā amata mēnešalgu, pastāvīgās piemaksas, kas saistītas ar dienestu.</w:t>
            </w:r>
            <w:r>
              <w:t xml:space="preserve"> </w:t>
            </w:r>
          </w:p>
          <w:p w14:paraId="0148ECA6" w14:textId="77777777" w:rsidR="004D7D61" w:rsidRPr="00422CFF" w:rsidRDefault="004D7D61" w:rsidP="004D7D61">
            <w:pPr>
              <w:tabs>
                <w:tab w:val="left" w:pos="1276"/>
              </w:tabs>
              <w:jc w:val="both"/>
            </w:pPr>
            <w:r w:rsidRPr="00422CFF">
              <w:t>Šobrīd</w:t>
            </w:r>
            <w:r>
              <w:t>,</w:t>
            </w:r>
            <w:r w:rsidRPr="00422CFF">
              <w:t xml:space="preserve"> pārceļot ierēdni citā ierēdņa amatā, ierēdnim nosaka amata mēnešalgu, kas nav zemāka par iepriekšējo, saglabā pastāvīgās piemaksas, kas saistītas ar dienestu, un sociālās garantijas, kā arī specializētajā civildien</w:t>
            </w:r>
            <w:r>
              <w:t>estā noteiktās dienesta pakāpes.</w:t>
            </w:r>
            <w:r w:rsidRPr="00422CFF">
              <w:t xml:space="preserve"> </w:t>
            </w:r>
          </w:p>
          <w:p w14:paraId="35C37BE4" w14:textId="77266894" w:rsidR="004D7D61" w:rsidRDefault="004D7D61" w:rsidP="004D7D61">
            <w:pPr>
              <w:pStyle w:val="naisc"/>
              <w:spacing w:before="0" w:after="0"/>
              <w:jc w:val="both"/>
              <w:rPr>
                <w:b/>
                <w:bCs/>
              </w:rPr>
            </w:pPr>
            <w:r>
              <w:t>A</w:t>
            </w:r>
            <w:r w:rsidRPr="00422CFF">
              <w:t>notācij</w:t>
            </w:r>
            <w:r>
              <w:t>as I sadaļas 2.punkt</w:t>
            </w:r>
            <w:r w:rsidRPr="00422CFF">
              <w:t>ā norādīts, ka ar likumu būs noteikts ierobežojums ierēdnim saņemt iepriekšējo mēnešalgu ilgāk par sešiem mēnešiem, ja ierēdni pārceļ zemākā amatā. Tomēr netiek sniegts skaidrojums, kāpēc tieši seši mēneši ir samērīgs termiņš darba samaksas saglabāšanai.</w:t>
            </w:r>
            <w:r>
              <w:t xml:space="preserve"> Tādējādi</w:t>
            </w:r>
            <w:r w:rsidRPr="00422CFF">
              <w:t xml:space="preserve"> lūdzam papildināt anotācij</w:t>
            </w:r>
            <w:r>
              <w:t>as I sadaļas 2.punkt</w:t>
            </w:r>
            <w:r w:rsidRPr="00422CFF">
              <w:t>u, pamatojot konkrētā termiņa samērīgumu.</w:t>
            </w:r>
          </w:p>
        </w:tc>
        <w:tc>
          <w:tcPr>
            <w:tcW w:w="2126" w:type="dxa"/>
            <w:tcBorders>
              <w:top w:val="single" w:sz="4" w:space="0" w:color="auto"/>
              <w:left w:val="single" w:sz="4" w:space="0" w:color="auto"/>
              <w:bottom w:val="single" w:sz="4" w:space="0" w:color="auto"/>
              <w:right w:val="single" w:sz="4" w:space="0" w:color="auto"/>
            </w:tcBorders>
          </w:tcPr>
          <w:p w14:paraId="41E54138" w14:textId="77777777" w:rsidR="004D7D61" w:rsidRDefault="004D7D61" w:rsidP="004D7D61">
            <w:pPr>
              <w:pStyle w:val="naisc"/>
              <w:spacing w:before="0" w:after="0"/>
              <w:jc w:val="both"/>
              <w:rPr>
                <w:b/>
                <w:bCs/>
              </w:rPr>
            </w:pPr>
            <w:r>
              <w:rPr>
                <w:b/>
                <w:bCs/>
              </w:rPr>
              <w:t>Ņemts vērā</w:t>
            </w:r>
          </w:p>
          <w:p w14:paraId="2774A2E3" w14:textId="77777777" w:rsidR="004D7D61" w:rsidRDefault="004D7D61" w:rsidP="004D7D61">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409995C3" w14:textId="30196A23" w:rsidR="004D7D61" w:rsidRPr="00994606" w:rsidRDefault="004D7D61" w:rsidP="004D7D61">
            <w:pPr>
              <w:jc w:val="both"/>
            </w:pPr>
            <w:r>
              <w:t>Skat. Likumprojekta anotāciju.</w:t>
            </w:r>
          </w:p>
        </w:tc>
      </w:tr>
      <w:tr w:rsidR="004D7D61" w:rsidRPr="00712B66" w14:paraId="7FFD5896" w14:textId="77777777" w:rsidTr="5FC49EE6">
        <w:tc>
          <w:tcPr>
            <w:tcW w:w="675" w:type="dxa"/>
            <w:tcBorders>
              <w:top w:val="single" w:sz="4" w:space="0" w:color="auto"/>
              <w:left w:val="single" w:sz="4" w:space="0" w:color="auto"/>
              <w:bottom w:val="single" w:sz="4" w:space="0" w:color="auto"/>
              <w:right w:val="single" w:sz="4" w:space="0" w:color="auto"/>
            </w:tcBorders>
          </w:tcPr>
          <w:p w14:paraId="5836B84E" w14:textId="35D2F0F9" w:rsidR="004D7D61" w:rsidRPr="00994606" w:rsidRDefault="004D7D61" w:rsidP="004D7D61">
            <w:pPr>
              <w:pStyle w:val="naisc"/>
              <w:spacing w:before="0" w:after="0"/>
            </w:pPr>
            <w:r>
              <w:t>51.</w:t>
            </w:r>
          </w:p>
        </w:tc>
        <w:tc>
          <w:tcPr>
            <w:tcW w:w="2410" w:type="dxa"/>
            <w:tcBorders>
              <w:top w:val="single" w:sz="4" w:space="0" w:color="auto"/>
              <w:left w:val="single" w:sz="4" w:space="0" w:color="auto"/>
              <w:bottom w:val="single" w:sz="4" w:space="0" w:color="auto"/>
              <w:right w:val="single" w:sz="4" w:space="0" w:color="auto"/>
            </w:tcBorders>
          </w:tcPr>
          <w:p w14:paraId="4649761B" w14:textId="3A648ED3" w:rsidR="004D7D61"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353C69DB" w14:textId="77777777" w:rsidR="004D7D61" w:rsidRDefault="004D7D61" w:rsidP="004D7D61">
            <w:pPr>
              <w:pStyle w:val="naisc"/>
              <w:spacing w:before="0" w:after="0"/>
              <w:rPr>
                <w:b/>
                <w:bCs/>
              </w:rPr>
            </w:pPr>
            <w:r>
              <w:rPr>
                <w:b/>
                <w:bCs/>
              </w:rPr>
              <w:t>Ārlietu ministrija</w:t>
            </w:r>
          </w:p>
          <w:p w14:paraId="63C5FB0A" w14:textId="77777777" w:rsidR="004D7D61" w:rsidRDefault="004D7D61" w:rsidP="004D7D61">
            <w:pPr>
              <w:pStyle w:val="naisc"/>
              <w:spacing w:before="0" w:after="0"/>
              <w:rPr>
                <w:b/>
                <w:bCs/>
              </w:rPr>
            </w:pPr>
            <w:r>
              <w:rPr>
                <w:b/>
                <w:bCs/>
              </w:rPr>
              <w:t>(29.06.2020. iebildums)</w:t>
            </w:r>
          </w:p>
          <w:p w14:paraId="5909BC12" w14:textId="77777777" w:rsidR="004D7D61" w:rsidRPr="00E94397" w:rsidRDefault="004D7D61" w:rsidP="004D7D61">
            <w:pPr>
              <w:widowControl w:val="0"/>
              <w:suppressAutoHyphens/>
              <w:jc w:val="both"/>
              <w:rPr>
                <w:shd w:val="clear" w:color="auto" w:fill="FFFFFF"/>
              </w:rPr>
            </w:pPr>
            <w:r w:rsidRPr="00E94397">
              <w:t>Ārlietu ministrija lūdz likumprojekta</w:t>
            </w:r>
            <w:r w:rsidRPr="00E94397">
              <w:rPr>
                <w:bCs/>
              </w:rPr>
              <w:t xml:space="preserve"> anotācijā</w:t>
            </w:r>
            <w:r w:rsidRPr="00E94397">
              <w:t xml:space="preserve"> nepārprotami norādīt, ka likumprojekta 35.panta otrās daļas grozījums nav attiecināms uz Ārlietu ministriju</w:t>
            </w:r>
            <w:r w:rsidRPr="00E94397">
              <w:rPr>
                <w:shd w:val="clear" w:color="auto" w:fill="FFFFFF"/>
              </w:rPr>
              <w:t xml:space="preserve">. </w:t>
            </w:r>
          </w:p>
          <w:p w14:paraId="0B44C79F" w14:textId="6580F633" w:rsidR="004D7D61" w:rsidRDefault="004D7D61" w:rsidP="004D7D61">
            <w:pPr>
              <w:pStyle w:val="naisc"/>
              <w:spacing w:before="0" w:after="0"/>
              <w:jc w:val="both"/>
              <w:rPr>
                <w:b/>
                <w:bCs/>
              </w:rPr>
            </w:pPr>
            <w:r w:rsidRPr="00E94397">
              <w:t xml:space="preserve">Ievērojot diplomātiskā un konsulārā dienesta specifiku, Ārlietu ministrijas valsts sekretāru pēc amata pienākumu pildīšanas var pārcelt diplomātiskajā un konsulārajā pārstāvniecībā </w:t>
            </w:r>
            <w:r w:rsidRPr="00E94397">
              <w:lastRenderedPageBreak/>
              <w:t>ārvalstī ārkārtējā un pilnvarotā vēstnieka amatā. Iecelšana vēstnieka amatā ir laikietilpīgs process, kurā iesaistīta gan Saeima un Valsts Prezidents, gan uzņemošā valsts, tādēļ Ārlietu ministrijas gadījumā nav iespējams sešus mēnešus pirms pilnvaru termiņa beigām veikt novērtēšanu. Turklāt, ja iestādes vadītāja pārcelšana citā amatā notiek gada laikā pēc kārtējās novērtēšanas, Ārlietu ministrija uzskata, ka ir neefektīvi tik īsā laika periodā iestādes vadītāju vērtēt atkārtoti.</w:t>
            </w:r>
          </w:p>
        </w:tc>
        <w:tc>
          <w:tcPr>
            <w:tcW w:w="2126" w:type="dxa"/>
            <w:tcBorders>
              <w:top w:val="single" w:sz="4" w:space="0" w:color="auto"/>
              <w:left w:val="single" w:sz="4" w:space="0" w:color="auto"/>
              <w:bottom w:val="single" w:sz="4" w:space="0" w:color="auto"/>
              <w:right w:val="single" w:sz="4" w:space="0" w:color="auto"/>
            </w:tcBorders>
          </w:tcPr>
          <w:p w14:paraId="61AD13CC" w14:textId="77777777" w:rsidR="004D7D61" w:rsidRDefault="004D7D61" w:rsidP="004D7D61">
            <w:pPr>
              <w:pStyle w:val="naisc"/>
              <w:spacing w:before="0" w:after="0"/>
              <w:jc w:val="both"/>
              <w:rPr>
                <w:b/>
                <w:bCs/>
              </w:rPr>
            </w:pPr>
            <w:r>
              <w:rPr>
                <w:b/>
                <w:bCs/>
              </w:rPr>
              <w:lastRenderedPageBreak/>
              <w:t>Ņemts vērā</w:t>
            </w:r>
          </w:p>
          <w:p w14:paraId="4D2D42C0" w14:textId="77777777" w:rsidR="004D7D61" w:rsidRDefault="004D7D61" w:rsidP="004D7D61">
            <w:pPr>
              <w:pStyle w:val="naisc"/>
              <w:spacing w:before="0" w:after="0"/>
              <w:jc w:val="both"/>
              <w:rPr>
                <w:b/>
                <w:bCs/>
              </w:rPr>
            </w:pPr>
          </w:p>
          <w:p w14:paraId="68AAE21F" w14:textId="0F159E5C" w:rsidR="004D7D61" w:rsidRDefault="004D7D61" w:rsidP="004D7D61">
            <w:pPr>
              <w:pStyle w:val="naisc"/>
              <w:spacing w:before="0" w:after="0"/>
              <w:jc w:val="both"/>
              <w:rPr>
                <w:b/>
                <w:bCs/>
              </w:rPr>
            </w:pPr>
            <w:r>
              <w:rPr>
                <w:bCs/>
              </w:rPr>
              <w:t xml:space="preserve">Saskaņā ar Valsts civildienesta likumu </w:t>
            </w:r>
            <w:r>
              <w:t xml:space="preserve">uz ierēdņiem diplomātiskajā un konsulārajā dienestā </w:t>
            </w:r>
            <w:r w:rsidRPr="004E2E3B">
              <w:rPr>
                <w:shd w:val="clear" w:color="auto" w:fill="FFFFFF"/>
              </w:rPr>
              <w:t xml:space="preserve">attiecas </w:t>
            </w:r>
            <w:r>
              <w:rPr>
                <w:shd w:val="clear" w:color="auto" w:fill="FFFFFF"/>
              </w:rPr>
              <w:t xml:space="preserve">Valsts civildienesta </w:t>
            </w:r>
            <w:r>
              <w:rPr>
                <w:shd w:val="clear" w:color="auto" w:fill="FFFFFF"/>
              </w:rPr>
              <w:lastRenderedPageBreak/>
              <w:t>l</w:t>
            </w:r>
            <w:r w:rsidRPr="004E2E3B">
              <w:rPr>
                <w:shd w:val="clear" w:color="auto" w:fill="FFFFFF"/>
              </w:rPr>
              <w:t>ikuma I nodaļa, 4. panta otrās daļas 1.punkts, IV nodaļa, 22. pants, 23. pants, 37. pants 38. panta trešā daļa, 39. pants un 40. pants.</w:t>
            </w:r>
            <w:r>
              <w:rPr>
                <w:shd w:val="clear" w:color="auto" w:fill="FFFFFF"/>
              </w:rPr>
              <w:t xml:space="preserve"> Savukārt</w:t>
            </w:r>
            <w:r w:rsidRPr="004E2E3B">
              <w:rPr>
                <w:shd w:val="clear" w:color="auto" w:fill="FFFFFF"/>
              </w:rPr>
              <w:t xml:space="preserve"> </w:t>
            </w:r>
            <w:r>
              <w:rPr>
                <w:shd w:val="clear" w:color="auto" w:fill="FFFFFF"/>
              </w:rPr>
              <w:t>c</w:t>
            </w:r>
            <w:r w:rsidRPr="004E2E3B">
              <w:rPr>
                <w:shd w:val="clear" w:color="auto" w:fill="FFFFFF"/>
              </w:rPr>
              <w:t xml:space="preserve">itas </w:t>
            </w:r>
            <w:r>
              <w:rPr>
                <w:shd w:val="clear" w:color="auto" w:fill="FFFFFF"/>
              </w:rPr>
              <w:t>L</w:t>
            </w:r>
            <w:r w:rsidRPr="004E2E3B">
              <w:rPr>
                <w:shd w:val="clear" w:color="auto" w:fill="FFFFFF"/>
              </w:rPr>
              <w:t xml:space="preserve">ikuma normas tiesiskās attiecības </w:t>
            </w:r>
            <w:r>
              <w:t xml:space="preserve">diplomātiskajā un konsulārajā dienestā </w:t>
            </w:r>
            <w:r w:rsidRPr="004E2E3B">
              <w:rPr>
                <w:shd w:val="clear" w:color="auto" w:fill="FFFFFF"/>
              </w:rPr>
              <w:t>nosaka tiktāl, ciktāl tās nenosaka speciālie likumi.</w:t>
            </w:r>
          </w:p>
        </w:tc>
        <w:tc>
          <w:tcPr>
            <w:tcW w:w="4252" w:type="dxa"/>
            <w:tcBorders>
              <w:top w:val="single" w:sz="4" w:space="0" w:color="auto"/>
              <w:left w:val="single" w:sz="4" w:space="0" w:color="auto"/>
              <w:bottom w:val="single" w:sz="4" w:space="0" w:color="auto"/>
            </w:tcBorders>
          </w:tcPr>
          <w:p w14:paraId="7EB1A469" w14:textId="3EC7FC6F" w:rsidR="004D7D61" w:rsidRDefault="004D7D61" w:rsidP="004D7D61">
            <w:pPr>
              <w:jc w:val="both"/>
            </w:pPr>
            <w:r>
              <w:lastRenderedPageBreak/>
              <w:t>Skat. Likumprojekta anotāciju.</w:t>
            </w:r>
          </w:p>
        </w:tc>
      </w:tr>
      <w:tr w:rsidR="004D7D61" w:rsidRPr="00712B66" w14:paraId="2B48513B" w14:textId="77777777" w:rsidTr="5FC49EE6">
        <w:tc>
          <w:tcPr>
            <w:tcW w:w="675" w:type="dxa"/>
            <w:tcBorders>
              <w:top w:val="single" w:sz="4" w:space="0" w:color="auto"/>
              <w:left w:val="single" w:sz="4" w:space="0" w:color="auto"/>
              <w:bottom w:val="single" w:sz="4" w:space="0" w:color="auto"/>
              <w:right w:val="single" w:sz="4" w:space="0" w:color="auto"/>
            </w:tcBorders>
          </w:tcPr>
          <w:p w14:paraId="44C9EEA9" w14:textId="7856D594" w:rsidR="004D7D61" w:rsidRPr="00994606" w:rsidRDefault="004D7D61" w:rsidP="004D7D61">
            <w:pPr>
              <w:pStyle w:val="naisc"/>
              <w:spacing w:before="0" w:after="0"/>
            </w:pPr>
            <w:r>
              <w:t>52.</w:t>
            </w:r>
          </w:p>
        </w:tc>
        <w:tc>
          <w:tcPr>
            <w:tcW w:w="2410" w:type="dxa"/>
            <w:tcBorders>
              <w:top w:val="single" w:sz="4" w:space="0" w:color="auto"/>
              <w:left w:val="single" w:sz="4" w:space="0" w:color="auto"/>
              <w:bottom w:val="single" w:sz="4" w:space="0" w:color="auto"/>
              <w:right w:val="single" w:sz="4" w:space="0" w:color="auto"/>
            </w:tcBorders>
          </w:tcPr>
          <w:p w14:paraId="11D5A5C9" w14:textId="136D90DE" w:rsidR="004D7D61"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50BAA3C0" w14:textId="77777777" w:rsidR="004D7D61" w:rsidRDefault="004D7D61" w:rsidP="004D7D61">
            <w:pPr>
              <w:pStyle w:val="naisc"/>
              <w:spacing w:before="0" w:after="0"/>
              <w:rPr>
                <w:b/>
                <w:bCs/>
              </w:rPr>
            </w:pPr>
            <w:r>
              <w:rPr>
                <w:b/>
                <w:bCs/>
              </w:rPr>
              <w:t>Ārlietu ministrija</w:t>
            </w:r>
          </w:p>
          <w:p w14:paraId="2328E56D" w14:textId="77777777" w:rsidR="004D7D61" w:rsidRDefault="004D7D61" w:rsidP="004D7D61">
            <w:pPr>
              <w:pStyle w:val="naisc"/>
              <w:spacing w:before="0" w:after="0"/>
              <w:rPr>
                <w:b/>
                <w:bCs/>
              </w:rPr>
            </w:pPr>
            <w:r>
              <w:rPr>
                <w:b/>
                <w:bCs/>
              </w:rPr>
              <w:t>(29.06.2020. iebildums)</w:t>
            </w:r>
          </w:p>
          <w:p w14:paraId="4C45C212" w14:textId="6F716AC8" w:rsidR="004D7D61" w:rsidRDefault="004D7D61" w:rsidP="004D7D61">
            <w:pPr>
              <w:pStyle w:val="naisc"/>
              <w:spacing w:before="0" w:after="0"/>
              <w:jc w:val="both"/>
              <w:rPr>
                <w:b/>
                <w:bCs/>
              </w:rPr>
            </w:pPr>
            <w:r w:rsidRPr="00A7497D">
              <w:rPr>
                <w:color w:val="000000" w:themeColor="text1"/>
                <w:shd w:val="clear" w:color="auto" w:fill="FFFFFF"/>
              </w:rPr>
              <w:t xml:space="preserve">Saistībā ar priekšlikumu papildināt Valsts civildienesta likuma 16.panta otro daļu ar otro teikumu Ārlietu ministrija lūdz papildināt likumprojekta anotāciju, skaidrojot, kā piedāvātā norma paplašinās jau šobrīd </w:t>
            </w:r>
            <w:proofErr w:type="spellStart"/>
            <w:r w:rsidRPr="00A7497D">
              <w:rPr>
                <w:i/>
                <w:color w:val="000000" w:themeColor="text1"/>
                <w:shd w:val="clear" w:color="auto" w:fill="FFFFFF"/>
              </w:rPr>
              <w:t>Tiesībsarga</w:t>
            </w:r>
            <w:proofErr w:type="spellEnd"/>
            <w:r w:rsidRPr="00A7497D">
              <w:rPr>
                <w:i/>
                <w:color w:val="000000" w:themeColor="text1"/>
                <w:shd w:val="clear" w:color="auto" w:fill="FFFFFF"/>
              </w:rPr>
              <w:t xml:space="preserve"> likuma</w:t>
            </w:r>
            <w:r w:rsidRPr="00A7497D">
              <w:rPr>
                <w:color w:val="000000" w:themeColor="text1"/>
                <w:shd w:val="clear" w:color="auto" w:fill="FFFFFF"/>
              </w:rPr>
              <w:t xml:space="preserve"> 23.panta pirmajā daļā paredzētās tiesības ikvienai privātpersonai vērsties ar iesniegumu </w:t>
            </w:r>
            <w:proofErr w:type="spellStart"/>
            <w:r w:rsidRPr="00A7497D">
              <w:rPr>
                <w:color w:val="000000" w:themeColor="text1"/>
                <w:shd w:val="clear" w:color="auto" w:fill="FFFFFF"/>
              </w:rPr>
              <w:t>Tiesībsarga</w:t>
            </w:r>
            <w:proofErr w:type="spellEnd"/>
            <w:r w:rsidRPr="00A7497D">
              <w:rPr>
                <w:color w:val="000000" w:themeColor="text1"/>
                <w:shd w:val="clear" w:color="auto" w:fill="FFFFFF"/>
              </w:rPr>
              <w:t xml:space="preserve"> birojā. Tāpat lūdzam papildināt likumprojekta anotāciju ar skaidrojumu, kā piedāvātajā normā minēto personu sūdzību izskatīšanai </w:t>
            </w:r>
            <w:proofErr w:type="spellStart"/>
            <w:r w:rsidRPr="00A7497D">
              <w:rPr>
                <w:color w:val="000000" w:themeColor="text1"/>
                <w:shd w:val="clear" w:color="auto" w:fill="FFFFFF"/>
              </w:rPr>
              <w:t>Tiesībsarga</w:t>
            </w:r>
            <w:proofErr w:type="spellEnd"/>
            <w:r w:rsidRPr="00A7497D">
              <w:rPr>
                <w:color w:val="000000" w:themeColor="text1"/>
                <w:shd w:val="clear" w:color="auto" w:fill="FFFFFF"/>
              </w:rPr>
              <w:t xml:space="preserve"> birojā tiks piemērota šobrīd </w:t>
            </w:r>
            <w:proofErr w:type="spellStart"/>
            <w:r w:rsidRPr="00A7497D">
              <w:rPr>
                <w:i/>
                <w:color w:val="000000" w:themeColor="text1"/>
                <w:shd w:val="clear" w:color="auto" w:fill="FFFFFF"/>
              </w:rPr>
              <w:t>Tiesībsarga</w:t>
            </w:r>
            <w:proofErr w:type="spellEnd"/>
            <w:r w:rsidRPr="00A7497D">
              <w:rPr>
                <w:i/>
                <w:color w:val="000000" w:themeColor="text1"/>
                <w:shd w:val="clear" w:color="auto" w:fill="FFFFFF"/>
              </w:rPr>
              <w:t xml:space="preserve"> likumā</w:t>
            </w:r>
            <w:r w:rsidRPr="00A7497D">
              <w:rPr>
                <w:color w:val="000000" w:themeColor="text1"/>
                <w:shd w:val="clear" w:color="auto" w:fill="FFFFFF"/>
              </w:rPr>
              <w:t xml:space="preserve"> aprakstītā procedūra un ciktāl </w:t>
            </w:r>
            <w:proofErr w:type="spellStart"/>
            <w:r w:rsidRPr="00A7497D">
              <w:rPr>
                <w:color w:val="000000" w:themeColor="text1"/>
                <w:shd w:val="clear" w:color="auto" w:fill="FFFFFF"/>
              </w:rPr>
              <w:t>tiesībsarga</w:t>
            </w:r>
            <w:proofErr w:type="spellEnd"/>
            <w:r w:rsidRPr="00A7497D">
              <w:rPr>
                <w:color w:val="000000" w:themeColor="text1"/>
                <w:shd w:val="clear" w:color="auto" w:fill="FFFFFF"/>
              </w:rPr>
              <w:t xml:space="preserve"> rekomendējošs atzinums ir </w:t>
            </w:r>
            <w:r>
              <w:rPr>
                <w:color w:val="000000" w:themeColor="text1"/>
                <w:shd w:val="clear" w:color="auto" w:fill="FFFFFF"/>
              </w:rPr>
              <w:t>atbilstošs</w:t>
            </w:r>
            <w:r w:rsidRPr="00A7497D">
              <w:rPr>
                <w:color w:val="000000" w:themeColor="text1"/>
                <w:shd w:val="clear" w:color="auto" w:fill="FFFFFF"/>
              </w:rPr>
              <w:t xml:space="preserve"> un efektīvs </w:t>
            </w:r>
            <w:r w:rsidRPr="00A7497D">
              <w:rPr>
                <w:color w:val="000000" w:themeColor="text1"/>
                <w:shd w:val="clear" w:color="auto" w:fill="FFFFFF"/>
              </w:rPr>
              <w:lastRenderedPageBreak/>
              <w:t>mehānisms, lai nepieļautu nelikumīgus rīkojumus vai uzdevumus.</w:t>
            </w:r>
          </w:p>
        </w:tc>
        <w:tc>
          <w:tcPr>
            <w:tcW w:w="2126" w:type="dxa"/>
            <w:tcBorders>
              <w:top w:val="single" w:sz="4" w:space="0" w:color="auto"/>
              <w:left w:val="single" w:sz="4" w:space="0" w:color="auto"/>
              <w:bottom w:val="single" w:sz="4" w:space="0" w:color="auto"/>
              <w:right w:val="single" w:sz="4" w:space="0" w:color="auto"/>
            </w:tcBorders>
          </w:tcPr>
          <w:p w14:paraId="04E85FBA" w14:textId="77777777" w:rsidR="004D7D61" w:rsidRDefault="004D7D61" w:rsidP="004D7D61">
            <w:pPr>
              <w:pStyle w:val="naisc"/>
              <w:spacing w:before="0" w:after="0"/>
              <w:jc w:val="both"/>
              <w:rPr>
                <w:b/>
                <w:bCs/>
              </w:rPr>
            </w:pPr>
            <w:r>
              <w:rPr>
                <w:b/>
                <w:bCs/>
              </w:rPr>
              <w:lastRenderedPageBreak/>
              <w:t>Ņemts vērā</w:t>
            </w:r>
          </w:p>
          <w:p w14:paraId="2B331344" w14:textId="77777777" w:rsidR="004D7D61" w:rsidRDefault="004D7D61" w:rsidP="004D7D61">
            <w:pPr>
              <w:pStyle w:val="naisc"/>
              <w:spacing w:before="0" w:after="0"/>
              <w:jc w:val="both"/>
              <w:rPr>
                <w:b/>
                <w:bCs/>
              </w:rPr>
            </w:pPr>
          </w:p>
        </w:tc>
        <w:tc>
          <w:tcPr>
            <w:tcW w:w="4252" w:type="dxa"/>
            <w:tcBorders>
              <w:top w:val="single" w:sz="4" w:space="0" w:color="auto"/>
              <w:left w:val="single" w:sz="4" w:space="0" w:color="auto"/>
              <w:bottom w:val="single" w:sz="4" w:space="0" w:color="auto"/>
            </w:tcBorders>
          </w:tcPr>
          <w:p w14:paraId="6176F2AA" w14:textId="7B29C863" w:rsidR="004D7D61" w:rsidRDefault="004D7D61" w:rsidP="004D7D61">
            <w:pPr>
              <w:jc w:val="both"/>
            </w:pPr>
            <w:r>
              <w:t>Skat. Likumprojekta anotāciju.</w:t>
            </w:r>
          </w:p>
        </w:tc>
      </w:tr>
      <w:tr w:rsidR="004D7D61" w:rsidRPr="00712B66" w14:paraId="649D927B" w14:textId="77777777" w:rsidTr="5FC49EE6">
        <w:tc>
          <w:tcPr>
            <w:tcW w:w="675" w:type="dxa"/>
            <w:tcBorders>
              <w:top w:val="single" w:sz="4" w:space="0" w:color="auto"/>
              <w:left w:val="single" w:sz="4" w:space="0" w:color="auto"/>
              <w:bottom w:val="single" w:sz="4" w:space="0" w:color="auto"/>
              <w:right w:val="single" w:sz="4" w:space="0" w:color="auto"/>
            </w:tcBorders>
          </w:tcPr>
          <w:p w14:paraId="3F4C5BA9" w14:textId="2EE53692" w:rsidR="004D7D61" w:rsidRPr="00994606" w:rsidRDefault="004D7D61" w:rsidP="004D7D61">
            <w:pPr>
              <w:pStyle w:val="naisc"/>
              <w:spacing w:before="0" w:after="0"/>
            </w:pPr>
            <w:r>
              <w:t>53.</w:t>
            </w:r>
          </w:p>
        </w:tc>
        <w:tc>
          <w:tcPr>
            <w:tcW w:w="2410" w:type="dxa"/>
            <w:tcBorders>
              <w:top w:val="single" w:sz="4" w:space="0" w:color="auto"/>
              <w:left w:val="single" w:sz="4" w:space="0" w:color="auto"/>
              <w:bottom w:val="single" w:sz="4" w:space="0" w:color="auto"/>
              <w:right w:val="single" w:sz="4" w:space="0" w:color="auto"/>
            </w:tcBorders>
          </w:tcPr>
          <w:p w14:paraId="6F6528E6" w14:textId="59E00F93" w:rsidR="004D7D61" w:rsidRPr="006C4BA0"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1CE02E08" w14:textId="77777777" w:rsidR="004D7D61" w:rsidRDefault="004D7D61" w:rsidP="004D7D61">
            <w:pPr>
              <w:pStyle w:val="naisc"/>
              <w:spacing w:before="0" w:after="0"/>
              <w:rPr>
                <w:b/>
                <w:bCs/>
              </w:rPr>
            </w:pPr>
            <w:r>
              <w:rPr>
                <w:b/>
                <w:bCs/>
              </w:rPr>
              <w:t>Finanšu ministrija</w:t>
            </w:r>
          </w:p>
          <w:p w14:paraId="2E48AF08" w14:textId="77777777" w:rsidR="004D7D61" w:rsidRDefault="004D7D61" w:rsidP="004D7D61">
            <w:pPr>
              <w:pStyle w:val="naisc"/>
              <w:spacing w:before="0" w:after="0"/>
              <w:rPr>
                <w:b/>
                <w:bCs/>
              </w:rPr>
            </w:pPr>
            <w:r>
              <w:rPr>
                <w:b/>
                <w:bCs/>
              </w:rPr>
              <w:t>(19.06.2020. iebildums)</w:t>
            </w:r>
          </w:p>
          <w:p w14:paraId="356F8260" w14:textId="77777777" w:rsidR="004D7D61" w:rsidRPr="007B4314" w:rsidRDefault="004D7D61" w:rsidP="004D7D61">
            <w:pPr>
              <w:jc w:val="both"/>
            </w:pPr>
            <w:r w:rsidRPr="007B4314">
              <w:t xml:space="preserve">Likumprojekta 3.pantā </w:t>
            </w:r>
            <w:r>
              <w:t>piedāvātā</w:t>
            </w:r>
            <w:r w:rsidRPr="007B4314">
              <w:t xml:space="preserve"> Valsts civildienesta likuma (turpmāk – likums) 11.panta otrā </w:t>
            </w:r>
            <w:r>
              <w:t xml:space="preserve">daļa </w:t>
            </w:r>
            <w:r w:rsidRPr="007B4314">
              <w:t>neparedz Ministru kabinetam apstiprināt</w:t>
            </w:r>
            <w:r>
              <w:t xml:space="preserve"> amatā</w:t>
            </w:r>
            <w:r w:rsidRPr="007B4314">
              <w:t xml:space="preserve"> iestādes vadītāju.</w:t>
            </w:r>
          </w:p>
          <w:p w14:paraId="11E966C2" w14:textId="77777777" w:rsidR="004D7D61" w:rsidRDefault="004D7D61" w:rsidP="004D7D61">
            <w:pPr>
              <w:tabs>
                <w:tab w:val="left" w:pos="1276"/>
              </w:tabs>
              <w:jc w:val="both"/>
            </w:pPr>
            <w:r w:rsidRPr="007B4314">
              <w:t xml:space="preserve">Vēršam uzmanību, ka likuma “Par Valsts ieņēmumu dienestu" 4.pantā noteikts, ka Valsts ieņēmumu dienesta ģenerāldirektora kandidatūru pēc finanšu ministra ieteikuma uz pieciem gadiem apstiprina Ministru kabinets. Valsts ieņēmumu dienesta ģenerāldirektoru ieceļ amatā uz pieciem gadiem finanšu ministrs. Finanšu ministrs nosaka amata aprakstā Valsts ieņēmumu dienesta ģenerāldirektora tiesības, pienākumus un atbildību. Sešus mēnešus pirms termiņa beigām Ministru kabinets pieņem lēmumu par termiņa pagarināšanu uz pieciem gadiem vai lēmumu par atbrīvošanu no Valsts ieņēmumu dienesta ģenerāldirektora amata. Finanšu ministrs informē par attiecīgo lēmumu Valsts ieņēmumu dienesta ģenerāldirektoru un saskaņā ar pieņemto lēmumu pagarina termiņu uz pieciem gadiem vai atbrīvo no amata Valsts ieņēmumu dienesta ģenerāldirektoru. Ja Valsts ieņēmumu dienesta ģenerāldirektors tiek atstādināts no amata pienākumu izpildes vai atbrīvots no minētā amata, Ministru kabinets pēc finanšu ministra ieteikuma apstiprina Valsts ieņēmumu dienesta ģenerāldirektora pienākumu izpildītāja kandidatūru no Valsts ieņēmumu dienesta ģenerāldirektora vietnieku vidus līdz </w:t>
            </w:r>
            <w:r w:rsidRPr="007B4314">
              <w:lastRenderedPageBreak/>
              <w:t>atstādināšanas termiņa beigām vai līdz jauna Valsts ieņēmumu dienesta ģenerāldirektora iecelšanai.</w:t>
            </w:r>
          </w:p>
          <w:p w14:paraId="4217D7B3" w14:textId="77777777" w:rsidR="004D7D61" w:rsidRPr="007B4314" w:rsidRDefault="004D7D61" w:rsidP="004D7D61">
            <w:pPr>
              <w:tabs>
                <w:tab w:val="left" w:pos="1276"/>
              </w:tabs>
              <w:jc w:val="both"/>
            </w:pPr>
            <w:r w:rsidRPr="007B4314">
              <w:t>No anotācijas neizriet, vai iestāžu vadītāju iecelšana amatā</w:t>
            </w:r>
            <w:r>
              <w:t xml:space="preserve"> tiek mainīta konceptuāli</w:t>
            </w:r>
            <w:r w:rsidRPr="007B4314">
              <w:t xml:space="preserve"> attiecībā uz visām iestādēm bez izņēmuma, vai arī ir pieļaujams, ka speciālajā regulējumā, piemēram, likumā</w:t>
            </w:r>
            <w:r>
              <w:t xml:space="preserve"> “Par Valsts ieņēmumu dienestu”</w:t>
            </w:r>
            <w:r w:rsidRPr="007B4314">
              <w:t xml:space="preserve"> ir noteikts citādi, vai arī ir veicami grozījumi likuma “Par Valsts ieņēmumu dienestu” 4.pantā.</w:t>
            </w:r>
          </w:p>
          <w:p w14:paraId="27BAC2D9" w14:textId="77777777" w:rsidR="004D7D61" w:rsidRPr="007B4314" w:rsidRDefault="004D7D61" w:rsidP="004D7D61">
            <w:pPr>
              <w:tabs>
                <w:tab w:val="left" w:pos="1276"/>
              </w:tabs>
              <w:jc w:val="both"/>
            </w:pPr>
            <w:r w:rsidRPr="007B4314">
              <w:t>Ievēro</w:t>
            </w:r>
            <w:r>
              <w:t>jot minēto, lūdzam papildināt anotācijas I sadaļas 2.punktu ar skaidrojumu</w:t>
            </w:r>
            <w:r w:rsidRPr="007B4314">
              <w:t>, vai likumprojektā ietvertais regulējums konceptuāli attiecas</w:t>
            </w:r>
            <w:r>
              <w:t xml:space="preserve"> uz visām iestādēm bez izņēmuma</w:t>
            </w:r>
            <w:r w:rsidRPr="007B4314">
              <w:t xml:space="preserve"> un veicami atbilstoši grozījumi spe</w:t>
            </w:r>
            <w:r>
              <w:t>ciālajos normatīvajos aktos, tajā</w:t>
            </w:r>
            <w:r w:rsidRPr="007B4314">
              <w:t xml:space="preserve"> skaitā likumā “Par Valsts ieņēmumu dienestu”, vai arī ir pieļaujams, ka speciālajos normatīvajos aktos ir noteikts citādi. Ja ir nepieciešami grozījumi likuma “Par Valsts ieņēmumu dienestu” 4.pantā, lūdzam atbilstoši papildināt anotācijas IV</w:t>
            </w:r>
            <w:r>
              <w:t xml:space="preserve"> </w:t>
            </w:r>
            <w:r w:rsidRPr="007B4314">
              <w:t xml:space="preserve">sadaļu. </w:t>
            </w:r>
          </w:p>
          <w:p w14:paraId="3347CA00" w14:textId="77777777" w:rsidR="004D7D61" w:rsidRPr="003B09C9" w:rsidRDefault="004D7D61" w:rsidP="004D7D61">
            <w:pPr>
              <w:pStyle w:val="naisc"/>
              <w:spacing w:before="0" w:after="0"/>
              <w:jc w:val="both"/>
            </w:pPr>
            <w:r>
              <w:t xml:space="preserve">Finanšu ministrijas </w:t>
            </w:r>
            <w:r w:rsidRPr="007B4314">
              <w:t>ieskatā, iestādes vadītāja kandidatūras apstiprināšana Mi</w:t>
            </w:r>
            <w:r>
              <w:t>nistru kabinetā</w:t>
            </w:r>
            <w:r w:rsidRPr="007B4314">
              <w:t xml:space="preserve"> nodrošina, ka lēmumu par iestādes vadītāju nepieņem ministrs vienpersoniski, un to var uzskatīt par valdības uzticības izteikšanu iestādes vadītājam. Līdz ar to attiecībā uz Valsts ieņēmumu dienestu būtu saglabāja</w:t>
            </w:r>
            <w:r>
              <w:t>ma</w:t>
            </w:r>
            <w:r w:rsidRPr="007B4314">
              <w:t xml:space="preserve"> spēkā esošā likuma “Par Valsts ieņēmumu dienestu” 4.pantā noteiktā </w:t>
            </w:r>
            <w:r w:rsidRPr="003B09C9">
              <w:t>kārtība.</w:t>
            </w:r>
          </w:p>
          <w:p w14:paraId="641D2DFA" w14:textId="77777777" w:rsidR="004D7D61" w:rsidRPr="003B09C9" w:rsidRDefault="004D7D61" w:rsidP="004D7D61">
            <w:pPr>
              <w:pStyle w:val="naisc"/>
              <w:spacing w:before="0" w:after="0"/>
            </w:pPr>
          </w:p>
          <w:p w14:paraId="2FA4A515" w14:textId="77777777" w:rsidR="004D7D61" w:rsidRPr="003B09C9" w:rsidRDefault="004D7D61" w:rsidP="004D7D61">
            <w:pPr>
              <w:pStyle w:val="naisc"/>
              <w:spacing w:before="0" w:after="0"/>
              <w:rPr>
                <w:b/>
              </w:rPr>
            </w:pPr>
            <w:r w:rsidRPr="003B09C9">
              <w:rPr>
                <w:b/>
              </w:rPr>
              <w:t>Finanšu ministrija</w:t>
            </w:r>
          </w:p>
          <w:p w14:paraId="6E3B6C33" w14:textId="77777777" w:rsidR="004D7D61" w:rsidRPr="003B09C9" w:rsidRDefault="004D7D61" w:rsidP="004D7D61">
            <w:pPr>
              <w:pStyle w:val="naisc"/>
              <w:spacing w:before="0" w:after="0"/>
              <w:rPr>
                <w:b/>
              </w:rPr>
            </w:pPr>
            <w:r w:rsidRPr="003B09C9">
              <w:rPr>
                <w:b/>
              </w:rPr>
              <w:lastRenderedPageBreak/>
              <w:t>(29.03.2021. iebildums)</w:t>
            </w:r>
          </w:p>
          <w:p w14:paraId="018995EE" w14:textId="77777777" w:rsidR="004D7D61" w:rsidRPr="00F60F65" w:rsidRDefault="004D7D61" w:rsidP="004D7D61">
            <w:pPr>
              <w:pStyle w:val="xmsolistparagraph"/>
              <w:ind w:left="0" w:firstLine="17"/>
              <w:jc w:val="both"/>
              <w:rPr>
                <w:rFonts w:ascii="Times New Roman" w:hAnsi="Times New Roman" w:cs="Times New Roman"/>
                <w:sz w:val="24"/>
                <w:szCs w:val="24"/>
              </w:rPr>
            </w:pPr>
            <w:r w:rsidRPr="003B09C9">
              <w:rPr>
                <w:rFonts w:ascii="Times New Roman" w:hAnsi="Times New Roman" w:cs="Times New Roman"/>
                <w:sz w:val="24"/>
                <w:szCs w:val="24"/>
              </w:rPr>
              <w:t>Finanšu ministrija 2020. gada 19. jūnija atzinumā norādīja uz pretrunām saistībā ar likumprojekta 3. pantā ietverto</w:t>
            </w:r>
            <w:r w:rsidRPr="00F60F65">
              <w:rPr>
                <w:rFonts w:ascii="Times New Roman" w:hAnsi="Times New Roman" w:cs="Times New Roman"/>
                <w:sz w:val="24"/>
                <w:szCs w:val="24"/>
              </w:rPr>
              <w:t xml:space="preserve"> Valsts civildienesta likuma 11. panta otro daļu, kura neparedz Ministru kabinetam apstiprināt amatā Valsts ieņēmumu dienesta vadītāju, savukārt  likuma “Par Valsts ieņēmumu dienestu" 4. pantā noteikts, ka Ministru kabinets apstiprina Valsts ieņēmumu dienesta ģenerāldirektora kandidatūru pēc finanšu ministra ieteikuma uz pieciem gadiem. </w:t>
            </w:r>
          </w:p>
          <w:p w14:paraId="16496F5B" w14:textId="77777777" w:rsidR="004D7D61" w:rsidRPr="00F60F65" w:rsidRDefault="004D7D61" w:rsidP="004D7D61">
            <w:pPr>
              <w:pStyle w:val="xmsolistparagraph"/>
              <w:ind w:left="0" w:firstLine="17"/>
              <w:jc w:val="both"/>
              <w:rPr>
                <w:rFonts w:ascii="Times New Roman" w:hAnsi="Times New Roman" w:cs="Times New Roman"/>
                <w:sz w:val="24"/>
                <w:szCs w:val="24"/>
              </w:rPr>
            </w:pPr>
            <w:r w:rsidRPr="00F60F65">
              <w:rPr>
                <w:rFonts w:ascii="Times New Roman" w:hAnsi="Times New Roman" w:cs="Times New Roman"/>
                <w:sz w:val="24"/>
                <w:szCs w:val="24"/>
              </w:rPr>
              <w:t>Atbilstoši izziņā par atzinumos sniegtajiem iebildumiem norādīts, ka iebildums ņemts vērā un likumprojekta anotācija papildināta ar IV nodaļu paredzot, ka pēc likumprojekta pieņemšanas otrajā lasījumā virzāmi grozījumi likumā "Par Valsts ieņēmumu dienestu", nosakot, ka Valsts ieņēmumu dienesta ģenerāldirektors varēs ieņemt amatu ne vairāk kā divus termiņus pēc kārtas.</w:t>
            </w:r>
          </w:p>
          <w:p w14:paraId="1A41A9C3" w14:textId="77777777" w:rsidR="004D7D61" w:rsidRPr="00F60F65" w:rsidRDefault="004D7D61" w:rsidP="004D7D61">
            <w:pPr>
              <w:pStyle w:val="xmsolistparagraph"/>
              <w:ind w:left="0" w:firstLine="17"/>
              <w:jc w:val="both"/>
              <w:rPr>
                <w:rFonts w:ascii="Times New Roman" w:hAnsi="Times New Roman" w:cs="Times New Roman"/>
                <w:sz w:val="24"/>
                <w:szCs w:val="24"/>
              </w:rPr>
            </w:pPr>
            <w:r w:rsidRPr="00F60F65">
              <w:rPr>
                <w:rFonts w:ascii="Times New Roman" w:hAnsi="Times New Roman" w:cs="Times New Roman"/>
                <w:sz w:val="24"/>
                <w:szCs w:val="24"/>
              </w:rPr>
              <w:t>Iebildumā bija norādīts, ka nepieciešams papildināt arī likumprojekta anotācijas I sadaļas 2. punktu paredzot, ka  iestāžu vadītāju iecelšana amatā tiek mainīta konceptuāli attiecībā uz visām iestādēm, ievērojot to, ka šobrīd  likumā “Par Valsts ieņēmumu dienestu” ir noteikts citādi.</w:t>
            </w:r>
          </w:p>
          <w:p w14:paraId="641A698E" w14:textId="77777777" w:rsidR="004D7D61" w:rsidRPr="00F60F65" w:rsidRDefault="004D7D61" w:rsidP="004D7D61">
            <w:pPr>
              <w:pStyle w:val="xmsolistparagraph"/>
              <w:ind w:left="0" w:firstLine="17"/>
              <w:jc w:val="both"/>
              <w:rPr>
                <w:rFonts w:ascii="Times New Roman" w:hAnsi="Times New Roman" w:cs="Times New Roman"/>
                <w:sz w:val="24"/>
                <w:szCs w:val="24"/>
              </w:rPr>
            </w:pPr>
            <w:r w:rsidRPr="00F60F65">
              <w:rPr>
                <w:rFonts w:ascii="Times New Roman" w:hAnsi="Times New Roman" w:cs="Times New Roman"/>
                <w:sz w:val="24"/>
                <w:szCs w:val="24"/>
              </w:rPr>
              <w:t xml:space="preserve">Vienlaikus iebildumā bija norādīts, ka Finanšu ministrijas ieskatā, iestādes vadītāja kandidatūras apstiprināšana Ministru kabinetā nodrošina, ka lēmumu par iestādes vadītāju nepieņem ministrs vienpersoniski, un to var uzskatīt par valdības uzticības izteikšanu </w:t>
            </w:r>
            <w:r w:rsidRPr="00F60F65">
              <w:rPr>
                <w:rFonts w:ascii="Times New Roman" w:hAnsi="Times New Roman" w:cs="Times New Roman"/>
                <w:sz w:val="24"/>
                <w:szCs w:val="24"/>
              </w:rPr>
              <w:lastRenderedPageBreak/>
              <w:t>iestādes vadītājam. Līdz ar to attiecībā uz Valsts ieņēmumu dienestu būtu saglabājama spēkā esošā likuma “Par Valsts ieņēmumu dienestu” 4.pantā noteiktā kārtība.</w:t>
            </w:r>
          </w:p>
          <w:p w14:paraId="16DEFCD6" w14:textId="64504842" w:rsidR="004D7D61" w:rsidRPr="00F60F65" w:rsidRDefault="004D7D61" w:rsidP="004D7D61">
            <w:pPr>
              <w:pStyle w:val="naisc"/>
              <w:spacing w:before="0" w:after="0"/>
              <w:ind w:firstLine="17"/>
              <w:jc w:val="both"/>
              <w:rPr>
                <w:b/>
                <w:bCs/>
              </w:rPr>
            </w:pPr>
            <w:r w:rsidRPr="00F60F65">
              <w:t>Tādējādi lūdzam papildināt lik</w:t>
            </w:r>
            <w:r>
              <w:t>umprojekta anotācijas I sadaļas 2. punktu ar  skaidrojumu par nepieciešamību mainīt spēkā esošo kārtību.</w:t>
            </w:r>
          </w:p>
        </w:tc>
        <w:tc>
          <w:tcPr>
            <w:tcW w:w="2126" w:type="dxa"/>
            <w:tcBorders>
              <w:top w:val="single" w:sz="4" w:space="0" w:color="auto"/>
              <w:left w:val="single" w:sz="4" w:space="0" w:color="auto"/>
              <w:bottom w:val="single" w:sz="4" w:space="0" w:color="auto"/>
              <w:right w:val="single" w:sz="4" w:space="0" w:color="auto"/>
            </w:tcBorders>
          </w:tcPr>
          <w:p w14:paraId="2B56082B" w14:textId="77777777" w:rsidR="004D7D61" w:rsidRDefault="004D7D61" w:rsidP="004D7D61">
            <w:pPr>
              <w:pStyle w:val="naisc"/>
              <w:spacing w:before="0" w:after="0"/>
              <w:jc w:val="both"/>
              <w:rPr>
                <w:b/>
                <w:bCs/>
              </w:rPr>
            </w:pPr>
            <w:r>
              <w:rPr>
                <w:b/>
                <w:bCs/>
              </w:rPr>
              <w:lastRenderedPageBreak/>
              <w:t>Ņemts vērā</w:t>
            </w:r>
          </w:p>
          <w:p w14:paraId="1E842992" w14:textId="77777777" w:rsidR="004D7D61" w:rsidRDefault="004D7D61" w:rsidP="004D7D61">
            <w:pPr>
              <w:pStyle w:val="naisc"/>
              <w:spacing w:before="0" w:after="0"/>
              <w:jc w:val="both"/>
              <w:rPr>
                <w:b/>
                <w:bCs/>
              </w:rPr>
            </w:pPr>
          </w:p>
          <w:p w14:paraId="03966C32" w14:textId="6F0DA21E" w:rsidR="004D7D61" w:rsidRPr="001D001D" w:rsidRDefault="004D7D61" w:rsidP="004D7D61">
            <w:pPr>
              <w:pStyle w:val="naisc"/>
              <w:spacing w:before="0" w:after="0"/>
              <w:jc w:val="both"/>
            </w:pPr>
          </w:p>
        </w:tc>
        <w:tc>
          <w:tcPr>
            <w:tcW w:w="4252" w:type="dxa"/>
            <w:tcBorders>
              <w:top w:val="single" w:sz="4" w:space="0" w:color="auto"/>
              <w:left w:val="single" w:sz="4" w:space="0" w:color="auto"/>
              <w:bottom w:val="single" w:sz="4" w:space="0" w:color="auto"/>
            </w:tcBorders>
          </w:tcPr>
          <w:p w14:paraId="3CC17475" w14:textId="41CB8B4B" w:rsidR="004D7D61" w:rsidRPr="00994606" w:rsidRDefault="004D7D61" w:rsidP="004D7D61">
            <w:pPr>
              <w:jc w:val="both"/>
            </w:pPr>
            <w:r>
              <w:t>Skat. Likumprojekta anotācijas IV sadaļu.</w:t>
            </w:r>
          </w:p>
        </w:tc>
      </w:tr>
      <w:tr w:rsidR="004D7D61" w:rsidRPr="00712B66" w14:paraId="11C790AB" w14:textId="77777777" w:rsidTr="5FC49EE6">
        <w:tc>
          <w:tcPr>
            <w:tcW w:w="675" w:type="dxa"/>
            <w:tcBorders>
              <w:top w:val="single" w:sz="4" w:space="0" w:color="auto"/>
              <w:left w:val="single" w:sz="4" w:space="0" w:color="auto"/>
              <w:bottom w:val="single" w:sz="4" w:space="0" w:color="auto"/>
              <w:right w:val="single" w:sz="4" w:space="0" w:color="auto"/>
            </w:tcBorders>
          </w:tcPr>
          <w:p w14:paraId="2987E82F" w14:textId="716336BF" w:rsidR="004D7D61" w:rsidRPr="00994606" w:rsidRDefault="004D7D61" w:rsidP="004D7D61">
            <w:pPr>
              <w:pStyle w:val="naisc"/>
              <w:spacing w:before="0" w:after="0"/>
            </w:pPr>
            <w:r>
              <w:lastRenderedPageBreak/>
              <w:t>54.</w:t>
            </w:r>
          </w:p>
        </w:tc>
        <w:tc>
          <w:tcPr>
            <w:tcW w:w="2410" w:type="dxa"/>
            <w:tcBorders>
              <w:top w:val="single" w:sz="4" w:space="0" w:color="auto"/>
              <w:left w:val="single" w:sz="4" w:space="0" w:color="auto"/>
              <w:bottom w:val="single" w:sz="4" w:space="0" w:color="auto"/>
              <w:right w:val="single" w:sz="4" w:space="0" w:color="auto"/>
            </w:tcBorders>
          </w:tcPr>
          <w:p w14:paraId="5DE31CA7" w14:textId="2D54439D" w:rsidR="004D7D61" w:rsidRDefault="004D7D61" w:rsidP="004D7D61">
            <w:pPr>
              <w:pStyle w:val="tv213"/>
              <w:shd w:val="clear" w:color="auto" w:fill="FFFFFF"/>
              <w:spacing w:before="0" w:beforeAutospacing="0" w:after="0" w:afterAutospacing="0"/>
              <w:jc w:val="both"/>
            </w:pPr>
            <w:r>
              <w:t>Skat. Likumprojekta anotāciju.</w:t>
            </w:r>
          </w:p>
        </w:tc>
        <w:tc>
          <w:tcPr>
            <w:tcW w:w="4820" w:type="dxa"/>
            <w:tcBorders>
              <w:top w:val="single" w:sz="4" w:space="0" w:color="auto"/>
              <w:left w:val="single" w:sz="4" w:space="0" w:color="auto"/>
              <w:bottom w:val="single" w:sz="4" w:space="0" w:color="auto"/>
              <w:right w:val="single" w:sz="4" w:space="0" w:color="auto"/>
            </w:tcBorders>
          </w:tcPr>
          <w:p w14:paraId="15C130B2" w14:textId="77777777" w:rsidR="004D7D61" w:rsidRDefault="004D7D61" w:rsidP="004D7D61">
            <w:pPr>
              <w:pStyle w:val="naisc"/>
              <w:spacing w:before="0" w:after="0"/>
              <w:rPr>
                <w:b/>
                <w:bCs/>
              </w:rPr>
            </w:pPr>
            <w:r>
              <w:rPr>
                <w:b/>
                <w:bCs/>
              </w:rPr>
              <w:t>Latvijas Brīvo arodbiedrību savienība</w:t>
            </w:r>
          </w:p>
          <w:p w14:paraId="2F75D875" w14:textId="77777777" w:rsidR="004D7D61" w:rsidRDefault="004D7D61" w:rsidP="004D7D61">
            <w:pPr>
              <w:pStyle w:val="naisc"/>
              <w:spacing w:before="0" w:after="0"/>
              <w:rPr>
                <w:b/>
                <w:bCs/>
              </w:rPr>
            </w:pPr>
            <w:r>
              <w:rPr>
                <w:b/>
                <w:bCs/>
              </w:rPr>
              <w:t>(12.06.2020. iebildums)</w:t>
            </w:r>
          </w:p>
          <w:p w14:paraId="1C7F1A0D" w14:textId="77777777" w:rsidR="004D7D61" w:rsidRPr="009D4C4F" w:rsidRDefault="004D7D61" w:rsidP="004D7D61">
            <w:pPr>
              <w:jc w:val="both"/>
            </w:pPr>
            <w:r w:rsidRPr="009D4C4F">
              <w:t>Likumprojekta anotācijas 1. tabulā “Tiesību akta projekta atbilstība ES tiesību aktiem” attiecībā uz direktīvas 2019/1152 normu pārņemšanu ir minēts, ka darba devēja pienākums sniegt informāciju par pārbaudes laika ilgumu un nosacījumiem, apmaksātā atvaļinājuma ilgumu, parastās darba dienas vai nedēļas ilgumu un noteikumus par virsstundu darbu un atalgojumu, kā arī koplīgumu iestādē vai nozarē ir iekļauti Likumprojekta 1. pantā un 3. panta pirmajā daļā, Valsts Civildienesta likuma spēkā esošajā 11. panta pirmajā, ceturtajā un piektajā daļā, kā arī Administratīvā procesa likuma 1. panta trešajā daļā un 67. panta otrās daļas 5. punktā.</w:t>
            </w:r>
          </w:p>
          <w:p w14:paraId="53171919" w14:textId="77777777" w:rsidR="004D7D61" w:rsidRPr="009D4C4F" w:rsidRDefault="004D7D61" w:rsidP="004D7D61">
            <w:pPr>
              <w:jc w:val="both"/>
            </w:pPr>
            <w:r w:rsidRPr="009D4C4F">
              <w:t xml:space="preserve">Vienlaikus neviena no minētajām normām neparedz iestādes (darba devēja) pienākumu sniegt ierēdnim informāciju par minētajiem darba attiecību elementiem. Likumprojekta 1.pantā piedāvātā 4.panta otrās daļas redakcija paredz Valsts kancelejas pienākumu savā tīmekļvietnē nodrošināt informāciju par valsts civildienesta ierēdņu atlīdzības noteikšanas un civildienesta attiecību izbeigšanas nosacījumiem, kā arī informāciju par sociālo iemaksu veikšanu. Tāpat arī Likumprojekta </w:t>
            </w:r>
            <w:r w:rsidRPr="009D4C4F">
              <w:lastRenderedPageBreak/>
              <w:t>3.panta pirmajā daļā piedāvātā jauna 11.</w:t>
            </w:r>
            <w:r w:rsidRPr="009D4C4F">
              <w:rPr>
                <w:vertAlign w:val="superscript"/>
              </w:rPr>
              <w:t xml:space="preserve">1 </w:t>
            </w:r>
            <w:r w:rsidRPr="009D4C4F">
              <w:t xml:space="preserve">panta redakcija paredz darba devēja pienākumu sniegt informāciju  par valsts civildienesta ierēdņu atlīdzības noteikšanas un civildienesta attiecību izbeigšanas nosacījumiem, kā arī informāciju par sociālo iemaksu veikšanu, proti atsevišķi ir izdalīti tikai trīs darba attiecību elementi, par kuriem ir sniedzama informācija. Papildus Valsts Civildienesta likuma spēkā esošā 11.panta pirmās daļas redakcija paredz, ka pretendentu ierēdņa amatā uz nenoteiktu laiku ar rīkojumu ieceļ iestādes vadītājs. Šī tiesību norma neietver darba devēja pienākumu sniegt informāciju par darba attiecību elementiem. 11.panta ceturtā daļa paredz tikai amatpersonas tiesību noteikt pārbaudes laiku, kas nedrīkst pārsniegt sešus mēnešus. Savukārt Valsts Civildienesta likuma spēkā esošā 11.panta piektā daļa ar likumprojektu tiek izslēgta. Visbeidzot minētās Administratīvā procesa likuma normas paredz administratīvā akta izdošanu un faktu konstatējumu kā administratīva akta obligāto sastāvdaļu. </w:t>
            </w:r>
          </w:p>
          <w:p w14:paraId="4153E35F" w14:textId="77777777" w:rsidR="004D7D61" w:rsidRPr="003B09C9" w:rsidRDefault="004D7D61" w:rsidP="004D7D61">
            <w:pPr>
              <w:pStyle w:val="naisc"/>
              <w:spacing w:before="0" w:after="0"/>
              <w:jc w:val="both"/>
            </w:pPr>
            <w:r w:rsidRPr="009D4C4F">
              <w:t xml:space="preserve">Ņemot vērā iepriekš minēto neviena no anotācijā minētajām normām neparedz pienākumu sniegt ierēdnim informāciju par pārbaudes laika ilgumu un nosacījumiem, apmaksātā atvaļinājuma ilgumu, parastās darba dienas vai nedēļas ilgumu un noteikumus par virsstundu darbu un atalgojumu, kā arī koplīgumu iestādē vai nozarē. Attiecīgi nevar uzskatīt, ka direktīvas 2019/1152 normas, kas paredz pienākumu sniegt informāciju par šiem darba attiecību elementiem, tiek pārņemtas </w:t>
            </w:r>
            <w:r w:rsidRPr="009D4C4F">
              <w:lastRenderedPageBreak/>
              <w:t xml:space="preserve">pilnībā. Līdz ar to lūdzam anotācijā norādīt, kādā veidā ierēdnim tiks sniegta minēta informācija, piemēram, norādot, kurus darba attiecību </w:t>
            </w:r>
            <w:r w:rsidRPr="003B09C9">
              <w:t>elementus norāda administratīva akta faktu konstatējumā.</w:t>
            </w:r>
          </w:p>
          <w:p w14:paraId="4A468628" w14:textId="77777777" w:rsidR="004D7D61" w:rsidRPr="003B09C9" w:rsidRDefault="004D7D61" w:rsidP="004D7D61">
            <w:pPr>
              <w:pStyle w:val="naisc"/>
              <w:spacing w:before="0" w:after="0"/>
              <w:jc w:val="both"/>
            </w:pPr>
          </w:p>
          <w:p w14:paraId="0E9593C9" w14:textId="77777777" w:rsidR="004D7D61" w:rsidRPr="003B09C9" w:rsidRDefault="004D7D61" w:rsidP="004D7D61">
            <w:pPr>
              <w:pStyle w:val="naisc"/>
              <w:spacing w:before="0" w:after="0"/>
              <w:rPr>
                <w:b/>
                <w:bCs/>
              </w:rPr>
            </w:pPr>
            <w:r w:rsidRPr="003B09C9">
              <w:rPr>
                <w:b/>
                <w:bCs/>
              </w:rPr>
              <w:t>Latvijas Brīvo arodbiedrību savienība</w:t>
            </w:r>
          </w:p>
          <w:p w14:paraId="1B534509" w14:textId="77777777" w:rsidR="004D7D61" w:rsidRPr="003B09C9" w:rsidRDefault="004D7D61" w:rsidP="004D7D61">
            <w:pPr>
              <w:pStyle w:val="naisc"/>
              <w:spacing w:before="0" w:after="0"/>
            </w:pPr>
            <w:r w:rsidRPr="003B09C9">
              <w:rPr>
                <w:b/>
                <w:bCs/>
              </w:rPr>
              <w:t>(18.03.2021. iebildums)</w:t>
            </w:r>
          </w:p>
          <w:p w14:paraId="648C3AE4" w14:textId="77777777" w:rsidR="004D7D61" w:rsidRDefault="004D7D61" w:rsidP="004D7D61">
            <w:pPr>
              <w:pStyle w:val="naisc"/>
              <w:spacing w:before="0" w:after="0"/>
              <w:jc w:val="both"/>
              <w:rPr>
                <w:color w:val="000000"/>
              </w:rPr>
            </w:pPr>
            <w:r w:rsidRPr="003B09C9">
              <w:rPr>
                <w:color w:val="000000"/>
              </w:rPr>
              <w:t>LBAS uztur izziņas</w:t>
            </w:r>
            <w:r w:rsidRPr="003556AC">
              <w:rPr>
                <w:color w:val="000000"/>
              </w:rPr>
              <w:t xml:space="preserve"> II sadaļas 19. un 26.punktā norādīto iebildumu.</w:t>
            </w:r>
          </w:p>
          <w:p w14:paraId="6CCF1ABE" w14:textId="72BC27BF" w:rsidR="004D7D61" w:rsidRDefault="004D7D61" w:rsidP="004D7D61">
            <w:pPr>
              <w:pStyle w:val="naisc"/>
              <w:spacing w:before="0" w:after="0"/>
              <w:jc w:val="both"/>
              <w:rPr>
                <w:b/>
                <w:bCs/>
              </w:rPr>
            </w:pPr>
            <w:r w:rsidRPr="003556AC">
              <w:rPr>
                <w:color w:val="000000"/>
              </w:rPr>
              <w:t>Uzskatām, ka LBAS iebildums ir ņemts vērā daļēji, tāpēc lūdzam, papildināt likumprojekta anotāciju un norādīt, ka pieņemot lēmumu par pārbaudes laika noteikšanu (gatavojot administratīvo aktu), izvērtējot lietderības un samērīguma apsvērums ir jānodrošina, lai pārbaudes laiks ir proporcionāls gaidāmajam dienesta laikam un darba specifikai. Lūdzam arī norādīt, ka pārbaudes laika mērķis ir pārbaudīt ierēdņa atbilstību un to nedrīkst izmantot negodprātīgi, piemēram, ar mērķi maksāt  zemāku atlīdzību. Tāpat ir jānodrošina, ka, ja ierēdnis tiek iecelts to pašu funkciju un uzdevumu izpildei, nepiemēro jaunu pārbaudes laiku.</w:t>
            </w:r>
          </w:p>
        </w:tc>
        <w:tc>
          <w:tcPr>
            <w:tcW w:w="2126" w:type="dxa"/>
            <w:tcBorders>
              <w:top w:val="single" w:sz="4" w:space="0" w:color="auto"/>
              <w:left w:val="single" w:sz="4" w:space="0" w:color="auto"/>
              <w:bottom w:val="single" w:sz="4" w:space="0" w:color="auto"/>
              <w:right w:val="single" w:sz="4" w:space="0" w:color="auto"/>
            </w:tcBorders>
          </w:tcPr>
          <w:p w14:paraId="77257E49" w14:textId="77777777" w:rsidR="004D7D61" w:rsidRDefault="004D7D61" w:rsidP="004D7D61">
            <w:pPr>
              <w:pStyle w:val="naisc"/>
              <w:spacing w:before="0" w:after="0"/>
              <w:jc w:val="both"/>
              <w:rPr>
                <w:b/>
                <w:bCs/>
              </w:rPr>
            </w:pPr>
            <w:r>
              <w:rPr>
                <w:b/>
                <w:bCs/>
              </w:rPr>
              <w:lastRenderedPageBreak/>
              <w:t>Ņemts vērā</w:t>
            </w:r>
          </w:p>
          <w:p w14:paraId="3AF3DFEC" w14:textId="77777777" w:rsidR="004D7D61" w:rsidRDefault="004D7D61" w:rsidP="004D7D61">
            <w:pPr>
              <w:pStyle w:val="naisc"/>
              <w:spacing w:before="0" w:after="0"/>
              <w:jc w:val="both"/>
              <w:rPr>
                <w:b/>
                <w:bCs/>
              </w:rPr>
            </w:pPr>
          </w:p>
          <w:p w14:paraId="0D0CCF44" w14:textId="77777777" w:rsidR="004D7D61" w:rsidRDefault="004D7D61" w:rsidP="004D7D61">
            <w:pPr>
              <w:pStyle w:val="naisc"/>
              <w:spacing w:before="0" w:after="0"/>
              <w:jc w:val="both"/>
              <w:rPr>
                <w:bCs/>
              </w:rPr>
            </w:pPr>
            <w:r>
              <w:rPr>
                <w:bCs/>
              </w:rPr>
              <w:t>Precizēta Likumprojekta anotācija.</w:t>
            </w:r>
          </w:p>
          <w:p w14:paraId="6041D053" w14:textId="7219467F" w:rsidR="004D7D61" w:rsidRPr="009D4C4F" w:rsidRDefault="004D7D61" w:rsidP="004D7D61">
            <w:pPr>
              <w:pStyle w:val="naisc"/>
              <w:spacing w:before="0" w:after="0"/>
              <w:jc w:val="both"/>
              <w:rPr>
                <w:bCs/>
              </w:rPr>
            </w:pPr>
            <w:r>
              <w:rPr>
                <w:bCs/>
              </w:rPr>
              <w:t xml:space="preserve">Vēršam uzmanību, ka anotācijā norādīts, ka </w:t>
            </w:r>
            <w:r>
              <w:rPr>
                <w:shd w:val="clear" w:color="auto" w:fill="FFFFFF"/>
              </w:rPr>
              <w:t>t</w:t>
            </w:r>
            <w:r w:rsidRPr="00C81A7E">
              <w:rPr>
                <w:shd w:val="clear" w:color="auto" w:fill="FFFFFF"/>
              </w:rPr>
              <w:t>ermins "atlīdzība" tiek lietots Valsts un pašvaldību institūciju amatpersonu un darbinieku atlīdzības likuma izpratnē un ietver – darba samaksu, sociālās garantijas</w:t>
            </w:r>
            <w:r>
              <w:rPr>
                <w:shd w:val="clear" w:color="auto" w:fill="FFFFFF"/>
              </w:rPr>
              <w:t xml:space="preserve"> </w:t>
            </w:r>
            <w:r w:rsidRPr="004E2E3B">
              <w:rPr>
                <w:bCs/>
              </w:rPr>
              <w:t>(</w:t>
            </w:r>
            <w:r w:rsidRPr="004E2E3B">
              <w:rPr>
                <w:bCs/>
                <w:i/>
              </w:rPr>
              <w:t>pabalsti, kompensācijas, apdrošināšana</w:t>
            </w:r>
            <w:r>
              <w:rPr>
                <w:bCs/>
                <w:i/>
              </w:rPr>
              <w:t xml:space="preserve"> un</w:t>
            </w:r>
            <w:r w:rsidR="00F47206">
              <w:rPr>
                <w:bCs/>
                <w:i/>
              </w:rPr>
              <w:t xml:space="preserve"> </w:t>
            </w:r>
            <w:r w:rsidR="00F47206" w:rsidRPr="001F0DB5">
              <w:rPr>
                <w:i/>
                <w:iCs/>
                <w:shd w:val="clear" w:color="auto" w:fill="FFFFFF"/>
              </w:rPr>
              <w:t>Valsts un pašvaldību institūciju amatpersonu un darbinieku atlīdzības</w:t>
            </w:r>
            <w:r>
              <w:rPr>
                <w:bCs/>
                <w:i/>
              </w:rPr>
              <w:t xml:space="preserve"> likumā </w:t>
            </w:r>
            <w:r>
              <w:rPr>
                <w:bCs/>
                <w:i/>
              </w:rPr>
              <w:lastRenderedPageBreak/>
              <w:t>noteikto izdevumu segšana</w:t>
            </w:r>
            <w:r w:rsidRPr="004E2E3B">
              <w:rPr>
                <w:bCs/>
              </w:rPr>
              <w:t>)</w:t>
            </w:r>
            <w:r w:rsidRPr="00C81A7E">
              <w:rPr>
                <w:shd w:val="clear" w:color="auto" w:fill="FFFFFF"/>
              </w:rPr>
              <w:t xml:space="preserve"> un atvaļinājumus.</w:t>
            </w:r>
          </w:p>
        </w:tc>
        <w:tc>
          <w:tcPr>
            <w:tcW w:w="4252" w:type="dxa"/>
            <w:tcBorders>
              <w:top w:val="single" w:sz="4" w:space="0" w:color="auto"/>
              <w:left w:val="single" w:sz="4" w:space="0" w:color="auto"/>
              <w:bottom w:val="single" w:sz="4" w:space="0" w:color="auto"/>
            </w:tcBorders>
          </w:tcPr>
          <w:p w14:paraId="57E1F02B" w14:textId="3DA25F23" w:rsidR="004D7D61" w:rsidRDefault="004D7D61" w:rsidP="004D7D61">
            <w:pPr>
              <w:jc w:val="both"/>
            </w:pPr>
            <w:r>
              <w:lastRenderedPageBreak/>
              <w:t>Skat. Likumprojekta anotāciju.</w:t>
            </w:r>
          </w:p>
        </w:tc>
      </w:tr>
      <w:tr w:rsidR="004D7D61" w:rsidRPr="00712B66" w14:paraId="37CBD240" w14:textId="77777777" w:rsidTr="5FC49EE6">
        <w:tc>
          <w:tcPr>
            <w:tcW w:w="675" w:type="dxa"/>
            <w:tcBorders>
              <w:top w:val="single" w:sz="4" w:space="0" w:color="auto"/>
              <w:left w:val="single" w:sz="4" w:space="0" w:color="auto"/>
              <w:bottom w:val="single" w:sz="4" w:space="0" w:color="auto"/>
              <w:right w:val="single" w:sz="4" w:space="0" w:color="auto"/>
            </w:tcBorders>
          </w:tcPr>
          <w:p w14:paraId="01EE4B7F" w14:textId="34F90E8A" w:rsidR="004D7D61" w:rsidRPr="00994606" w:rsidRDefault="004D7D61" w:rsidP="004D7D61">
            <w:pPr>
              <w:pStyle w:val="naisc"/>
              <w:spacing w:before="0" w:after="0"/>
            </w:pPr>
            <w:r>
              <w:lastRenderedPageBreak/>
              <w:t>55.</w:t>
            </w:r>
          </w:p>
        </w:tc>
        <w:tc>
          <w:tcPr>
            <w:tcW w:w="2410" w:type="dxa"/>
            <w:tcBorders>
              <w:top w:val="single" w:sz="4" w:space="0" w:color="auto"/>
              <w:left w:val="single" w:sz="4" w:space="0" w:color="auto"/>
              <w:bottom w:val="single" w:sz="4" w:space="0" w:color="auto"/>
              <w:right w:val="single" w:sz="4" w:space="0" w:color="auto"/>
            </w:tcBorders>
          </w:tcPr>
          <w:p w14:paraId="2DD2E57C" w14:textId="0DF5FCEC" w:rsidR="004D7D61" w:rsidRDefault="004D7D61" w:rsidP="004D7D61">
            <w:pPr>
              <w:pStyle w:val="tv213"/>
              <w:shd w:val="clear" w:color="auto" w:fill="FFFFFF"/>
              <w:spacing w:before="0" w:beforeAutospacing="0" w:after="0" w:afterAutospacing="0"/>
              <w:jc w:val="both"/>
            </w:pPr>
            <w:r>
              <w:t>Skat. Likumprojekta anotācijas V sadaļu.</w:t>
            </w:r>
          </w:p>
        </w:tc>
        <w:tc>
          <w:tcPr>
            <w:tcW w:w="4820" w:type="dxa"/>
            <w:tcBorders>
              <w:top w:val="single" w:sz="4" w:space="0" w:color="auto"/>
              <w:left w:val="single" w:sz="4" w:space="0" w:color="auto"/>
              <w:bottom w:val="single" w:sz="4" w:space="0" w:color="auto"/>
              <w:right w:val="single" w:sz="4" w:space="0" w:color="auto"/>
            </w:tcBorders>
          </w:tcPr>
          <w:p w14:paraId="6CDE6487" w14:textId="46502B14" w:rsidR="004D7D61" w:rsidRDefault="004D7D61" w:rsidP="004D7D61">
            <w:pPr>
              <w:pStyle w:val="naisc"/>
              <w:spacing w:before="0" w:after="0"/>
              <w:rPr>
                <w:b/>
                <w:bCs/>
              </w:rPr>
            </w:pPr>
            <w:r>
              <w:rPr>
                <w:b/>
                <w:bCs/>
              </w:rPr>
              <w:t>Latvijas Brīvo arodbiedrību savienība</w:t>
            </w:r>
          </w:p>
          <w:p w14:paraId="0C916EE4" w14:textId="4107E886" w:rsidR="004D7D61" w:rsidRDefault="004D7D61" w:rsidP="004D7D61">
            <w:pPr>
              <w:pStyle w:val="naisc"/>
              <w:spacing w:before="0" w:after="0"/>
              <w:rPr>
                <w:b/>
                <w:bCs/>
              </w:rPr>
            </w:pPr>
            <w:r>
              <w:rPr>
                <w:b/>
                <w:bCs/>
              </w:rPr>
              <w:t>(12.06.2020. iebildums)</w:t>
            </w:r>
          </w:p>
          <w:p w14:paraId="2B3AAE3B" w14:textId="77777777" w:rsidR="004D7D61" w:rsidRPr="003D2A45" w:rsidRDefault="004D7D61" w:rsidP="004D7D61">
            <w:pPr>
              <w:jc w:val="both"/>
            </w:pPr>
            <w:r w:rsidRPr="003D2A45">
              <w:t xml:space="preserve">Likumprojekta sākotnējās ietekmes novērtējuma ziņojuma (anotācija) 1. tabulā “Tiesību akta projekta atbilstība ES tiesību aktiem” attiecībā uz direktīvas 2019/1152 “Par pārredzamiem un paredzamiem darba apstākļiem Eiropas Savienībā” (direktīva 2019/1152) ir minēts, ka Valsts Civildienesta </w:t>
            </w:r>
            <w:r w:rsidRPr="003D2A45">
              <w:lastRenderedPageBreak/>
              <w:t xml:space="preserve">likums neparedz ierēdnim tiesības uz iestādes sniegtu apmācību, līdz ar to direktīvas 2019/1152 4. panta 2. punkta "h" apakšpunkts nav jāpārņem. </w:t>
            </w:r>
          </w:p>
          <w:p w14:paraId="053AD8F7" w14:textId="77777777" w:rsidR="004D7D61" w:rsidRPr="003D2A45" w:rsidRDefault="004D7D61" w:rsidP="004D7D61">
            <w:pPr>
              <w:jc w:val="both"/>
            </w:pPr>
            <w:r w:rsidRPr="003D2A45">
              <w:t xml:space="preserve">Vēlamies norādīt, ka Eiropas sociālo tiesību pīlāra 1.princips paredz, ka ikvienam ir tiesības uz kvalitatīvu un iekļaujošu vispārīgo un profesionālo izglītību un mūžizglītību, lai varētu saglabāt un iegūt prasmes, kas ļauj pilnā mērā piedalīties sabiedrības dzīvē un veiksmīgi mainīt darbu darba tirgū. </w:t>
            </w:r>
          </w:p>
          <w:p w14:paraId="3DA232CE" w14:textId="77777777" w:rsidR="004D7D61" w:rsidRPr="003D2A45" w:rsidRDefault="004D7D61" w:rsidP="004D7D61">
            <w:pPr>
              <w:jc w:val="both"/>
            </w:pPr>
            <w:r w:rsidRPr="003D2A45">
              <w:t xml:space="preserve">Izprotot valsts civildienesta attiecību specifiku, tomēr nevar rast pārliecību, ka civildienesta attiecību ietvaros ierēdnim nevar būt tiesību uz obligāto apmācību, uz kuru ierēdni </w:t>
            </w:r>
            <w:proofErr w:type="spellStart"/>
            <w:r w:rsidRPr="003D2A45">
              <w:t>nosūta</w:t>
            </w:r>
            <w:proofErr w:type="spellEnd"/>
            <w:r w:rsidRPr="003D2A45">
              <w:t xml:space="preserve"> darba devējs un kuras ir būtiskas amata pienākumu pildīšanai, piemēram, apmācības par iestādes iekšējo dokumentu apriti, administratīvo procesu, interešu konflikta novēršanu, trauksmes celšanu un tml.</w:t>
            </w:r>
          </w:p>
          <w:p w14:paraId="1283CFB9" w14:textId="77777777" w:rsidR="004D7D61" w:rsidRPr="003D2A45" w:rsidRDefault="004D7D61" w:rsidP="004D7D61">
            <w:pPr>
              <w:jc w:val="both"/>
            </w:pPr>
            <w:r w:rsidRPr="003D2A45">
              <w:t xml:space="preserve">Ņemot vērā to, ka nav pamatojuma uzskatīt, ka ierēdnim nav tiesību uz apmācībām, kā arī to, ka šādas apmācības ierēdņiem faktiski ir pieejamas un tiek nodrošinātas, lai veicinātu kvalitatīvu, profesionālu un efektīvu valsts pārvaldes darbību, lūdzam labot likumprojekta anotācijas attiecīgo punktu, norādot, ka informācija par ierēdņa tiesībām uz darba devēja sniegto apmācību ir ietverama ierēdnim sniegtajā informācijā par darba apstākļu būtiskajiem elementiem. </w:t>
            </w:r>
          </w:p>
          <w:p w14:paraId="6770232F" w14:textId="65C4993D" w:rsidR="004D7D61" w:rsidRPr="003D2A45" w:rsidRDefault="004D7D61" w:rsidP="004D7D61">
            <w:pPr>
              <w:pStyle w:val="naisc"/>
              <w:spacing w:before="0" w:after="0"/>
              <w:jc w:val="both"/>
              <w:rPr>
                <w:bCs/>
              </w:rPr>
            </w:pPr>
            <w:r w:rsidRPr="003D2A45">
              <w:t xml:space="preserve">Vienlaikus lūdzam apsvērt iespēju pārņemt direktīvas 2019/1152 13.pantu, kas paredz </w:t>
            </w:r>
            <w:r w:rsidRPr="003D2A45">
              <w:lastRenderedPageBreak/>
              <w:t>tiesības uz obligāto apmācību, attiecīgi ietverot jaunu normu likumprojektā.</w:t>
            </w:r>
          </w:p>
          <w:p w14:paraId="2AC3862E" w14:textId="77777777" w:rsidR="004D7D61" w:rsidRDefault="004D7D61" w:rsidP="004D7D61">
            <w:pPr>
              <w:pStyle w:val="naisc"/>
              <w:spacing w:before="0" w:after="0"/>
              <w:rPr>
                <w:b/>
                <w:bCs/>
              </w:rPr>
            </w:pPr>
          </w:p>
          <w:p w14:paraId="45E0B7F8" w14:textId="77777777" w:rsidR="004D7D61" w:rsidRDefault="004D7D61" w:rsidP="004D7D61">
            <w:pPr>
              <w:pStyle w:val="naisc"/>
              <w:spacing w:before="0" w:after="0"/>
              <w:rPr>
                <w:b/>
                <w:bCs/>
              </w:rPr>
            </w:pPr>
            <w:r>
              <w:rPr>
                <w:b/>
                <w:bCs/>
              </w:rPr>
              <w:t>Tieslietu ministrija</w:t>
            </w:r>
          </w:p>
          <w:p w14:paraId="2438DA6E" w14:textId="77777777" w:rsidR="004D7D61" w:rsidRDefault="004D7D61" w:rsidP="004D7D61">
            <w:pPr>
              <w:pStyle w:val="naisc"/>
              <w:spacing w:before="0" w:after="0"/>
              <w:rPr>
                <w:b/>
                <w:bCs/>
              </w:rPr>
            </w:pPr>
            <w:r>
              <w:rPr>
                <w:b/>
                <w:bCs/>
              </w:rPr>
              <w:t>(19.06.2020. iebildums)</w:t>
            </w:r>
          </w:p>
          <w:p w14:paraId="5542A316" w14:textId="77777777" w:rsidR="004D7D61" w:rsidRPr="003D2A45" w:rsidRDefault="004D7D61" w:rsidP="004D7D61">
            <w:pPr>
              <w:pStyle w:val="ListParagraph"/>
              <w:tabs>
                <w:tab w:val="left" w:pos="993"/>
              </w:tabs>
              <w:spacing w:after="0" w:line="240" w:lineRule="auto"/>
              <w:ind w:left="0"/>
              <w:jc w:val="both"/>
              <w:rPr>
                <w:rFonts w:ascii="Times New Roman" w:hAnsi="Times New Roman"/>
                <w:sz w:val="24"/>
                <w:szCs w:val="24"/>
              </w:rPr>
            </w:pPr>
            <w:r w:rsidRPr="003D2A45">
              <w:rPr>
                <w:rFonts w:ascii="Times New Roman" w:hAnsi="Times New Roman"/>
                <w:sz w:val="24"/>
                <w:szCs w:val="24"/>
              </w:rPr>
              <w:t>Vēršam uzmanību, ka Direktīvas 2019/1152 13. pants neparedz rīcības brīvību (tiesības) dalībvalstij izvēlēties pārņemt direktīvas normu vai nepārņemt, bet gan nosaka pienākumu dalībvalstij, ja pastāv šāds nosacījums: “</w:t>
            </w:r>
            <w:r w:rsidRPr="003D2A45">
              <w:rPr>
                <w:rFonts w:ascii="Times New Roman" w:hAnsi="Times New Roman"/>
                <w:sz w:val="24"/>
                <w:szCs w:val="24"/>
                <w:u w:val="single"/>
              </w:rPr>
              <w:t>Ja Savienības vai valstu tiesību aktos vai koplīgumos ir noteikts, ka darba devējam ir jāapmāca darba ņēmējs tā darba veikšanai</w:t>
            </w:r>
            <w:r w:rsidRPr="003D2A45">
              <w:rPr>
                <w:rFonts w:ascii="Times New Roman" w:hAnsi="Times New Roman"/>
                <w:sz w:val="24"/>
                <w:szCs w:val="24"/>
              </w:rPr>
              <w:t xml:space="preserve">, kuram viņš ir nodarbināts, </w:t>
            </w:r>
            <w:r w:rsidRPr="003D2A45">
              <w:rPr>
                <w:rFonts w:ascii="Times New Roman" w:hAnsi="Times New Roman"/>
                <w:sz w:val="24"/>
                <w:szCs w:val="24"/>
                <w:u w:val="single"/>
              </w:rPr>
              <w:t>dalībvalstis nodrošina</w:t>
            </w:r>
            <w:r w:rsidRPr="003D2A45">
              <w:rPr>
                <w:rFonts w:ascii="Times New Roman" w:hAnsi="Times New Roman"/>
                <w:sz w:val="24"/>
                <w:szCs w:val="24"/>
              </w:rPr>
              <w:t xml:space="preserve">, ka šāda apmācība darba ņēmējam tiek sniegta bez maksas, tiek uzskatīta par darba laiku un, ja iespējams, tiek veikta darba laikā.” </w:t>
            </w:r>
          </w:p>
          <w:p w14:paraId="26199B06" w14:textId="77777777" w:rsidR="004D7D61" w:rsidRPr="003B09C9" w:rsidRDefault="004D7D61" w:rsidP="004D7D61">
            <w:pPr>
              <w:pStyle w:val="naisc"/>
              <w:spacing w:before="0" w:after="0"/>
              <w:jc w:val="both"/>
            </w:pPr>
            <w:r w:rsidRPr="003D2A45">
              <w:t xml:space="preserve">Lūdzam izvērstāk skaidrot projekta anotācijā, </w:t>
            </w:r>
            <w:r w:rsidRPr="003D2A45">
              <w:rPr>
                <w:u w:val="single"/>
              </w:rPr>
              <w:t>vai</w:t>
            </w:r>
            <w:r w:rsidRPr="003D2A45">
              <w:t xml:space="preserve"> Eiropas Savienības vai Latvijas tiesību aktos vai koplīgumos ir noteikts, ka darba devējam ir </w:t>
            </w:r>
            <w:r w:rsidRPr="003B09C9">
              <w:t>jāapmāca darba ņēmējs tā darba veikšanai, kuram viņš ir nodarbināts.</w:t>
            </w:r>
          </w:p>
          <w:p w14:paraId="3F5D06ED" w14:textId="77777777" w:rsidR="004D7D61" w:rsidRPr="003B09C9" w:rsidRDefault="004D7D61" w:rsidP="004D7D61">
            <w:pPr>
              <w:pStyle w:val="naisc"/>
              <w:spacing w:before="0" w:after="0"/>
              <w:jc w:val="both"/>
            </w:pPr>
          </w:p>
          <w:p w14:paraId="6FB8D77D" w14:textId="77777777" w:rsidR="004D7D61" w:rsidRPr="003B09C9" w:rsidRDefault="004D7D61" w:rsidP="004D7D61">
            <w:pPr>
              <w:pStyle w:val="naisc"/>
              <w:spacing w:before="0" w:after="0"/>
              <w:rPr>
                <w:b/>
                <w:bCs/>
              </w:rPr>
            </w:pPr>
            <w:r w:rsidRPr="003B09C9">
              <w:rPr>
                <w:b/>
                <w:bCs/>
              </w:rPr>
              <w:t>Latvijas Brīvo arodbiedrību savienība</w:t>
            </w:r>
          </w:p>
          <w:p w14:paraId="5841CF41" w14:textId="212FBF50" w:rsidR="004D7D61" w:rsidRPr="003B09C9" w:rsidRDefault="004D7D61" w:rsidP="004D7D61">
            <w:pPr>
              <w:pStyle w:val="naisc"/>
              <w:spacing w:before="0" w:after="0"/>
            </w:pPr>
            <w:r w:rsidRPr="003B09C9">
              <w:rPr>
                <w:b/>
                <w:bCs/>
              </w:rPr>
              <w:t>(18.03.2021. iebildums)</w:t>
            </w:r>
          </w:p>
          <w:p w14:paraId="6E6E5325" w14:textId="77777777" w:rsidR="004D7D61" w:rsidRPr="00486289" w:rsidRDefault="004D7D61" w:rsidP="004D7D61">
            <w:pPr>
              <w:shd w:val="clear" w:color="auto" w:fill="FFFFFF"/>
              <w:jc w:val="both"/>
              <w:rPr>
                <w:color w:val="000000"/>
              </w:rPr>
            </w:pPr>
            <w:r w:rsidRPr="003B09C9">
              <w:rPr>
                <w:color w:val="000000"/>
              </w:rPr>
              <w:t>LBAS uztur izziņas II sadaļas 27. punktā ir norādīto iebildumu.</w:t>
            </w:r>
          </w:p>
          <w:p w14:paraId="0EBA8F2F" w14:textId="1A99796E" w:rsidR="004D7D61" w:rsidRDefault="004D7D61" w:rsidP="004D7D61">
            <w:pPr>
              <w:shd w:val="clear" w:color="auto" w:fill="FFFFFF"/>
              <w:jc w:val="both"/>
              <w:rPr>
                <w:b/>
                <w:bCs/>
              </w:rPr>
            </w:pPr>
            <w:r w:rsidRPr="00486289">
              <w:rPr>
                <w:color w:val="000000"/>
              </w:rPr>
              <w:t xml:space="preserve">Uzskatām, ka LBAS iebildums ir ņemts vērā daļēji, tāpēc lūdzam, papildināt likumprojekta anotāciju un norādīt, ka gadījumā, kad iestāde paredz obligātas mācības, tās tiek uzskatītas par darba laiku, tās apmaksā iestāde, apmācību laikā tiek saglabāta atlīdzība un mācībām pēc iespējas jānotiek darba laikā. Tāpat lūdzam papildināt </w:t>
            </w:r>
            <w:r w:rsidRPr="00486289">
              <w:rPr>
                <w:color w:val="000000"/>
              </w:rPr>
              <w:lastRenderedPageBreak/>
              <w:t>anotāciju, skaidrojot, kā ierēdnis saņem informāciju par to, ka viņam ir tiesības uz obligātām apmācībām (piemēram administratīvajā aktā par iecelšanu), izpildo</w:t>
            </w:r>
            <w:r>
              <w:rPr>
                <w:color w:val="000000"/>
              </w:rPr>
              <w:t>t direktīvas 4.panta 2.punkta "h" </w:t>
            </w:r>
            <w:r w:rsidRPr="00486289">
              <w:rPr>
                <w:color w:val="000000"/>
              </w:rPr>
              <w:t>apakšpunkta prasības.</w:t>
            </w:r>
          </w:p>
        </w:tc>
        <w:tc>
          <w:tcPr>
            <w:tcW w:w="2126" w:type="dxa"/>
            <w:tcBorders>
              <w:top w:val="single" w:sz="4" w:space="0" w:color="auto"/>
              <w:left w:val="single" w:sz="4" w:space="0" w:color="auto"/>
              <w:bottom w:val="single" w:sz="4" w:space="0" w:color="auto"/>
              <w:right w:val="single" w:sz="4" w:space="0" w:color="auto"/>
            </w:tcBorders>
          </w:tcPr>
          <w:p w14:paraId="2A512598" w14:textId="77777777" w:rsidR="004D7D61" w:rsidRDefault="004D7D61" w:rsidP="004D7D61">
            <w:pPr>
              <w:pStyle w:val="naisc"/>
              <w:spacing w:before="0" w:after="0"/>
              <w:jc w:val="both"/>
              <w:rPr>
                <w:bCs/>
              </w:rPr>
            </w:pPr>
            <w:r>
              <w:rPr>
                <w:b/>
                <w:bCs/>
              </w:rPr>
              <w:lastRenderedPageBreak/>
              <w:t>Ņemts vērā</w:t>
            </w:r>
          </w:p>
          <w:p w14:paraId="061C0CAB" w14:textId="77777777" w:rsidR="004D7D61" w:rsidRDefault="004D7D61" w:rsidP="004D7D61">
            <w:pPr>
              <w:pStyle w:val="naisc"/>
              <w:spacing w:before="0" w:after="0"/>
              <w:jc w:val="both"/>
              <w:rPr>
                <w:bCs/>
              </w:rPr>
            </w:pPr>
          </w:p>
          <w:p w14:paraId="4C5A901B" w14:textId="77777777" w:rsidR="004D7D61" w:rsidRDefault="004D7D61" w:rsidP="004D7D61">
            <w:pPr>
              <w:pStyle w:val="naisc"/>
              <w:spacing w:before="0" w:after="0"/>
              <w:jc w:val="both"/>
            </w:pPr>
            <w:r>
              <w:rPr>
                <w:bCs/>
              </w:rPr>
              <w:t xml:space="preserve">Likumprojekta anotācijas V sadaļā pie Direktīvas 2019/1152 4. panta 2. punkta "h" apakšpunkta un 13. panta norādīts, </w:t>
            </w:r>
            <w:r>
              <w:rPr>
                <w:bCs/>
              </w:rPr>
              <w:t xml:space="preserve">ka tas ir ieviests ar – </w:t>
            </w:r>
            <w:r>
              <w:t xml:space="preserve">Valsts civildienesta likuma 22. panta 6. punktu, Valsts un pašvaldību institūciju amatpersonu un darbinieku atlīdzības likuma 27. pantu, Ministru kabineta 2010. gada 21. jūnija </w:t>
            </w:r>
            <w:r w:rsidRPr="00302B81">
              <w:t>noteikumu Nr. 565 "Noteikumi par valsts un pašvaldību institūciju amatpersonu un darbinieku sociālajām garantijām" 51. un 52. punkt</w:t>
            </w:r>
            <w:r>
              <w:t>u</w:t>
            </w:r>
            <w:r w:rsidRPr="00302B81">
              <w:t>.</w:t>
            </w:r>
          </w:p>
          <w:p w14:paraId="49573460" w14:textId="77777777" w:rsidR="004D7D61" w:rsidRDefault="004D7D61" w:rsidP="004D7D61">
            <w:pPr>
              <w:pStyle w:val="naisc"/>
              <w:spacing w:before="0" w:after="0"/>
              <w:jc w:val="both"/>
            </w:pPr>
          </w:p>
          <w:p w14:paraId="2613ACFB" w14:textId="79398DEB" w:rsidR="004D7D61" w:rsidRPr="003D2A45" w:rsidRDefault="004D7D61" w:rsidP="004D7D61">
            <w:pPr>
              <w:pStyle w:val="naisc"/>
              <w:spacing w:before="0" w:after="0"/>
              <w:jc w:val="both"/>
              <w:rPr>
                <w:bCs/>
              </w:rPr>
            </w:pPr>
            <w:r>
              <w:t>Papildus norādāms, ka Likumprojekta anotācijā norādīts,</w:t>
            </w:r>
            <w:r>
              <w:rPr>
                <w:bCs/>
              </w:rPr>
              <w:t xml:space="preserve"> ka </w:t>
            </w:r>
            <w:r>
              <w:rPr>
                <w:shd w:val="clear" w:color="auto" w:fill="FFFFFF"/>
              </w:rPr>
              <w:t>t</w:t>
            </w:r>
            <w:r w:rsidRPr="00C81A7E">
              <w:rPr>
                <w:shd w:val="clear" w:color="auto" w:fill="FFFFFF"/>
              </w:rPr>
              <w:t xml:space="preserve">ermins "atlīdzība" tiek lietots Valsts un pašvaldību institūciju amatpersonu un darbinieku </w:t>
            </w:r>
            <w:r w:rsidRPr="00C81A7E">
              <w:rPr>
                <w:shd w:val="clear" w:color="auto" w:fill="FFFFFF"/>
              </w:rPr>
              <w:lastRenderedPageBreak/>
              <w:t>atlīdzības likuma izpratnē un ietver – darba samaksu, sociālās garantijas</w:t>
            </w:r>
            <w:r>
              <w:rPr>
                <w:shd w:val="clear" w:color="auto" w:fill="FFFFFF"/>
              </w:rPr>
              <w:t xml:space="preserve"> </w:t>
            </w:r>
            <w:r w:rsidRPr="004E2E3B">
              <w:rPr>
                <w:bCs/>
              </w:rPr>
              <w:t>(</w:t>
            </w:r>
            <w:r w:rsidRPr="004E2E3B">
              <w:rPr>
                <w:bCs/>
                <w:i/>
              </w:rPr>
              <w:t>pabalsti, kompensācijas, apdrošināšana</w:t>
            </w:r>
            <w:r>
              <w:rPr>
                <w:bCs/>
                <w:i/>
              </w:rPr>
              <w:t xml:space="preserve"> un</w:t>
            </w:r>
            <w:r w:rsidR="001F0DB5">
              <w:rPr>
                <w:bCs/>
                <w:i/>
              </w:rPr>
              <w:t xml:space="preserve"> </w:t>
            </w:r>
            <w:r w:rsidR="001F0DB5" w:rsidRPr="001F0DB5">
              <w:rPr>
                <w:i/>
                <w:iCs/>
                <w:shd w:val="clear" w:color="auto" w:fill="FFFFFF"/>
              </w:rPr>
              <w:t>Valsts un pašvaldību institūciju amatpersonu un darbinieku atlīdzības</w:t>
            </w:r>
            <w:r>
              <w:rPr>
                <w:bCs/>
                <w:i/>
              </w:rPr>
              <w:t xml:space="preserve"> likumā noteikto izdevumu segšana</w:t>
            </w:r>
            <w:r w:rsidRPr="004E2E3B">
              <w:rPr>
                <w:bCs/>
              </w:rPr>
              <w:t>)</w:t>
            </w:r>
            <w:r w:rsidRPr="00C81A7E">
              <w:rPr>
                <w:shd w:val="clear" w:color="auto" w:fill="FFFFFF"/>
              </w:rPr>
              <w:t xml:space="preserve"> un atvaļinājumus.</w:t>
            </w:r>
          </w:p>
        </w:tc>
        <w:tc>
          <w:tcPr>
            <w:tcW w:w="4252" w:type="dxa"/>
            <w:tcBorders>
              <w:top w:val="single" w:sz="4" w:space="0" w:color="auto"/>
              <w:left w:val="single" w:sz="4" w:space="0" w:color="auto"/>
              <w:bottom w:val="single" w:sz="4" w:space="0" w:color="auto"/>
            </w:tcBorders>
          </w:tcPr>
          <w:p w14:paraId="5BDFE7C8" w14:textId="54DE3D31" w:rsidR="004D7D61" w:rsidRDefault="004D7D61" w:rsidP="004D7D61">
            <w:pPr>
              <w:jc w:val="both"/>
            </w:pPr>
            <w:r>
              <w:lastRenderedPageBreak/>
              <w:t>Skat. Likumprojekta anotācijas V sadaļu.</w:t>
            </w:r>
          </w:p>
        </w:tc>
      </w:tr>
      <w:tr w:rsidR="004D7D61" w:rsidRPr="00712B66" w14:paraId="5B7B7178" w14:textId="77777777" w:rsidTr="5FC49EE6">
        <w:tc>
          <w:tcPr>
            <w:tcW w:w="675" w:type="dxa"/>
            <w:tcBorders>
              <w:top w:val="single" w:sz="4" w:space="0" w:color="auto"/>
              <w:left w:val="single" w:sz="4" w:space="0" w:color="auto"/>
              <w:bottom w:val="single" w:sz="4" w:space="0" w:color="auto"/>
              <w:right w:val="single" w:sz="4" w:space="0" w:color="auto"/>
            </w:tcBorders>
          </w:tcPr>
          <w:p w14:paraId="09005069" w14:textId="580759BE" w:rsidR="004D7D61" w:rsidRPr="00994606" w:rsidRDefault="004D7D61" w:rsidP="004D7D61">
            <w:pPr>
              <w:pStyle w:val="naisc"/>
              <w:spacing w:before="0" w:after="0"/>
            </w:pPr>
            <w:r>
              <w:lastRenderedPageBreak/>
              <w:t>56.</w:t>
            </w:r>
          </w:p>
        </w:tc>
        <w:tc>
          <w:tcPr>
            <w:tcW w:w="2410" w:type="dxa"/>
            <w:tcBorders>
              <w:top w:val="single" w:sz="4" w:space="0" w:color="auto"/>
              <w:left w:val="single" w:sz="4" w:space="0" w:color="auto"/>
              <w:bottom w:val="single" w:sz="4" w:space="0" w:color="auto"/>
              <w:right w:val="single" w:sz="4" w:space="0" w:color="auto"/>
            </w:tcBorders>
          </w:tcPr>
          <w:p w14:paraId="6C198FE1" w14:textId="45A8CA0F" w:rsidR="004D7D61" w:rsidRDefault="004D7D61" w:rsidP="004D7D61">
            <w:pPr>
              <w:pStyle w:val="tv213"/>
              <w:shd w:val="clear" w:color="auto" w:fill="FFFFFF"/>
              <w:spacing w:before="0" w:beforeAutospacing="0" w:after="0" w:afterAutospacing="0"/>
              <w:jc w:val="both"/>
            </w:pPr>
            <w:r>
              <w:t>Skat. Likumprojekta anotācijas V sadaļu.</w:t>
            </w:r>
          </w:p>
        </w:tc>
        <w:tc>
          <w:tcPr>
            <w:tcW w:w="4820" w:type="dxa"/>
            <w:tcBorders>
              <w:top w:val="single" w:sz="4" w:space="0" w:color="auto"/>
              <w:left w:val="single" w:sz="4" w:space="0" w:color="auto"/>
              <w:bottom w:val="single" w:sz="4" w:space="0" w:color="auto"/>
              <w:right w:val="single" w:sz="4" w:space="0" w:color="auto"/>
            </w:tcBorders>
          </w:tcPr>
          <w:p w14:paraId="2A019856" w14:textId="77777777" w:rsidR="004D7D61" w:rsidRPr="00C2679B" w:rsidRDefault="004D7D61" w:rsidP="004D7D61">
            <w:pPr>
              <w:pStyle w:val="naisc"/>
              <w:spacing w:before="0" w:after="0"/>
              <w:rPr>
                <w:b/>
                <w:bCs/>
              </w:rPr>
            </w:pPr>
            <w:r w:rsidRPr="00C2679B">
              <w:rPr>
                <w:b/>
                <w:bCs/>
              </w:rPr>
              <w:t>Tieslietu ministrija</w:t>
            </w:r>
          </w:p>
          <w:p w14:paraId="26BBAB2D" w14:textId="22E88152" w:rsidR="004D7D61" w:rsidRPr="00C2679B" w:rsidRDefault="004D7D61" w:rsidP="004D7D61">
            <w:pPr>
              <w:pStyle w:val="naisc"/>
              <w:spacing w:before="0" w:after="0"/>
              <w:rPr>
                <w:b/>
                <w:bCs/>
              </w:rPr>
            </w:pPr>
            <w:r w:rsidRPr="00C2679B">
              <w:rPr>
                <w:b/>
                <w:bCs/>
              </w:rPr>
              <w:t>(25.06.2020. iebildums)</w:t>
            </w:r>
          </w:p>
          <w:p w14:paraId="1A3DEE31" w14:textId="77777777" w:rsidR="004D7D61" w:rsidRPr="00C2679B" w:rsidRDefault="004D7D61" w:rsidP="004D7D61">
            <w:pPr>
              <w:pStyle w:val="NormalWeb"/>
              <w:shd w:val="clear" w:color="auto" w:fill="FFFFFF"/>
              <w:spacing w:before="0" w:beforeAutospacing="0" w:after="0" w:afterAutospacing="0"/>
              <w:jc w:val="both"/>
              <w:rPr>
                <w:color w:val="000000"/>
              </w:rPr>
            </w:pPr>
            <w:r w:rsidRPr="00C2679B">
              <w:rPr>
                <w:color w:val="000000" w:themeColor="text1"/>
              </w:rPr>
              <w:t xml:space="preserve">Lūdzam projekta anotācijas I sadaļas 2. punktā sniegt </w:t>
            </w:r>
            <w:r w:rsidRPr="00C2679B">
              <w:rPr>
                <w:color w:val="000000" w:themeColor="text1"/>
                <w:u w:val="single"/>
              </w:rPr>
              <w:t>izvērstāku un pamatotu skaidrojumu anotācijas</w:t>
            </w:r>
            <w:r w:rsidRPr="00C2679B">
              <w:rPr>
                <w:color w:val="000000" w:themeColor="text1"/>
              </w:rPr>
              <w:t xml:space="preserve"> V sadaļas 1. tabulā norādītajam apgalvojumam, ka </w:t>
            </w:r>
            <w:r w:rsidRPr="00C2679B">
              <w:rPr>
                <w:lang w:eastAsia="x-none"/>
              </w:rPr>
              <w:t>Direktīvas 2019/1152 4. panta 2. punkta “m” apakšpunkts nav jāpārņem un valsts civildienesta ierēdņiem darba režīms ir pilnīgi vai lielākoties paredzams.</w:t>
            </w:r>
          </w:p>
          <w:p w14:paraId="2BB18C5F" w14:textId="1ADCE14B" w:rsidR="004D7D61" w:rsidRPr="00C2679B" w:rsidRDefault="004D7D61" w:rsidP="004D7D61">
            <w:pPr>
              <w:pStyle w:val="naisc"/>
              <w:spacing w:before="0" w:after="0"/>
              <w:jc w:val="both"/>
              <w:rPr>
                <w:b/>
                <w:bCs/>
              </w:rPr>
            </w:pPr>
            <w:r w:rsidRPr="00C2679B">
              <w:rPr>
                <w:lang w:eastAsia="x-none"/>
              </w:rPr>
              <w:t xml:space="preserve">Vienlaikus lūdzam atkārtoti izvērtēt nepieciešamību pārņemt Direktīvas 2019/1152 10. panta prasības Latvijas tiesību sistēmā. </w:t>
            </w:r>
            <w:r w:rsidRPr="00C2679B">
              <w:rPr>
                <w:color w:val="000000" w:themeColor="text1"/>
              </w:rPr>
              <w:t xml:space="preserve">Iesakām arī projekta anotācijas V sadaļas 1. tabulā norādīt, ka rīcības brīvība ir paredzēta </w:t>
            </w:r>
            <w:r w:rsidRPr="00C2679B">
              <w:rPr>
                <w:lang w:eastAsia="x-none"/>
              </w:rPr>
              <w:t xml:space="preserve">Direktīvas 2019/1152 </w:t>
            </w:r>
            <w:r w:rsidRPr="00C2679B">
              <w:rPr>
                <w:u w:val="single"/>
                <w:lang w:eastAsia="x-none"/>
              </w:rPr>
              <w:t>10. panta 4. punktā</w:t>
            </w:r>
            <w:r w:rsidRPr="00C2679B">
              <w:rPr>
                <w:lang w:eastAsia="x-none"/>
              </w:rPr>
              <w:t>.</w:t>
            </w:r>
          </w:p>
        </w:tc>
        <w:tc>
          <w:tcPr>
            <w:tcW w:w="2126" w:type="dxa"/>
            <w:tcBorders>
              <w:top w:val="single" w:sz="4" w:space="0" w:color="auto"/>
              <w:left w:val="single" w:sz="4" w:space="0" w:color="auto"/>
              <w:bottom w:val="single" w:sz="4" w:space="0" w:color="auto"/>
              <w:right w:val="single" w:sz="4" w:space="0" w:color="auto"/>
            </w:tcBorders>
          </w:tcPr>
          <w:p w14:paraId="5562E610" w14:textId="5A067873" w:rsidR="004D7D61" w:rsidRDefault="004D7D61" w:rsidP="004D7D61">
            <w:pPr>
              <w:pStyle w:val="naisc"/>
              <w:spacing w:before="0" w:after="0"/>
              <w:jc w:val="both"/>
              <w:rPr>
                <w:b/>
                <w:bCs/>
              </w:rPr>
            </w:pPr>
            <w:r>
              <w:rPr>
                <w:b/>
                <w:bCs/>
              </w:rPr>
              <w:t>Ņemts vērā</w:t>
            </w:r>
          </w:p>
        </w:tc>
        <w:tc>
          <w:tcPr>
            <w:tcW w:w="4252" w:type="dxa"/>
            <w:tcBorders>
              <w:top w:val="single" w:sz="4" w:space="0" w:color="auto"/>
              <w:left w:val="single" w:sz="4" w:space="0" w:color="auto"/>
              <w:bottom w:val="single" w:sz="4" w:space="0" w:color="auto"/>
            </w:tcBorders>
          </w:tcPr>
          <w:p w14:paraId="4E20CD93" w14:textId="482F1343" w:rsidR="004D7D61" w:rsidRDefault="004D7D61" w:rsidP="004D7D61">
            <w:pPr>
              <w:jc w:val="both"/>
            </w:pPr>
            <w:r>
              <w:t>Skat. Likumprojekta anotācijas V sadaļu.</w:t>
            </w:r>
          </w:p>
        </w:tc>
      </w:tr>
      <w:tr w:rsidR="004D7D61" w:rsidRPr="00712B66" w14:paraId="4B363FDC" w14:textId="77777777" w:rsidTr="5FC49EE6">
        <w:tc>
          <w:tcPr>
            <w:tcW w:w="675" w:type="dxa"/>
            <w:tcBorders>
              <w:top w:val="single" w:sz="4" w:space="0" w:color="auto"/>
              <w:left w:val="single" w:sz="4" w:space="0" w:color="auto"/>
              <w:bottom w:val="single" w:sz="4" w:space="0" w:color="auto"/>
              <w:right w:val="single" w:sz="4" w:space="0" w:color="auto"/>
            </w:tcBorders>
          </w:tcPr>
          <w:p w14:paraId="0C095AB1" w14:textId="0D91728E" w:rsidR="004D7D61" w:rsidRPr="00994606" w:rsidRDefault="004D7D61" w:rsidP="004D7D61">
            <w:pPr>
              <w:pStyle w:val="naisc"/>
              <w:spacing w:before="0" w:after="0"/>
            </w:pPr>
            <w:r>
              <w:t>57.</w:t>
            </w:r>
          </w:p>
        </w:tc>
        <w:tc>
          <w:tcPr>
            <w:tcW w:w="2410" w:type="dxa"/>
            <w:tcBorders>
              <w:top w:val="single" w:sz="4" w:space="0" w:color="auto"/>
              <w:left w:val="single" w:sz="4" w:space="0" w:color="auto"/>
              <w:bottom w:val="single" w:sz="4" w:space="0" w:color="auto"/>
              <w:right w:val="single" w:sz="4" w:space="0" w:color="auto"/>
            </w:tcBorders>
          </w:tcPr>
          <w:p w14:paraId="5DE90241" w14:textId="2B87F46A" w:rsidR="004D7D61" w:rsidRPr="006C4BA0" w:rsidRDefault="004D7D61" w:rsidP="004D7D61">
            <w:pPr>
              <w:pStyle w:val="tv213"/>
              <w:shd w:val="clear" w:color="auto" w:fill="FFFFFF"/>
              <w:spacing w:before="0" w:beforeAutospacing="0" w:after="0" w:afterAutospacing="0"/>
              <w:jc w:val="both"/>
            </w:pPr>
            <w:r>
              <w:t>Skat. Likumprojekta anotācijas V sadaļu.</w:t>
            </w:r>
          </w:p>
        </w:tc>
        <w:tc>
          <w:tcPr>
            <w:tcW w:w="4820" w:type="dxa"/>
            <w:tcBorders>
              <w:top w:val="single" w:sz="4" w:space="0" w:color="auto"/>
              <w:left w:val="single" w:sz="4" w:space="0" w:color="auto"/>
              <w:bottom w:val="single" w:sz="4" w:space="0" w:color="auto"/>
              <w:right w:val="single" w:sz="4" w:space="0" w:color="auto"/>
            </w:tcBorders>
          </w:tcPr>
          <w:p w14:paraId="64616E1E" w14:textId="77777777" w:rsidR="004D7D61" w:rsidRPr="00C2679B" w:rsidRDefault="004D7D61" w:rsidP="004D7D61">
            <w:pPr>
              <w:pStyle w:val="naisc"/>
              <w:spacing w:before="0" w:after="0"/>
              <w:rPr>
                <w:b/>
                <w:bCs/>
              </w:rPr>
            </w:pPr>
            <w:r w:rsidRPr="00C2679B">
              <w:rPr>
                <w:b/>
                <w:bCs/>
              </w:rPr>
              <w:t>Tieslietu ministrija</w:t>
            </w:r>
          </w:p>
          <w:p w14:paraId="08CA5051" w14:textId="77777777" w:rsidR="004D7D61" w:rsidRPr="00C2679B" w:rsidRDefault="004D7D61" w:rsidP="004D7D61">
            <w:pPr>
              <w:pStyle w:val="naisc"/>
              <w:spacing w:before="0" w:after="0"/>
              <w:rPr>
                <w:b/>
                <w:bCs/>
              </w:rPr>
            </w:pPr>
            <w:r w:rsidRPr="00C2679B">
              <w:rPr>
                <w:b/>
                <w:bCs/>
              </w:rPr>
              <w:t>(25.06.2020. iebildums)</w:t>
            </w:r>
          </w:p>
          <w:p w14:paraId="16AE018D" w14:textId="77777777" w:rsidR="004D7D61" w:rsidRPr="00C2679B" w:rsidRDefault="004D7D61" w:rsidP="004D7D61">
            <w:pPr>
              <w:pStyle w:val="ListParagraph"/>
              <w:tabs>
                <w:tab w:val="left" w:pos="993"/>
              </w:tabs>
              <w:spacing w:after="0" w:line="240" w:lineRule="auto"/>
              <w:ind w:left="0"/>
              <w:jc w:val="both"/>
              <w:rPr>
                <w:rFonts w:ascii="Times New Roman" w:hAnsi="Times New Roman"/>
                <w:color w:val="000000" w:themeColor="text1"/>
                <w:sz w:val="24"/>
                <w:szCs w:val="24"/>
              </w:rPr>
            </w:pPr>
            <w:r w:rsidRPr="00C2679B">
              <w:rPr>
                <w:rFonts w:ascii="Times New Roman" w:hAnsi="Times New Roman"/>
                <w:sz w:val="24"/>
                <w:szCs w:val="24"/>
                <w:lang w:eastAsia="x-none"/>
              </w:rPr>
              <w:t xml:space="preserve">Lūdzam izvērtēt nepieciešamību projektā pārņemt Direktīvas 2019/1152 7. panta prasības. Projekta anotācijas V sadaļas 1. tabulā norādīts, ka </w:t>
            </w:r>
            <w:r w:rsidRPr="00C2679B">
              <w:rPr>
                <w:rFonts w:ascii="Times New Roman" w:hAnsi="Times New Roman"/>
                <w:sz w:val="24"/>
                <w:szCs w:val="24"/>
                <w:u w:val="single"/>
                <w:lang w:eastAsia="x-none"/>
              </w:rPr>
              <w:t>Direktīvas 2019/1152 7. pants nav jāpārņem, jo valsts civildienesta regulējums neparedz</w:t>
            </w:r>
            <w:r w:rsidRPr="00C2679B">
              <w:rPr>
                <w:rFonts w:ascii="Times New Roman" w:hAnsi="Times New Roman"/>
                <w:sz w:val="24"/>
                <w:szCs w:val="24"/>
                <w:lang w:eastAsia="x-none"/>
              </w:rPr>
              <w:t xml:space="preserve"> nosūtīt ierēdni uz citu dalībvalsti vai trešo valsti valsts civildienesta pienākumu veikšanai. </w:t>
            </w:r>
          </w:p>
          <w:p w14:paraId="4F085C2B" w14:textId="3D3506C2" w:rsidR="004D7D61" w:rsidRPr="00C2679B" w:rsidRDefault="004D7D61" w:rsidP="004D7D61">
            <w:pPr>
              <w:pStyle w:val="naisc"/>
              <w:spacing w:before="0" w:after="0"/>
              <w:jc w:val="both"/>
              <w:rPr>
                <w:b/>
                <w:bCs/>
              </w:rPr>
            </w:pPr>
            <w:r w:rsidRPr="00C2679B">
              <w:rPr>
                <w:lang w:eastAsia="x-none"/>
              </w:rPr>
              <w:t xml:space="preserve">Lūdzam izvērtēt un ņemt vērā gadījumus, kad ierēdnis tiek norīkots strādāt citā dalībvalstī vai trešajā valstī, neatkarīgi no tā, ka Civildienesta likums neregulē šādus gadījumus. Tādējādi, </w:t>
            </w:r>
            <w:r w:rsidRPr="00C2679B">
              <w:rPr>
                <w:lang w:eastAsia="x-none"/>
              </w:rPr>
              <w:lastRenderedPageBreak/>
              <w:t xml:space="preserve">gadījumā, ja praksē ir situācijas, kad ierēdnis tiek norīkots strādāt citā dalībvalstī vai trešajā valstī, </w:t>
            </w:r>
            <w:r w:rsidRPr="00C2679B">
              <w:rPr>
                <w:u w:val="single"/>
                <w:lang w:eastAsia="x-none"/>
              </w:rPr>
              <w:t>Direktīvas 2019/1152 7. panta prasības ir jāpārņem Latvijas tiesību sistēmā</w:t>
            </w:r>
            <w:r w:rsidRPr="00C2679B">
              <w:rPr>
                <w:lang w:eastAsia="x-none"/>
              </w:rPr>
              <w:t xml:space="preserve"> un jānodrošina, ka tās tiek ievērotas attiecībā uz ierēdni Latvijā.</w:t>
            </w:r>
          </w:p>
        </w:tc>
        <w:tc>
          <w:tcPr>
            <w:tcW w:w="2126" w:type="dxa"/>
            <w:tcBorders>
              <w:top w:val="single" w:sz="4" w:space="0" w:color="auto"/>
              <w:left w:val="single" w:sz="4" w:space="0" w:color="auto"/>
              <w:bottom w:val="single" w:sz="4" w:space="0" w:color="auto"/>
              <w:right w:val="single" w:sz="4" w:space="0" w:color="auto"/>
            </w:tcBorders>
          </w:tcPr>
          <w:p w14:paraId="0EC4AE52" w14:textId="0744FE73" w:rsidR="004D7D61" w:rsidRDefault="004D7D61" w:rsidP="004D7D61">
            <w:pPr>
              <w:pStyle w:val="naisc"/>
              <w:spacing w:before="0" w:after="0"/>
              <w:jc w:val="both"/>
              <w:rPr>
                <w:b/>
                <w:bCs/>
              </w:rPr>
            </w:pPr>
            <w:r>
              <w:rPr>
                <w:b/>
                <w:bCs/>
              </w:rPr>
              <w:lastRenderedPageBreak/>
              <w:t>Ņemts vērā</w:t>
            </w:r>
          </w:p>
        </w:tc>
        <w:tc>
          <w:tcPr>
            <w:tcW w:w="4252" w:type="dxa"/>
            <w:tcBorders>
              <w:top w:val="single" w:sz="4" w:space="0" w:color="auto"/>
              <w:left w:val="single" w:sz="4" w:space="0" w:color="auto"/>
              <w:bottom w:val="single" w:sz="4" w:space="0" w:color="auto"/>
            </w:tcBorders>
          </w:tcPr>
          <w:p w14:paraId="2A604B52" w14:textId="19B85DCD" w:rsidR="004D7D61" w:rsidRPr="00994606" w:rsidRDefault="004D7D61" w:rsidP="004D7D61">
            <w:pPr>
              <w:jc w:val="both"/>
            </w:pPr>
            <w:r>
              <w:t>Skat. Likumprojekta anotācijas V sadaļu.</w:t>
            </w:r>
          </w:p>
        </w:tc>
      </w:tr>
      <w:tr w:rsidR="004D7D61" w:rsidRPr="00712B66" w14:paraId="34B92843" w14:textId="77777777" w:rsidTr="5FC49EE6">
        <w:tc>
          <w:tcPr>
            <w:tcW w:w="675" w:type="dxa"/>
            <w:tcBorders>
              <w:top w:val="single" w:sz="4" w:space="0" w:color="auto"/>
              <w:left w:val="single" w:sz="4" w:space="0" w:color="auto"/>
              <w:bottom w:val="single" w:sz="4" w:space="0" w:color="auto"/>
              <w:right w:val="single" w:sz="4" w:space="0" w:color="auto"/>
            </w:tcBorders>
          </w:tcPr>
          <w:p w14:paraId="7EB67E6C" w14:textId="180E8819" w:rsidR="004D7D61" w:rsidRPr="00994606" w:rsidRDefault="004D7D61" w:rsidP="004D7D61">
            <w:pPr>
              <w:pStyle w:val="naisc"/>
              <w:spacing w:before="0" w:after="0"/>
            </w:pPr>
            <w:r>
              <w:t>58.</w:t>
            </w:r>
          </w:p>
        </w:tc>
        <w:tc>
          <w:tcPr>
            <w:tcW w:w="2410" w:type="dxa"/>
            <w:tcBorders>
              <w:top w:val="single" w:sz="4" w:space="0" w:color="auto"/>
              <w:left w:val="single" w:sz="4" w:space="0" w:color="auto"/>
              <w:bottom w:val="single" w:sz="4" w:space="0" w:color="auto"/>
              <w:right w:val="single" w:sz="4" w:space="0" w:color="auto"/>
            </w:tcBorders>
          </w:tcPr>
          <w:p w14:paraId="3A1CFFC7" w14:textId="20BDA35E" w:rsidR="004D7D61" w:rsidRDefault="004D7D61" w:rsidP="004D7D61">
            <w:pPr>
              <w:pStyle w:val="tv213"/>
              <w:shd w:val="clear" w:color="auto" w:fill="FFFFFF"/>
              <w:spacing w:before="0" w:beforeAutospacing="0" w:after="0" w:afterAutospacing="0"/>
              <w:jc w:val="both"/>
            </w:pPr>
            <w:r>
              <w:t>Skat. Likumprojekta anotācijas V sadaļu.</w:t>
            </w:r>
          </w:p>
        </w:tc>
        <w:tc>
          <w:tcPr>
            <w:tcW w:w="4820" w:type="dxa"/>
            <w:tcBorders>
              <w:top w:val="single" w:sz="4" w:space="0" w:color="auto"/>
              <w:left w:val="single" w:sz="4" w:space="0" w:color="auto"/>
              <w:bottom w:val="single" w:sz="4" w:space="0" w:color="auto"/>
              <w:right w:val="single" w:sz="4" w:space="0" w:color="auto"/>
            </w:tcBorders>
          </w:tcPr>
          <w:p w14:paraId="3A6B2CE3" w14:textId="77777777" w:rsidR="004D7D61" w:rsidRPr="00C2679B" w:rsidRDefault="004D7D61" w:rsidP="004D7D61">
            <w:pPr>
              <w:pStyle w:val="naisc"/>
              <w:spacing w:before="0" w:after="0"/>
              <w:rPr>
                <w:b/>
                <w:bCs/>
              </w:rPr>
            </w:pPr>
            <w:r w:rsidRPr="00C2679B">
              <w:rPr>
                <w:b/>
                <w:bCs/>
              </w:rPr>
              <w:t>Tieslietu ministrija</w:t>
            </w:r>
          </w:p>
          <w:p w14:paraId="3CA5CBC5" w14:textId="77777777" w:rsidR="004D7D61" w:rsidRPr="00C2679B" w:rsidRDefault="004D7D61" w:rsidP="004D7D61">
            <w:pPr>
              <w:pStyle w:val="naisc"/>
              <w:spacing w:before="0" w:after="0"/>
              <w:rPr>
                <w:b/>
                <w:bCs/>
              </w:rPr>
            </w:pPr>
            <w:r w:rsidRPr="00C2679B">
              <w:rPr>
                <w:b/>
                <w:bCs/>
              </w:rPr>
              <w:t>(25.06.2020. iebildums)</w:t>
            </w:r>
          </w:p>
          <w:p w14:paraId="058D4997" w14:textId="3B0E4B54" w:rsidR="004D7D61" w:rsidRPr="00E10BB7" w:rsidRDefault="004D7D61" w:rsidP="004D7D61">
            <w:pPr>
              <w:pStyle w:val="naisc"/>
              <w:spacing w:before="0" w:after="0"/>
              <w:jc w:val="both"/>
              <w:rPr>
                <w:b/>
                <w:bCs/>
              </w:rPr>
            </w:pPr>
            <w:r w:rsidRPr="00E10BB7">
              <w:rPr>
                <w:color w:val="000000" w:themeColor="text1"/>
              </w:rPr>
              <w:t>Vēršam uzmanību, ka Direktīvas 2019/1152 12. pants neparedz rīcības brīvību, izņemot 12. panta 1. punkta pēdējo teikumu, kas noteic, ka “</w:t>
            </w:r>
            <w:r w:rsidRPr="00E10BB7">
              <w:rPr>
                <w:color w:val="000000" w:themeColor="text1"/>
                <w:u w:val="single"/>
              </w:rPr>
              <w:t>Dalībvalstis var ierobežot</w:t>
            </w:r>
            <w:r w:rsidRPr="00E10BB7">
              <w:rPr>
                <w:color w:val="000000" w:themeColor="text1"/>
              </w:rPr>
              <w:t xml:space="preserve"> to, cik bieži var iesniegt pieprasījumus, uz kuriem saskaņā ar šo pantu ir pienākums atbildēt.” Tādējādi norādām, ka Direktīvas 2019/1152 12. panta nosacījumi (izņemot 12. panta 1. punkta pēdējo teikumu) </w:t>
            </w:r>
            <w:r w:rsidRPr="00E10BB7">
              <w:rPr>
                <w:color w:val="000000" w:themeColor="text1"/>
                <w:u w:val="single"/>
              </w:rPr>
              <w:t>ir jāpārņem Latvijas tiesību sistēmā</w:t>
            </w:r>
            <w:r w:rsidRPr="00E10BB7">
              <w:rPr>
                <w:color w:val="000000" w:themeColor="text1"/>
              </w:rPr>
              <w:t>.</w:t>
            </w:r>
          </w:p>
        </w:tc>
        <w:tc>
          <w:tcPr>
            <w:tcW w:w="2126" w:type="dxa"/>
            <w:tcBorders>
              <w:top w:val="single" w:sz="4" w:space="0" w:color="auto"/>
              <w:left w:val="single" w:sz="4" w:space="0" w:color="auto"/>
              <w:bottom w:val="single" w:sz="4" w:space="0" w:color="auto"/>
              <w:right w:val="single" w:sz="4" w:space="0" w:color="auto"/>
            </w:tcBorders>
          </w:tcPr>
          <w:p w14:paraId="184CE699" w14:textId="12014889" w:rsidR="004D7D61" w:rsidRDefault="004D7D61" w:rsidP="004D7D61">
            <w:pPr>
              <w:pStyle w:val="naisc"/>
              <w:spacing w:before="0" w:after="0"/>
              <w:jc w:val="both"/>
              <w:rPr>
                <w:b/>
                <w:bCs/>
              </w:rPr>
            </w:pPr>
            <w:r>
              <w:rPr>
                <w:b/>
                <w:bCs/>
              </w:rPr>
              <w:t>Ņemts vērā</w:t>
            </w:r>
          </w:p>
        </w:tc>
        <w:tc>
          <w:tcPr>
            <w:tcW w:w="4252" w:type="dxa"/>
            <w:tcBorders>
              <w:top w:val="single" w:sz="4" w:space="0" w:color="auto"/>
              <w:left w:val="single" w:sz="4" w:space="0" w:color="auto"/>
              <w:bottom w:val="single" w:sz="4" w:space="0" w:color="auto"/>
            </w:tcBorders>
          </w:tcPr>
          <w:p w14:paraId="59372CA9" w14:textId="26311BE6" w:rsidR="004D7D61" w:rsidRDefault="004D7D61" w:rsidP="004D7D61">
            <w:pPr>
              <w:jc w:val="both"/>
            </w:pPr>
            <w:r>
              <w:t>Skat. Likumprojekta anotācijas V sadaļu.</w:t>
            </w:r>
          </w:p>
        </w:tc>
      </w:tr>
    </w:tbl>
    <w:p w14:paraId="65D7ED04" w14:textId="77777777" w:rsidR="0031630D" w:rsidRDefault="0031630D" w:rsidP="0031630D">
      <w:pPr>
        <w:pStyle w:val="naisf"/>
        <w:spacing w:before="0" w:after="0"/>
        <w:ind w:firstLine="0"/>
      </w:pPr>
    </w:p>
    <w:p w14:paraId="5A64ED08" w14:textId="77777777" w:rsidR="00712C79" w:rsidRDefault="00712C79" w:rsidP="0031630D">
      <w:pPr>
        <w:pStyle w:val="naisf"/>
        <w:spacing w:before="0" w:after="0"/>
        <w:ind w:firstLine="0"/>
        <w:jc w:val="left"/>
      </w:pPr>
    </w:p>
    <w:p w14:paraId="27AC92BD" w14:textId="2919B5EC" w:rsidR="0031630D" w:rsidRPr="005D10D8" w:rsidRDefault="0031630D" w:rsidP="0031630D">
      <w:pPr>
        <w:pStyle w:val="naisf"/>
        <w:spacing w:before="0" w:after="0"/>
        <w:ind w:firstLine="0"/>
        <w:jc w:val="left"/>
      </w:pPr>
      <w:r w:rsidRPr="005D10D8">
        <w:t>Atbildīgā amatpersona</w:t>
      </w:r>
      <w:r w:rsidRPr="005D10D8">
        <w:tab/>
      </w:r>
      <w:r w:rsidRPr="005D10D8">
        <w:tab/>
      </w:r>
      <w:r w:rsidRPr="005D10D8">
        <w:tab/>
      </w:r>
      <w:r w:rsidRPr="005D10D8">
        <w:tab/>
      </w:r>
      <w:r w:rsidRPr="005D10D8">
        <w:tab/>
      </w:r>
      <w:r w:rsidRPr="005D10D8">
        <w:tab/>
      </w:r>
      <w:r w:rsidRPr="005D10D8">
        <w:tab/>
      </w:r>
      <w:r w:rsidRPr="005D10D8">
        <w:tab/>
      </w:r>
      <w:r w:rsidRPr="005D10D8">
        <w:tab/>
      </w:r>
      <w:r w:rsidRPr="005D10D8">
        <w:tab/>
      </w:r>
      <w:r w:rsidRPr="005D10D8">
        <w:tab/>
        <w:t>K.</w:t>
      </w:r>
      <w:r>
        <w:t> </w:t>
      </w:r>
      <w:r w:rsidRPr="005D10D8">
        <w:t>Stone</w:t>
      </w:r>
    </w:p>
    <w:p w14:paraId="22861FCC" w14:textId="1BD722DD" w:rsidR="0031630D" w:rsidRDefault="0031630D" w:rsidP="0031630D">
      <w:pPr>
        <w:pStyle w:val="naisf"/>
        <w:spacing w:before="0" w:after="0"/>
        <w:ind w:firstLine="0"/>
        <w:jc w:val="left"/>
      </w:pPr>
    </w:p>
    <w:p w14:paraId="27612D43" w14:textId="561226ED" w:rsidR="001F0DB5" w:rsidRDefault="001F0DB5" w:rsidP="0031630D">
      <w:pPr>
        <w:pStyle w:val="naisf"/>
        <w:spacing w:before="0" w:after="0"/>
        <w:ind w:firstLine="0"/>
        <w:jc w:val="left"/>
      </w:pPr>
    </w:p>
    <w:p w14:paraId="116C25CC" w14:textId="7CF2B276" w:rsidR="001F0DB5" w:rsidRDefault="001F0DB5" w:rsidP="0031630D">
      <w:pPr>
        <w:pStyle w:val="naisf"/>
        <w:spacing w:before="0" w:after="0"/>
        <w:ind w:firstLine="0"/>
        <w:jc w:val="left"/>
      </w:pPr>
    </w:p>
    <w:p w14:paraId="05B55148" w14:textId="17FBE6BD" w:rsidR="001F0DB5" w:rsidRDefault="001F0DB5" w:rsidP="0031630D">
      <w:pPr>
        <w:pStyle w:val="naisf"/>
        <w:spacing w:before="0" w:after="0"/>
        <w:ind w:firstLine="0"/>
        <w:jc w:val="left"/>
      </w:pPr>
    </w:p>
    <w:p w14:paraId="35CFA140" w14:textId="77777777" w:rsidR="001F0DB5" w:rsidRDefault="001F0DB5" w:rsidP="0031630D">
      <w:pPr>
        <w:pStyle w:val="naisf"/>
        <w:spacing w:before="0" w:after="0"/>
        <w:ind w:firstLine="0"/>
        <w:jc w:val="left"/>
      </w:pPr>
    </w:p>
    <w:p w14:paraId="07756465" w14:textId="77777777" w:rsidR="0031630D" w:rsidRPr="005D10D8" w:rsidRDefault="0031630D" w:rsidP="0031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5D10D8">
        <w:rPr>
          <w:sz w:val="20"/>
          <w:szCs w:val="20"/>
        </w:rPr>
        <w:t>Kristīne Stone</w:t>
      </w:r>
    </w:p>
    <w:p w14:paraId="3D9938DB" w14:textId="77777777" w:rsidR="0031630D" w:rsidRDefault="0031630D" w:rsidP="0031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Valsts kancelejas</w:t>
      </w:r>
    </w:p>
    <w:p w14:paraId="3A26EBF2" w14:textId="77777777" w:rsidR="0031630D" w:rsidRPr="005D10D8" w:rsidRDefault="0031630D" w:rsidP="0031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Valsts pārvaldes politikas departamenta juriskonsulte</w:t>
      </w:r>
    </w:p>
    <w:p w14:paraId="005BED22" w14:textId="6E2A94B8" w:rsidR="00436456" w:rsidRDefault="0031630D">
      <w:r w:rsidRPr="005D10D8">
        <w:rPr>
          <w:sz w:val="20"/>
          <w:szCs w:val="20"/>
        </w:rPr>
        <w:t>tālr.</w:t>
      </w:r>
      <w:r>
        <w:rPr>
          <w:sz w:val="20"/>
          <w:szCs w:val="20"/>
        </w:rPr>
        <w:t>67082954</w:t>
      </w:r>
      <w:r w:rsidRPr="005D10D8">
        <w:rPr>
          <w:sz w:val="20"/>
          <w:szCs w:val="20"/>
        </w:rPr>
        <w:t>, kristine.stone@</w:t>
      </w:r>
      <w:r>
        <w:rPr>
          <w:sz w:val="20"/>
          <w:szCs w:val="20"/>
        </w:rPr>
        <w:t>mk</w:t>
      </w:r>
      <w:r w:rsidRPr="005D10D8">
        <w:rPr>
          <w:sz w:val="20"/>
          <w:szCs w:val="20"/>
        </w:rPr>
        <w:t>.gov.lv</w:t>
      </w:r>
    </w:p>
    <w:sectPr w:rsidR="00436456" w:rsidSect="00E922EA">
      <w:headerReference w:type="even" r:id="rId13"/>
      <w:headerReference w:type="default" r:id="rId14"/>
      <w:footerReference w:type="default" r:id="rId15"/>
      <w:footerReference w:type="first" r:id="rId16"/>
      <w:pgSz w:w="16838" w:h="11906" w:orient="landscape" w:code="9"/>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9B269" w14:textId="77777777" w:rsidR="00644B8D" w:rsidRDefault="00644B8D" w:rsidP="0031630D">
      <w:r>
        <w:separator/>
      </w:r>
    </w:p>
  </w:endnote>
  <w:endnote w:type="continuationSeparator" w:id="0">
    <w:p w14:paraId="596BE1DC" w14:textId="77777777" w:rsidR="00644B8D" w:rsidRDefault="00644B8D" w:rsidP="0031630D">
      <w:r>
        <w:continuationSeparator/>
      </w:r>
    </w:p>
  </w:endnote>
  <w:endnote w:type="continuationNotice" w:id="1">
    <w:p w14:paraId="04F87A3C" w14:textId="77777777" w:rsidR="00644B8D" w:rsidRDefault="00644B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8D4C3" w14:textId="76E887FD" w:rsidR="00E67F06" w:rsidRPr="00994606" w:rsidRDefault="00E67F06" w:rsidP="00CA777E">
    <w:pPr>
      <w:pStyle w:val="Footer"/>
      <w:rPr>
        <w:sz w:val="20"/>
        <w:szCs w:val="20"/>
      </w:rPr>
    </w:pPr>
    <w:r w:rsidRPr="00015C84">
      <w:rPr>
        <w:sz w:val="20"/>
        <w:szCs w:val="20"/>
      </w:rPr>
      <w:t>MK</w:t>
    </w:r>
    <w:r>
      <w:rPr>
        <w:sz w:val="20"/>
        <w:szCs w:val="20"/>
      </w:rPr>
      <w:t>I</w:t>
    </w:r>
    <w:r w:rsidRPr="00015C84">
      <w:rPr>
        <w:sz w:val="20"/>
        <w:szCs w:val="20"/>
      </w:rPr>
      <w:t>zz_</w:t>
    </w:r>
    <w:r w:rsidR="00712C79">
      <w:rPr>
        <w:sz w:val="20"/>
        <w:szCs w:val="20"/>
      </w:rPr>
      <w:t>1</w:t>
    </w:r>
    <w:r w:rsidR="00E226FB">
      <w:rPr>
        <w:sz w:val="20"/>
        <w:szCs w:val="20"/>
      </w:rPr>
      <w:t>7</w:t>
    </w:r>
    <w:r w:rsidR="00712C79">
      <w:rPr>
        <w:sz w:val="20"/>
        <w:szCs w:val="20"/>
      </w:rPr>
      <w:t>12</w:t>
    </w:r>
    <w:r>
      <w:rPr>
        <w:sz w:val="20"/>
        <w:szCs w:val="20"/>
      </w:rPr>
      <w:t>21</w:t>
    </w:r>
    <w:r w:rsidRPr="00015C84">
      <w:rPr>
        <w:sz w:val="20"/>
        <w:szCs w:val="20"/>
      </w:rPr>
      <w:t>_</w:t>
    </w:r>
    <w:r>
      <w:rPr>
        <w:sz w:val="20"/>
        <w:szCs w:val="20"/>
      </w:rPr>
      <w:t>grozVCL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A5BB" w14:textId="59B1A156" w:rsidR="00E67F06" w:rsidRPr="00015C84" w:rsidRDefault="00E67F06" w:rsidP="00CA777E">
    <w:pPr>
      <w:pStyle w:val="Footer"/>
      <w:rPr>
        <w:sz w:val="20"/>
        <w:szCs w:val="20"/>
      </w:rPr>
    </w:pPr>
    <w:r w:rsidRPr="00015C84">
      <w:rPr>
        <w:sz w:val="20"/>
        <w:szCs w:val="20"/>
      </w:rPr>
      <w:t>MK</w:t>
    </w:r>
    <w:r>
      <w:rPr>
        <w:sz w:val="20"/>
        <w:szCs w:val="20"/>
      </w:rPr>
      <w:t>I</w:t>
    </w:r>
    <w:r w:rsidRPr="00015C84">
      <w:rPr>
        <w:sz w:val="20"/>
        <w:szCs w:val="20"/>
      </w:rPr>
      <w:t>zz_</w:t>
    </w:r>
    <w:r w:rsidR="00712C79">
      <w:rPr>
        <w:sz w:val="20"/>
        <w:szCs w:val="20"/>
      </w:rPr>
      <w:t>1</w:t>
    </w:r>
    <w:r w:rsidR="00E226FB">
      <w:rPr>
        <w:sz w:val="20"/>
        <w:szCs w:val="20"/>
      </w:rPr>
      <w:t>7</w:t>
    </w:r>
    <w:r w:rsidR="00712C79">
      <w:rPr>
        <w:sz w:val="20"/>
        <w:szCs w:val="20"/>
      </w:rPr>
      <w:t>12</w:t>
    </w:r>
    <w:r>
      <w:rPr>
        <w:sz w:val="20"/>
        <w:szCs w:val="20"/>
      </w:rPr>
      <w:t>21</w:t>
    </w:r>
    <w:r w:rsidRPr="00015C84">
      <w:rPr>
        <w:sz w:val="20"/>
        <w:szCs w:val="20"/>
      </w:rPr>
      <w:t>_</w:t>
    </w:r>
    <w:r>
      <w:rPr>
        <w:sz w:val="20"/>
        <w:szCs w:val="20"/>
      </w:rPr>
      <w:t>grozVCL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6E04" w14:textId="77777777" w:rsidR="00644B8D" w:rsidRDefault="00644B8D" w:rsidP="0031630D">
      <w:r>
        <w:separator/>
      </w:r>
    </w:p>
  </w:footnote>
  <w:footnote w:type="continuationSeparator" w:id="0">
    <w:p w14:paraId="5F71489C" w14:textId="77777777" w:rsidR="00644B8D" w:rsidRDefault="00644B8D" w:rsidP="0031630D">
      <w:r>
        <w:continuationSeparator/>
      </w:r>
    </w:p>
  </w:footnote>
  <w:footnote w:type="continuationNotice" w:id="1">
    <w:p w14:paraId="2301C1A0" w14:textId="77777777" w:rsidR="00644B8D" w:rsidRDefault="00644B8D"/>
  </w:footnote>
  <w:footnote w:id="2">
    <w:p w14:paraId="684774EA" w14:textId="77777777" w:rsidR="00E67F06" w:rsidRDefault="00E67F06" w:rsidP="00E25A7D">
      <w:pPr>
        <w:pStyle w:val="FootnoteText"/>
      </w:pPr>
      <w:r>
        <w:rPr>
          <w:rStyle w:val="FootnoteCharacters"/>
        </w:rPr>
        <w:footnoteRef/>
      </w:r>
      <w:r>
        <w:t xml:space="preserve"> </w:t>
      </w:r>
      <w:r>
        <w:rPr>
          <w:lang w:val="en-US"/>
        </w:rPr>
        <w:t xml:space="preserve">Digest of the Case Law of the European Committee of Social Rights. Strasbourg: Council of Europe: European Committee of Social Rights, 2008, p. 54; </w:t>
      </w:r>
      <w:proofErr w:type="spellStart"/>
      <w:r>
        <w:rPr>
          <w:lang w:val="en-US"/>
        </w:rPr>
        <w:t>Gernigon</w:t>
      </w:r>
      <w:proofErr w:type="spellEnd"/>
      <w:r>
        <w:rPr>
          <w:lang w:val="en-US"/>
        </w:rPr>
        <w:t xml:space="preserve"> B., </w:t>
      </w:r>
      <w:proofErr w:type="spellStart"/>
      <w:r>
        <w:rPr>
          <w:lang w:val="en-US"/>
        </w:rPr>
        <w:t>Odero</w:t>
      </w:r>
      <w:proofErr w:type="spellEnd"/>
      <w:r>
        <w:rPr>
          <w:lang w:val="en-US"/>
        </w:rPr>
        <w:t xml:space="preserve"> A., Guido H. Collective bargaining. In: International </w:t>
      </w:r>
      <w:proofErr w:type="spellStart"/>
      <w:r>
        <w:rPr>
          <w:lang w:val="en-US"/>
        </w:rPr>
        <w:t>labour</w:t>
      </w:r>
      <w:proofErr w:type="spellEnd"/>
      <w:r>
        <w:rPr>
          <w:lang w:val="en-US"/>
        </w:rPr>
        <w:t xml:space="preserve"> standards. A global approach. International </w:t>
      </w:r>
      <w:proofErr w:type="spellStart"/>
      <w:r>
        <w:rPr>
          <w:lang w:val="en-US"/>
        </w:rPr>
        <w:t>Labour</w:t>
      </w:r>
      <w:proofErr w:type="spellEnd"/>
      <w:r>
        <w:rPr>
          <w:lang w:val="en-US"/>
        </w:rPr>
        <w:t xml:space="preserve"> Office, 2002, p. 33. </w:t>
      </w:r>
    </w:p>
  </w:footnote>
  <w:footnote w:id="3">
    <w:p w14:paraId="185D1F2F" w14:textId="77777777" w:rsidR="00E67F06" w:rsidRDefault="00E67F06" w:rsidP="00E25A7D">
      <w:pPr>
        <w:pStyle w:val="FootnoteText"/>
      </w:pPr>
      <w:r>
        <w:rPr>
          <w:rStyle w:val="FootnoteCharacters"/>
        </w:rPr>
        <w:footnoteRef/>
      </w:r>
      <w:r>
        <w:t xml:space="preserve"> </w:t>
      </w:r>
      <w:r>
        <w:rPr>
          <w:lang w:val="en-US"/>
        </w:rPr>
        <w:t xml:space="preserve">Freedom of Association. International </w:t>
      </w:r>
      <w:proofErr w:type="spellStart"/>
      <w:r>
        <w:rPr>
          <w:lang w:val="en-US"/>
        </w:rPr>
        <w:t>Labour</w:t>
      </w:r>
      <w:proofErr w:type="spellEnd"/>
      <w:r>
        <w:rPr>
          <w:lang w:val="en-US"/>
        </w:rPr>
        <w:t xml:space="preserve"> Office Geneva. Compilation of decisions of the Committee on Freedom of Association Sixth </w:t>
      </w:r>
      <w:proofErr w:type="spellStart"/>
      <w:r>
        <w:t>edition</w:t>
      </w:r>
      <w:proofErr w:type="spellEnd"/>
      <w:r>
        <w:t xml:space="preserve"> 2018, [</w:t>
      </w:r>
      <w:r>
        <w:rPr>
          <w:lang w:val="en-US"/>
        </w:rPr>
        <w:t>1479</w:t>
      </w:r>
      <w:r>
        <w:t>]</w:t>
      </w:r>
      <w:r>
        <w:rPr>
          <w:lang w:val="en-US"/>
        </w:rPr>
        <w:t xml:space="preserve">. </w:t>
      </w:r>
    </w:p>
  </w:footnote>
  <w:footnote w:id="4">
    <w:p w14:paraId="47821050" w14:textId="77777777" w:rsidR="00E67F06" w:rsidRDefault="00E67F06" w:rsidP="00E25A7D">
      <w:pPr>
        <w:pStyle w:val="FootnoteText"/>
      </w:pPr>
      <w:r>
        <w:rPr>
          <w:rStyle w:val="FootnoteCharacters"/>
        </w:rPr>
        <w:footnoteRef/>
      </w:r>
      <w:r>
        <w:t xml:space="preserve"> </w:t>
      </w:r>
      <w:r>
        <w:rPr>
          <w:lang w:val="en-US"/>
        </w:rPr>
        <w:t xml:space="preserve">Latvijas </w:t>
      </w:r>
      <w:proofErr w:type="spellStart"/>
      <w:r>
        <w:rPr>
          <w:lang w:val="en-US"/>
        </w:rPr>
        <w:t>Republikas</w:t>
      </w:r>
      <w:proofErr w:type="spellEnd"/>
      <w:r>
        <w:rPr>
          <w:lang w:val="en-US"/>
        </w:rPr>
        <w:t xml:space="preserve"> </w:t>
      </w:r>
      <w:proofErr w:type="spellStart"/>
      <w:r>
        <w:rPr>
          <w:lang w:val="en-US"/>
        </w:rPr>
        <w:t>Satversmes</w:t>
      </w:r>
      <w:proofErr w:type="spellEnd"/>
      <w:r>
        <w:rPr>
          <w:lang w:val="en-US"/>
        </w:rPr>
        <w:t xml:space="preserve"> </w:t>
      </w:r>
      <w:proofErr w:type="spellStart"/>
      <w:r>
        <w:rPr>
          <w:lang w:val="en-US"/>
        </w:rPr>
        <w:t>komentāri</w:t>
      </w:r>
      <w:proofErr w:type="spellEnd"/>
      <w:r>
        <w:rPr>
          <w:lang w:val="en-US"/>
        </w:rPr>
        <w:t xml:space="preserve">. VIII </w:t>
      </w:r>
      <w:proofErr w:type="spellStart"/>
      <w:r>
        <w:rPr>
          <w:lang w:val="en-US"/>
        </w:rPr>
        <w:t>nodaļa</w:t>
      </w:r>
      <w:proofErr w:type="spellEnd"/>
      <w:r>
        <w:rPr>
          <w:lang w:val="en-US"/>
        </w:rPr>
        <w:t xml:space="preserve">. </w:t>
      </w:r>
      <w:proofErr w:type="spellStart"/>
      <w:r>
        <w:rPr>
          <w:lang w:val="en-US"/>
        </w:rPr>
        <w:t>Cilvēka</w:t>
      </w:r>
      <w:proofErr w:type="spellEnd"/>
      <w:r>
        <w:rPr>
          <w:lang w:val="en-US"/>
        </w:rPr>
        <w:t xml:space="preserve"> </w:t>
      </w:r>
      <w:proofErr w:type="spellStart"/>
      <w:r>
        <w:rPr>
          <w:lang w:val="en-US"/>
        </w:rPr>
        <w:t>pamattiesības</w:t>
      </w:r>
      <w:proofErr w:type="spellEnd"/>
      <w:r>
        <w:rPr>
          <w:lang w:val="en-US"/>
        </w:rPr>
        <w:t xml:space="preserve">. </w:t>
      </w:r>
      <w:proofErr w:type="spellStart"/>
      <w:r>
        <w:rPr>
          <w:lang w:val="en-US"/>
        </w:rPr>
        <w:t>Autoru</w:t>
      </w:r>
      <w:proofErr w:type="spellEnd"/>
      <w:r>
        <w:rPr>
          <w:lang w:val="en-US"/>
        </w:rPr>
        <w:t xml:space="preserve"> </w:t>
      </w:r>
      <w:proofErr w:type="spellStart"/>
      <w:r>
        <w:rPr>
          <w:lang w:val="en-US"/>
        </w:rPr>
        <w:t>kolektīvs</w:t>
      </w:r>
      <w:proofErr w:type="spellEnd"/>
      <w:r>
        <w:rPr>
          <w:lang w:val="en-US"/>
        </w:rPr>
        <w:t xml:space="preserve"> prof. R. </w:t>
      </w:r>
      <w:proofErr w:type="spellStart"/>
      <w:r>
        <w:rPr>
          <w:lang w:val="en-US"/>
        </w:rPr>
        <w:t>Baloža</w:t>
      </w:r>
      <w:proofErr w:type="spellEnd"/>
      <w:r>
        <w:rPr>
          <w:lang w:val="en-US"/>
        </w:rPr>
        <w:t xml:space="preserve"> </w:t>
      </w:r>
      <w:proofErr w:type="spellStart"/>
      <w:r>
        <w:rPr>
          <w:lang w:val="en-US"/>
        </w:rPr>
        <w:t>zinātniska</w:t>
      </w:r>
      <w:proofErr w:type="spellEnd"/>
      <w:r>
        <w:rPr>
          <w:lang w:val="en-US"/>
        </w:rPr>
        <w:t xml:space="preserve">̄ </w:t>
      </w:r>
      <w:proofErr w:type="spellStart"/>
      <w:r>
        <w:rPr>
          <w:lang w:val="en-US"/>
        </w:rPr>
        <w:t>vadība</w:t>
      </w:r>
      <w:proofErr w:type="spellEnd"/>
      <w:r>
        <w:rPr>
          <w:lang w:val="en-US"/>
        </w:rPr>
        <w:t xml:space="preserve">̄. </w:t>
      </w:r>
      <w:proofErr w:type="spellStart"/>
      <w:r>
        <w:rPr>
          <w:lang w:val="en-US"/>
        </w:rPr>
        <w:t>Rīga</w:t>
      </w:r>
      <w:proofErr w:type="spellEnd"/>
      <w:r>
        <w:rPr>
          <w:lang w:val="en-US"/>
        </w:rPr>
        <w:t xml:space="preserve">: Latvijas </w:t>
      </w:r>
      <w:proofErr w:type="spellStart"/>
      <w:r>
        <w:rPr>
          <w:lang w:val="en-US"/>
        </w:rPr>
        <w:t>Vēstnesis</w:t>
      </w:r>
      <w:proofErr w:type="spellEnd"/>
      <w:r>
        <w:rPr>
          <w:lang w:val="en-US"/>
        </w:rPr>
        <w:t xml:space="preserve">, 2011, 527.-528.lpp. </w:t>
      </w:r>
    </w:p>
  </w:footnote>
  <w:footnote w:id="5">
    <w:p w14:paraId="63B8966A" w14:textId="77777777" w:rsidR="00E67F06" w:rsidRDefault="00E67F06" w:rsidP="00E25A7D">
      <w:pPr>
        <w:pStyle w:val="FootnoteText"/>
        <w:rPr>
          <w:lang w:val="en-US"/>
        </w:rPr>
      </w:pPr>
      <w:r>
        <w:rPr>
          <w:rStyle w:val="FootnoteCharacters"/>
        </w:rPr>
        <w:footnoteRef/>
      </w:r>
      <w:r>
        <w:t xml:space="preserve"> </w:t>
      </w:r>
      <w:r>
        <w:rPr>
          <w:lang w:val="en-US"/>
        </w:rPr>
        <w:t xml:space="preserve">Freedom of Association: Digest of decisions and principles of the Freedom of Association Committee of the Governing Body of the ILO. 5th ed. Geneva: International </w:t>
      </w:r>
      <w:proofErr w:type="spellStart"/>
      <w:r>
        <w:rPr>
          <w:lang w:val="en-US"/>
        </w:rPr>
        <w:t>Labour</w:t>
      </w:r>
      <w:proofErr w:type="spellEnd"/>
      <w:r>
        <w:rPr>
          <w:lang w:val="en-US"/>
        </w:rPr>
        <w:t xml:space="preserve"> Office, 2006, p. 46.-47. </w:t>
      </w:r>
    </w:p>
    <w:p w14:paraId="3B6F5A0B" w14:textId="77777777" w:rsidR="00E67F06" w:rsidRDefault="00E67F06" w:rsidP="00E25A7D">
      <w:pPr>
        <w:pStyle w:val="FootnoteText"/>
      </w:pPr>
    </w:p>
  </w:footnote>
  <w:footnote w:id="6">
    <w:p w14:paraId="5200B909" w14:textId="77777777" w:rsidR="004D7D61" w:rsidRPr="001E6A40" w:rsidRDefault="004D7D61" w:rsidP="002A68E4">
      <w:pPr>
        <w:pStyle w:val="FootnoteText"/>
        <w:jc w:val="both"/>
      </w:pPr>
      <w:r>
        <w:rPr>
          <w:rStyle w:val="FootnoteReference"/>
        </w:rPr>
        <w:footnoteRef/>
      </w:r>
      <w:r>
        <w:t xml:space="preserve"> </w:t>
      </w:r>
      <w:r>
        <w:t xml:space="preserve">Piemēram, </w:t>
      </w:r>
      <w:r w:rsidRPr="004D686D">
        <w:rPr>
          <w:color w:val="000000" w:themeColor="text1"/>
          <w:shd w:val="clear" w:color="auto" w:fill="FFFFFF"/>
        </w:rPr>
        <w:t>Direktīv</w:t>
      </w:r>
      <w:r>
        <w:rPr>
          <w:color w:val="000000" w:themeColor="text1"/>
          <w:shd w:val="clear" w:color="auto" w:fill="FFFFFF"/>
        </w:rPr>
        <w:t>as</w:t>
      </w:r>
      <w:r w:rsidRPr="004D686D">
        <w:rPr>
          <w:color w:val="000000" w:themeColor="text1"/>
          <w:shd w:val="clear" w:color="auto" w:fill="FFFFFF"/>
        </w:rPr>
        <w:t xml:space="preserve"> 2019/1/ES </w:t>
      </w:r>
      <w:r>
        <w:rPr>
          <w:color w:val="000000" w:themeColor="text1"/>
          <w:shd w:val="clear" w:color="auto" w:fill="FFFFFF"/>
        </w:rPr>
        <w:t xml:space="preserve">4.panta 3.punkts paredz, ka personas, ka konkurences iestādēs pieņem lēmumus </w:t>
      </w:r>
      <w:r>
        <w:rPr>
          <w:color w:val="000000"/>
          <w:shd w:val="clear" w:color="auto" w:fill="FFFFFF"/>
        </w:rPr>
        <w:t>var atstādināt tikai tad, ja viņi vairs neatbilst attiecīgo pienākumu pildīšanas nosacījumiem vai ja viņi ir atzīti par vainīgiem smaga valsts tiesību pārkāpuma izdarīšanā.</w:t>
      </w:r>
    </w:p>
  </w:footnote>
  <w:footnote w:id="7">
    <w:p w14:paraId="05B65F7C" w14:textId="77777777" w:rsidR="004D7D61" w:rsidRPr="00377CE6" w:rsidRDefault="004D7D61" w:rsidP="00180EC7">
      <w:pPr>
        <w:pStyle w:val="FootnoteText"/>
        <w:jc w:val="both"/>
      </w:pPr>
      <w:r w:rsidRPr="00377CE6">
        <w:rPr>
          <w:rStyle w:val="FootnoteReference"/>
        </w:rPr>
        <w:footnoteRef/>
      </w:r>
      <w:r w:rsidRPr="00377CE6">
        <w:t xml:space="preserve"> </w:t>
      </w:r>
      <w:r w:rsidRPr="00377CE6">
        <w:t xml:space="preserve">Ministru kabineta 2013.gada 6.februāra rīkojums Nr.48 Valsts pārvaldes cilvēkresursu attīstības koncepcija, pieejams: </w:t>
      </w:r>
      <w:hyperlink r:id="rId1" w:history="1">
        <w:r w:rsidRPr="00377CE6">
          <w:rPr>
            <w:rStyle w:val="Hyperlink"/>
          </w:rPr>
          <w:t>https://likumi.lv/ta/id/254624-par-valsts-parvaldes-cilvekresursu-attistibas-koncepciju</w:t>
        </w:r>
      </w:hyperlink>
    </w:p>
  </w:footnote>
  <w:footnote w:id="8">
    <w:p w14:paraId="4079D796" w14:textId="77777777" w:rsidR="004D7D61" w:rsidRPr="00377CE6" w:rsidRDefault="004D7D61" w:rsidP="00180EC7">
      <w:pPr>
        <w:pStyle w:val="FootnoteText"/>
      </w:pPr>
      <w:r w:rsidRPr="00377CE6">
        <w:rPr>
          <w:rStyle w:val="FootnoteReference"/>
        </w:rPr>
        <w:footnoteRef/>
      </w:r>
      <w:r w:rsidRPr="00377CE6">
        <w:t xml:space="preserve"> </w:t>
      </w:r>
      <w:r w:rsidRPr="00377CE6">
        <w:t xml:space="preserve">Ziņojums par valdības centru Latvijā, tā stiprināšanu un īstenoto cilvēkresursu politiku, pieejams: </w:t>
      </w:r>
      <w:hyperlink r:id="rId2" w:history="1">
        <w:r w:rsidRPr="00377CE6">
          <w:rPr>
            <w:rStyle w:val="Hyperlink"/>
          </w:rPr>
          <w:t>http://petijumi.mk.gov.lv/node/2797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9DF5" w14:textId="77777777" w:rsidR="00E67F06" w:rsidRDefault="00E67F06" w:rsidP="00CA77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E4C574" w14:textId="77777777" w:rsidR="00E67F06" w:rsidRDefault="00E67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6BB4" w14:textId="77777777" w:rsidR="00E67F06" w:rsidRDefault="00E67F06" w:rsidP="00CA77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76A6">
      <w:rPr>
        <w:rStyle w:val="PageNumber"/>
        <w:noProof/>
      </w:rPr>
      <w:t>2</w:t>
    </w:r>
    <w:r w:rsidR="007976A6">
      <w:rPr>
        <w:rStyle w:val="PageNumber"/>
        <w:noProof/>
      </w:rPr>
      <w:t>1</w:t>
    </w:r>
    <w:r>
      <w:rPr>
        <w:rStyle w:val="PageNumber"/>
      </w:rPr>
      <w:fldChar w:fldCharType="end"/>
    </w:r>
  </w:p>
  <w:p w14:paraId="2CA1BCB9" w14:textId="77777777" w:rsidR="00E67F06" w:rsidRDefault="00E67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46376"/>
    <w:multiLevelType w:val="multilevel"/>
    <w:tmpl w:val="F8127F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933384"/>
    <w:multiLevelType w:val="hybridMultilevel"/>
    <w:tmpl w:val="583EB0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3F5609"/>
    <w:multiLevelType w:val="hybridMultilevel"/>
    <w:tmpl w:val="217C1C80"/>
    <w:lvl w:ilvl="0" w:tplc="ED32191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3E405AE6"/>
    <w:multiLevelType w:val="multilevel"/>
    <w:tmpl w:val="EDAEDC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E2F6E3F"/>
    <w:multiLevelType w:val="multilevel"/>
    <w:tmpl w:val="5396F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1">
    <w:nsid w:val="682B7D4F"/>
    <w:multiLevelType w:val="hybridMultilevel"/>
    <w:tmpl w:val="17208564"/>
    <w:lvl w:ilvl="0" w:tplc="3FFC27BA">
      <w:numFmt w:val="bullet"/>
      <w:lvlText w:val="-"/>
      <w:lvlJc w:val="left"/>
      <w:pPr>
        <w:ind w:left="1080" w:hanging="360"/>
      </w:pPr>
      <w:rPr>
        <w:rFonts w:ascii="Times New Roman" w:eastAsia="Times New Roman" w:hAnsi="Times New Roman" w:cs="Times New Roman" w:hint="default"/>
      </w:rPr>
    </w:lvl>
    <w:lvl w:ilvl="1" w:tplc="78A84ACC" w:tentative="1">
      <w:start w:val="1"/>
      <w:numFmt w:val="bullet"/>
      <w:lvlText w:val="o"/>
      <w:lvlJc w:val="left"/>
      <w:pPr>
        <w:ind w:left="1800" w:hanging="360"/>
      </w:pPr>
      <w:rPr>
        <w:rFonts w:ascii="Courier New" w:hAnsi="Courier New" w:cs="Courier New" w:hint="default"/>
      </w:rPr>
    </w:lvl>
    <w:lvl w:ilvl="2" w:tplc="CDC0C866" w:tentative="1">
      <w:start w:val="1"/>
      <w:numFmt w:val="bullet"/>
      <w:lvlText w:val=""/>
      <w:lvlJc w:val="left"/>
      <w:pPr>
        <w:ind w:left="2520" w:hanging="360"/>
      </w:pPr>
      <w:rPr>
        <w:rFonts w:ascii="Wingdings" w:hAnsi="Wingdings" w:hint="default"/>
      </w:rPr>
    </w:lvl>
    <w:lvl w:ilvl="3" w:tplc="78247FAC" w:tentative="1">
      <w:start w:val="1"/>
      <w:numFmt w:val="bullet"/>
      <w:lvlText w:val=""/>
      <w:lvlJc w:val="left"/>
      <w:pPr>
        <w:ind w:left="3240" w:hanging="360"/>
      </w:pPr>
      <w:rPr>
        <w:rFonts w:ascii="Symbol" w:hAnsi="Symbol" w:hint="default"/>
      </w:rPr>
    </w:lvl>
    <w:lvl w:ilvl="4" w:tplc="60C4A932" w:tentative="1">
      <w:start w:val="1"/>
      <w:numFmt w:val="bullet"/>
      <w:lvlText w:val="o"/>
      <w:lvlJc w:val="left"/>
      <w:pPr>
        <w:ind w:left="3960" w:hanging="360"/>
      </w:pPr>
      <w:rPr>
        <w:rFonts w:ascii="Courier New" w:hAnsi="Courier New" w:cs="Courier New" w:hint="default"/>
      </w:rPr>
    </w:lvl>
    <w:lvl w:ilvl="5" w:tplc="59D47E1C" w:tentative="1">
      <w:start w:val="1"/>
      <w:numFmt w:val="bullet"/>
      <w:lvlText w:val=""/>
      <w:lvlJc w:val="left"/>
      <w:pPr>
        <w:ind w:left="4680" w:hanging="360"/>
      </w:pPr>
      <w:rPr>
        <w:rFonts w:ascii="Wingdings" w:hAnsi="Wingdings" w:hint="default"/>
      </w:rPr>
    </w:lvl>
    <w:lvl w:ilvl="6" w:tplc="80F6E56A" w:tentative="1">
      <w:start w:val="1"/>
      <w:numFmt w:val="bullet"/>
      <w:lvlText w:val=""/>
      <w:lvlJc w:val="left"/>
      <w:pPr>
        <w:ind w:left="5400" w:hanging="360"/>
      </w:pPr>
      <w:rPr>
        <w:rFonts w:ascii="Symbol" w:hAnsi="Symbol" w:hint="default"/>
      </w:rPr>
    </w:lvl>
    <w:lvl w:ilvl="7" w:tplc="CCC8CCF4" w:tentative="1">
      <w:start w:val="1"/>
      <w:numFmt w:val="bullet"/>
      <w:lvlText w:val="o"/>
      <w:lvlJc w:val="left"/>
      <w:pPr>
        <w:ind w:left="6120" w:hanging="360"/>
      </w:pPr>
      <w:rPr>
        <w:rFonts w:ascii="Courier New" w:hAnsi="Courier New" w:cs="Courier New" w:hint="default"/>
      </w:rPr>
    </w:lvl>
    <w:lvl w:ilvl="8" w:tplc="23D0608C" w:tentative="1">
      <w:start w:val="1"/>
      <w:numFmt w:val="bullet"/>
      <w:lvlText w:val=""/>
      <w:lvlJc w:val="left"/>
      <w:pPr>
        <w:ind w:left="6840" w:hanging="360"/>
      </w:pPr>
      <w:rPr>
        <w:rFonts w:ascii="Wingdings" w:hAnsi="Wingdings" w:hint="default"/>
      </w:rPr>
    </w:lvl>
  </w:abstractNum>
  <w:abstractNum w:abstractNumId="6" w15:restartNumberingAfterBreak="0">
    <w:nsid w:val="6FD51CD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1">
    <w:nsid w:val="73596F68"/>
    <w:multiLevelType w:val="multilevel"/>
    <w:tmpl w:val="73E20FA0"/>
    <w:lvl w:ilvl="0">
      <w:start w:val="1"/>
      <w:numFmt w:val="decimal"/>
      <w:lvlText w:val="%1)"/>
      <w:lvlJc w:val="left"/>
      <w:pPr>
        <w:ind w:left="1080" w:hanging="360"/>
      </w:pPr>
      <w:rPr>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num>
  <w:num w:numId="2">
    <w:abstractNumId w:val="5"/>
  </w:num>
  <w:num w:numId="3">
    <w:abstractNumId w:val="2"/>
  </w:num>
  <w:num w:numId="4">
    <w:abstractNumId w:val="0"/>
  </w:num>
  <w:num w:numId="5">
    <w:abstractNumId w:val="7"/>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0D"/>
    <w:rsid w:val="00000B6C"/>
    <w:rsid w:val="000054FB"/>
    <w:rsid w:val="00027ED3"/>
    <w:rsid w:val="00031CAC"/>
    <w:rsid w:val="00032816"/>
    <w:rsid w:val="00037E35"/>
    <w:rsid w:val="0004196A"/>
    <w:rsid w:val="00041CFB"/>
    <w:rsid w:val="00056D5D"/>
    <w:rsid w:val="00072C82"/>
    <w:rsid w:val="00073FBC"/>
    <w:rsid w:val="00092E96"/>
    <w:rsid w:val="00093A6F"/>
    <w:rsid w:val="000A0EAC"/>
    <w:rsid w:val="000B7565"/>
    <w:rsid w:val="000C0A42"/>
    <w:rsid w:val="000C318E"/>
    <w:rsid w:val="000C65CB"/>
    <w:rsid w:val="000C6EE8"/>
    <w:rsid w:val="000D3600"/>
    <w:rsid w:val="000D5E05"/>
    <w:rsid w:val="000D627F"/>
    <w:rsid w:val="000E1F2D"/>
    <w:rsid w:val="000E6AA9"/>
    <w:rsid w:val="000E7675"/>
    <w:rsid w:val="000F48A5"/>
    <w:rsid w:val="001012AF"/>
    <w:rsid w:val="001165BC"/>
    <w:rsid w:val="001178BB"/>
    <w:rsid w:val="00140BE9"/>
    <w:rsid w:val="001465CE"/>
    <w:rsid w:val="00180EC7"/>
    <w:rsid w:val="00182DD2"/>
    <w:rsid w:val="00183671"/>
    <w:rsid w:val="00187B06"/>
    <w:rsid w:val="0019387C"/>
    <w:rsid w:val="00195B80"/>
    <w:rsid w:val="001A15AF"/>
    <w:rsid w:val="001A5774"/>
    <w:rsid w:val="001B6A6B"/>
    <w:rsid w:val="001C48FA"/>
    <w:rsid w:val="001D001D"/>
    <w:rsid w:val="001D0BD3"/>
    <w:rsid w:val="001D3243"/>
    <w:rsid w:val="001D7F58"/>
    <w:rsid w:val="001E2E71"/>
    <w:rsid w:val="001E50FB"/>
    <w:rsid w:val="001F0DB5"/>
    <w:rsid w:val="0020282E"/>
    <w:rsid w:val="00203B15"/>
    <w:rsid w:val="0020799E"/>
    <w:rsid w:val="00222992"/>
    <w:rsid w:val="00225814"/>
    <w:rsid w:val="00227212"/>
    <w:rsid w:val="00230424"/>
    <w:rsid w:val="00241029"/>
    <w:rsid w:val="002467B4"/>
    <w:rsid w:val="00254CE9"/>
    <w:rsid w:val="002640A6"/>
    <w:rsid w:val="00265754"/>
    <w:rsid w:val="0027079D"/>
    <w:rsid w:val="00271008"/>
    <w:rsid w:val="002A43CA"/>
    <w:rsid w:val="002A68E4"/>
    <w:rsid w:val="002B7329"/>
    <w:rsid w:val="002C2155"/>
    <w:rsid w:val="002C634B"/>
    <w:rsid w:val="002D613A"/>
    <w:rsid w:val="002E0D88"/>
    <w:rsid w:val="002E0F21"/>
    <w:rsid w:val="002E5C03"/>
    <w:rsid w:val="002F4ABB"/>
    <w:rsid w:val="00313622"/>
    <w:rsid w:val="0031630D"/>
    <w:rsid w:val="00317759"/>
    <w:rsid w:val="003215E7"/>
    <w:rsid w:val="00331933"/>
    <w:rsid w:val="003340C3"/>
    <w:rsid w:val="003467F9"/>
    <w:rsid w:val="003556AC"/>
    <w:rsid w:val="003750B1"/>
    <w:rsid w:val="00380D8F"/>
    <w:rsid w:val="003B005D"/>
    <w:rsid w:val="003B09C9"/>
    <w:rsid w:val="003B20AC"/>
    <w:rsid w:val="003B54CC"/>
    <w:rsid w:val="003B634A"/>
    <w:rsid w:val="003D2A45"/>
    <w:rsid w:val="003D5939"/>
    <w:rsid w:val="003D5DE7"/>
    <w:rsid w:val="003F6A33"/>
    <w:rsid w:val="003F72B7"/>
    <w:rsid w:val="00426A0D"/>
    <w:rsid w:val="00427A40"/>
    <w:rsid w:val="00436456"/>
    <w:rsid w:val="004423C0"/>
    <w:rsid w:val="004448A2"/>
    <w:rsid w:val="00445466"/>
    <w:rsid w:val="00467F82"/>
    <w:rsid w:val="00471058"/>
    <w:rsid w:val="004753CC"/>
    <w:rsid w:val="004764B1"/>
    <w:rsid w:val="00486289"/>
    <w:rsid w:val="00492397"/>
    <w:rsid w:val="00492B82"/>
    <w:rsid w:val="00494931"/>
    <w:rsid w:val="004969A5"/>
    <w:rsid w:val="00497793"/>
    <w:rsid w:val="004C4CA1"/>
    <w:rsid w:val="004D21EE"/>
    <w:rsid w:val="004D7D61"/>
    <w:rsid w:val="004E182B"/>
    <w:rsid w:val="004E27FA"/>
    <w:rsid w:val="005058F9"/>
    <w:rsid w:val="00507B97"/>
    <w:rsid w:val="0051070E"/>
    <w:rsid w:val="005119E6"/>
    <w:rsid w:val="0052028C"/>
    <w:rsid w:val="00533ABA"/>
    <w:rsid w:val="00553F85"/>
    <w:rsid w:val="00567D1B"/>
    <w:rsid w:val="00570400"/>
    <w:rsid w:val="0057102E"/>
    <w:rsid w:val="005843DF"/>
    <w:rsid w:val="005942AF"/>
    <w:rsid w:val="005A54FB"/>
    <w:rsid w:val="005A56CA"/>
    <w:rsid w:val="005C0608"/>
    <w:rsid w:val="005D127A"/>
    <w:rsid w:val="005E534E"/>
    <w:rsid w:val="005E5F76"/>
    <w:rsid w:val="005E7567"/>
    <w:rsid w:val="005E7EBB"/>
    <w:rsid w:val="006010C8"/>
    <w:rsid w:val="006010E7"/>
    <w:rsid w:val="00604772"/>
    <w:rsid w:val="006136CE"/>
    <w:rsid w:val="00615079"/>
    <w:rsid w:val="00616240"/>
    <w:rsid w:val="006225DE"/>
    <w:rsid w:val="00623C71"/>
    <w:rsid w:val="006250C2"/>
    <w:rsid w:val="0063562E"/>
    <w:rsid w:val="00640D86"/>
    <w:rsid w:val="00643A55"/>
    <w:rsid w:val="00644B8D"/>
    <w:rsid w:val="00647D45"/>
    <w:rsid w:val="006602DA"/>
    <w:rsid w:val="00661A17"/>
    <w:rsid w:val="006750BA"/>
    <w:rsid w:val="00683374"/>
    <w:rsid w:val="006A0800"/>
    <w:rsid w:val="006A427F"/>
    <w:rsid w:val="006A5DD9"/>
    <w:rsid w:val="006A7E25"/>
    <w:rsid w:val="006C0686"/>
    <w:rsid w:val="006C4F52"/>
    <w:rsid w:val="006D0F63"/>
    <w:rsid w:val="006D2DFF"/>
    <w:rsid w:val="00702BBF"/>
    <w:rsid w:val="00704E82"/>
    <w:rsid w:val="00712C79"/>
    <w:rsid w:val="0072173B"/>
    <w:rsid w:val="00722126"/>
    <w:rsid w:val="00732F5C"/>
    <w:rsid w:val="0073519F"/>
    <w:rsid w:val="00760D6D"/>
    <w:rsid w:val="00762D35"/>
    <w:rsid w:val="00774042"/>
    <w:rsid w:val="00776D98"/>
    <w:rsid w:val="007976A6"/>
    <w:rsid w:val="007A6805"/>
    <w:rsid w:val="007B46A7"/>
    <w:rsid w:val="007E654A"/>
    <w:rsid w:val="007F5480"/>
    <w:rsid w:val="007F5907"/>
    <w:rsid w:val="007F5F0D"/>
    <w:rsid w:val="00801C18"/>
    <w:rsid w:val="00805662"/>
    <w:rsid w:val="00806B55"/>
    <w:rsid w:val="00822C40"/>
    <w:rsid w:val="00823F6F"/>
    <w:rsid w:val="00825761"/>
    <w:rsid w:val="008332A7"/>
    <w:rsid w:val="0083355B"/>
    <w:rsid w:val="00841787"/>
    <w:rsid w:val="008434FD"/>
    <w:rsid w:val="00844F41"/>
    <w:rsid w:val="00845C1C"/>
    <w:rsid w:val="00850B9C"/>
    <w:rsid w:val="00856A3C"/>
    <w:rsid w:val="00860EF8"/>
    <w:rsid w:val="00866E14"/>
    <w:rsid w:val="0086795E"/>
    <w:rsid w:val="00870E4C"/>
    <w:rsid w:val="008724F5"/>
    <w:rsid w:val="00881404"/>
    <w:rsid w:val="008842E9"/>
    <w:rsid w:val="00884682"/>
    <w:rsid w:val="0089515F"/>
    <w:rsid w:val="008A34B6"/>
    <w:rsid w:val="008B09EB"/>
    <w:rsid w:val="008C6134"/>
    <w:rsid w:val="008D12DF"/>
    <w:rsid w:val="008D3DD5"/>
    <w:rsid w:val="00902D60"/>
    <w:rsid w:val="00907021"/>
    <w:rsid w:val="00911862"/>
    <w:rsid w:val="00917DAB"/>
    <w:rsid w:val="00921B20"/>
    <w:rsid w:val="0092208F"/>
    <w:rsid w:val="00941DD9"/>
    <w:rsid w:val="009444E3"/>
    <w:rsid w:val="0094467C"/>
    <w:rsid w:val="009525DF"/>
    <w:rsid w:val="00971AA4"/>
    <w:rsid w:val="0099389E"/>
    <w:rsid w:val="009A68D5"/>
    <w:rsid w:val="009C41E6"/>
    <w:rsid w:val="009C5439"/>
    <w:rsid w:val="009C56F3"/>
    <w:rsid w:val="009D39FF"/>
    <w:rsid w:val="009D4C4F"/>
    <w:rsid w:val="009F5458"/>
    <w:rsid w:val="009F7872"/>
    <w:rsid w:val="00A005F1"/>
    <w:rsid w:val="00A1075C"/>
    <w:rsid w:val="00A15912"/>
    <w:rsid w:val="00A312BE"/>
    <w:rsid w:val="00A337F7"/>
    <w:rsid w:val="00A404D4"/>
    <w:rsid w:val="00A44506"/>
    <w:rsid w:val="00A45011"/>
    <w:rsid w:val="00A532D6"/>
    <w:rsid w:val="00A53E43"/>
    <w:rsid w:val="00A75666"/>
    <w:rsid w:val="00A842AC"/>
    <w:rsid w:val="00A8672C"/>
    <w:rsid w:val="00A92E90"/>
    <w:rsid w:val="00A97BB0"/>
    <w:rsid w:val="00AA1FF9"/>
    <w:rsid w:val="00AA24A5"/>
    <w:rsid w:val="00AA3061"/>
    <w:rsid w:val="00AA315C"/>
    <w:rsid w:val="00AB7D8F"/>
    <w:rsid w:val="00AC2395"/>
    <w:rsid w:val="00AD2FF1"/>
    <w:rsid w:val="00AD7BFE"/>
    <w:rsid w:val="00AF545D"/>
    <w:rsid w:val="00B05055"/>
    <w:rsid w:val="00B0527B"/>
    <w:rsid w:val="00B06FE5"/>
    <w:rsid w:val="00B22945"/>
    <w:rsid w:val="00B36C9D"/>
    <w:rsid w:val="00B42916"/>
    <w:rsid w:val="00B454B0"/>
    <w:rsid w:val="00B500E1"/>
    <w:rsid w:val="00B52068"/>
    <w:rsid w:val="00B53F38"/>
    <w:rsid w:val="00B65AD2"/>
    <w:rsid w:val="00B67F31"/>
    <w:rsid w:val="00B821F6"/>
    <w:rsid w:val="00BA0832"/>
    <w:rsid w:val="00BA3D34"/>
    <w:rsid w:val="00BA6C1E"/>
    <w:rsid w:val="00BD6A32"/>
    <w:rsid w:val="00BE0305"/>
    <w:rsid w:val="00BF1352"/>
    <w:rsid w:val="00C12030"/>
    <w:rsid w:val="00C17EC9"/>
    <w:rsid w:val="00C2361E"/>
    <w:rsid w:val="00C2441D"/>
    <w:rsid w:val="00C2679B"/>
    <w:rsid w:val="00C40B53"/>
    <w:rsid w:val="00C44E35"/>
    <w:rsid w:val="00C45DE0"/>
    <w:rsid w:val="00C860B0"/>
    <w:rsid w:val="00C902BC"/>
    <w:rsid w:val="00C962A6"/>
    <w:rsid w:val="00CA777E"/>
    <w:rsid w:val="00CB1A10"/>
    <w:rsid w:val="00CB1A44"/>
    <w:rsid w:val="00CC13AA"/>
    <w:rsid w:val="00CC1F28"/>
    <w:rsid w:val="00CC6B74"/>
    <w:rsid w:val="00CE5A30"/>
    <w:rsid w:val="00D21E75"/>
    <w:rsid w:val="00D23BFE"/>
    <w:rsid w:val="00D24009"/>
    <w:rsid w:val="00D26A20"/>
    <w:rsid w:val="00D3448B"/>
    <w:rsid w:val="00D465CC"/>
    <w:rsid w:val="00D50F78"/>
    <w:rsid w:val="00D6069A"/>
    <w:rsid w:val="00D61BE1"/>
    <w:rsid w:val="00D64BDE"/>
    <w:rsid w:val="00D661CA"/>
    <w:rsid w:val="00D73764"/>
    <w:rsid w:val="00D73771"/>
    <w:rsid w:val="00D82DB9"/>
    <w:rsid w:val="00D834CA"/>
    <w:rsid w:val="00D9527B"/>
    <w:rsid w:val="00D96A98"/>
    <w:rsid w:val="00DB1ACA"/>
    <w:rsid w:val="00DC178F"/>
    <w:rsid w:val="00DC57A8"/>
    <w:rsid w:val="00DD6F84"/>
    <w:rsid w:val="00E0433A"/>
    <w:rsid w:val="00E10BB7"/>
    <w:rsid w:val="00E144A9"/>
    <w:rsid w:val="00E1611A"/>
    <w:rsid w:val="00E226FB"/>
    <w:rsid w:val="00E258FB"/>
    <w:rsid w:val="00E25A7D"/>
    <w:rsid w:val="00E36D8B"/>
    <w:rsid w:val="00E42915"/>
    <w:rsid w:val="00E52B8D"/>
    <w:rsid w:val="00E55470"/>
    <w:rsid w:val="00E67F06"/>
    <w:rsid w:val="00E80703"/>
    <w:rsid w:val="00E922EA"/>
    <w:rsid w:val="00E94397"/>
    <w:rsid w:val="00EA1128"/>
    <w:rsid w:val="00EB4E69"/>
    <w:rsid w:val="00EB67C2"/>
    <w:rsid w:val="00EB70F0"/>
    <w:rsid w:val="00EC65F2"/>
    <w:rsid w:val="00ED4362"/>
    <w:rsid w:val="00ED63C7"/>
    <w:rsid w:val="00EF7F10"/>
    <w:rsid w:val="00F02117"/>
    <w:rsid w:val="00F11D7D"/>
    <w:rsid w:val="00F30A62"/>
    <w:rsid w:val="00F3349D"/>
    <w:rsid w:val="00F33D8E"/>
    <w:rsid w:val="00F36E9F"/>
    <w:rsid w:val="00F3702F"/>
    <w:rsid w:val="00F47206"/>
    <w:rsid w:val="00F5549B"/>
    <w:rsid w:val="00F56D2F"/>
    <w:rsid w:val="00F60F65"/>
    <w:rsid w:val="00F74312"/>
    <w:rsid w:val="00F84682"/>
    <w:rsid w:val="00F96459"/>
    <w:rsid w:val="00FA1BD9"/>
    <w:rsid w:val="00FB0F07"/>
    <w:rsid w:val="00FC0381"/>
    <w:rsid w:val="00FC3FF2"/>
    <w:rsid w:val="00FF0DA6"/>
    <w:rsid w:val="00FF5D18"/>
    <w:rsid w:val="02D16192"/>
    <w:rsid w:val="06090254"/>
    <w:rsid w:val="0A862FC3"/>
    <w:rsid w:val="21509DEE"/>
    <w:rsid w:val="2330364E"/>
    <w:rsid w:val="24238B65"/>
    <w:rsid w:val="257B4E17"/>
    <w:rsid w:val="25C02192"/>
    <w:rsid w:val="28B3A265"/>
    <w:rsid w:val="2C522C16"/>
    <w:rsid w:val="31AA89B7"/>
    <w:rsid w:val="3201EBDA"/>
    <w:rsid w:val="3A659690"/>
    <w:rsid w:val="3B595983"/>
    <w:rsid w:val="3D840EF5"/>
    <w:rsid w:val="407D119D"/>
    <w:rsid w:val="40D4D814"/>
    <w:rsid w:val="4830E9CA"/>
    <w:rsid w:val="49E0ED76"/>
    <w:rsid w:val="4BE14A91"/>
    <w:rsid w:val="58C09F0D"/>
    <w:rsid w:val="5FC49EE6"/>
    <w:rsid w:val="6251A189"/>
    <w:rsid w:val="723D938D"/>
    <w:rsid w:val="7268332F"/>
    <w:rsid w:val="755C0BF2"/>
    <w:rsid w:val="7B110677"/>
    <w:rsid w:val="7F302F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A320"/>
  <w15:chartTrackingRefBased/>
  <w15:docId w15:val="{2AD8F996-6275-46CA-9D9F-11F01DE4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0D"/>
    <w:pPr>
      <w:spacing w:after="0" w:line="240" w:lineRule="auto"/>
    </w:pPr>
    <w:rPr>
      <w:rFonts w:eastAsia="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1630D"/>
    <w:pPr>
      <w:spacing w:before="100" w:beforeAutospacing="1" w:after="100" w:afterAutospacing="1"/>
    </w:pPr>
  </w:style>
  <w:style w:type="paragraph" w:customStyle="1" w:styleId="naisf">
    <w:name w:val="naisf"/>
    <w:basedOn w:val="Normal"/>
    <w:rsid w:val="0031630D"/>
    <w:pPr>
      <w:spacing w:before="75" w:after="75"/>
      <w:ind w:firstLine="375"/>
      <w:jc w:val="both"/>
    </w:pPr>
  </w:style>
  <w:style w:type="paragraph" w:customStyle="1" w:styleId="naisnod">
    <w:name w:val="naisnod"/>
    <w:basedOn w:val="Normal"/>
    <w:uiPriority w:val="99"/>
    <w:rsid w:val="0031630D"/>
    <w:pPr>
      <w:spacing w:before="150" w:after="150"/>
      <w:jc w:val="center"/>
    </w:pPr>
    <w:rPr>
      <w:b/>
      <w:bCs/>
    </w:rPr>
  </w:style>
  <w:style w:type="paragraph" w:customStyle="1" w:styleId="naiskr">
    <w:name w:val="naiskr"/>
    <w:basedOn w:val="Normal"/>
    <w:uiPriority w:val="99"/>
    <w:rsid w:val="0031630D"/>
    <w:pPr>
      <w:spacing w:before="75" w:after="75"/>
    </w:pPr>
  </w:style>
  <w:style w:type="paragraph" w:customStyle="1" w:styleId="naisc">
    <w:name w:val="naisc"/>
    <w:basedOn w:val="Normal"/>
    <w:rsid w:val="0031630D"/>
    <w:pPr>
      <w:spacing w:before="75" w:after="75"/>
      <w:jc w:val="center"/>
    </w:pPr>
  </w:style>
  <w:style w:type="paragraph" w:styleId="Header">
    <w:name w:val="header"/>
    <w:basedOn w:val="Normal"/>
    <w:link w:val="HeaderChar"/>
    <w:uiPriority w:val="99"/>
    <w:rsid w:val="0031630D"/>
    <w:pPr>
      <w:tabs>
        <w:tab w:val="center" w:pos="4153"/>
        <w:tab w:val="right" w:pos="8306"/>
      </w:tabs>
    </w:pPr>
  </w:style>
  <w:style w:type="character" w:customStyle="1" w:styleId="HeaderChar">
    <w:name w:val="Header Char"/>
    <w:basedOn w:val="DefaultParagraphFont"/>
    <w:link w:val="Header"/>
    <w:uiPriority w:val="99"/>
    <w:rsid w:val="0031630D"/>
    <w:rPr>
      <w:rFonts w:eastAsia="Times New Roman" w:cs="Times New Roman"/>
      <w:sz w:val="24"/>
      <w:szCs w:val="24"/>
      <w:lang w:eastAsia="lv-LV"/>
    </w:rPr>
  </w:style>
  <w:style w:type="character" w:styleId="PageNumber">
    <w:name w:val="page number"/>
    <w:uiPriority w:val="99"/>
    <w:rsid w:val="0031630D"/>
    <w:rPr>
      <w:rFonts w:cs="Times New Roman"/>
    </w:rPr>
  </w:style>
  <w:style w:type="paragraph" w:styleId="Footer">
    <w:name w:val="footer"/>
    <w:basedOn w:val="Normal"/>
    <w:link w:val="FooterChar"/>
    <w:rsid w:val="0031630D"/>
    <w:pPr>
      <w:tabs>
        <w:tab w:val="center" w:pos="4153"/>
        <w:tab w:val="right" w:pos="8306"/>
      </w:tabs>
    </w:pPr>
  </w:style>
  <w:style w:type="character" w:customStyle="1" w:styleId="FooterChar">
    <w:name w:val="Footer Char"/>
    <w:basedOn w:val="DefaultParagraphFont"/>
    <w:link w:val="Footer"/>
    <w:rsid w:val="0031630D"/>
    <w:rPr>
      <w:rFonts w:eastAsia="Times New Roman" w:cs="Times New Roman"/>
      <w:sz w:val="24"/>
      <w:szCs w:val="24"/>
      <w:lang w:eastAsia="lv-LV"/>
    </w:rPr>
  </w:style>
  <w:style w:type="paragraph" w:styleId="ListParagraph">
    <w:name w:val="List Paragraph"/>
    <w:aliases w:val="2,Strip,H&amp;P List Paragraph"/>
    <w:basedOn w:val="Normal"/>
    <w:link w:val="ListParagraphChar"/>
    <w:uiPriority w:val="34"/>
    <w:qFormat/>
    <w:rsid w:val="0031630D"/>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31630D"/>
    <w:rPr>
      <w:sz w:val="16"/>
      <w:szCs w:val="16"/>
    </w:rPr>
  </w:style>
  <w:style w:type="paragraph" w:styleId="CommentText">
    <w:name w:val="annotation text"/>
    <w:basedOn w:val="Normal"/>
    <w:link w:val="CommentTextChar"/>
    <w:uiPriority w:val="99"/>
    <w:semiHidden/>
    <w:unhideWhenUsed/>
    <w:rsid w:val="0031630D"/>
    <w:rPr>
      <w:sz w:val="20"/>
      <w:szCs w:val="20"/>
    </w:rPr>
  </w:style>
  <w:style w:type="character" w:customStyle="1" w:styleId="CommentTextChar">
    <w:name w:val="Comment Text Char"/>
    <w:basedOn w:val="DefaultParagraphFont"/>
    <w:link w:val="CommentText"/>
    <w:uiPriority w:val="99"/>
    <w:semiHidden/>
    <w:rsid w:val="0031630D"/>
    <w:rPr>
      <w:rFonts w:eastAsia="Times New Roman" w:cs="Times New Roman"/>
      <w:sz w:val="20"/>
      <w:szCs w:val="20"/>
      <w:lang w:eastAsia="lv-LV"/>
    </w:rPr>
  </w:style>
  <w:style w:type="character" w:customStyle="1" w:styleId="normaltextrun">
    <w:name w:val="normaltextrun"/>
    <w:rsid w:val="0031630D"/>
  </w:style>
  <w:style w:type="paragraph" w:customStyle="1" w:styleId="paragraph">
    <w:name w:val="paragraph"/>
    <w:basedOn w:val="Normal"/>
    <w:rsid w:val="0031630D"/>
    <w:pPr>
      <w:spacing w:before="100" w:beforeAutospacing="1" w:after="100" w:afterAutospacing="1"/>
    </w:pPr>
  </w:style>
  <w:style w:type="paragraph" w:customStyle="1" w:styleId="tv213">
    <w:name w:val="tv213"/>
    <w:basedOn w:val="Normal"/>
    <w:rsid w:val="0031630D"/>
    <w:pPr>
      <w:spacing w:before="100" w:beforeAutospacing="1" w:after="100" w:afterAutospacing="1"/>
    </w:pPr>
  </w:style>
  <w:style w:type="paragraph" w:styleId="BalloonText">
    <w:name w:val="Balloon Text"/>
    <w:basedOn w:val="Normal"/>
    <w:link w:val="BalloonTextChar"/>
    <w:uiPriority w:val="99"/>
    <w:semiHidden/>
    <w:unhideWhenUsed/>
    <w:qFormat/>
    <w:rsid w:val="0031630D"/>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1630D"/>
    <w:rPr>
      <w:rFonts w:ascii="Segoe UI" w:eastAsia="Times New Roman" w:hAnsi="Segoe UI" w:cs="Segoe UI"/>
      <w:sz w:val="18"/>
      <w:szCs w:val="18"/>
      <w:lang w:eastAsia="lv-LV"/>
    </w:rPr>
  </w:style>
  <w:style w:type="paragraph" w:styleId="CommentSubject">
    <w:name w:val="annotation subject"/>
    <w:basedOn w:val="CommentText"/>
    <w:next w:val="CommentText"/>
    <w:link w:val="CommentSubjectChar"/>
    <w:uiPriority w:val="99"/>
    <w:semiHidden/>
    <w:unhideWhenUsed/>
    <w:rsid w:val="006C0686"/>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6C0686"/>
    <w:rPr>
      <w:rFonts w:asciiTheme="minorHAnsi" w:eastAsia="Times New Roman" w:hAnsiTheme="minorHAnsi" w:cs="Times New Roman"/>
      <w:b/>
      <w:bCs/>
      <w:sz w:val="20"/>
      <w:szCs w:val="20"/>
      <w:lang w:eastAsia="lv-LV"/>
    </w:rPr>
  </w:style>
  <w:style w:type="character" w:styleId="Hyperlink">
    <w:name w:val="Hyperlink"/>
    <w:basedOn w:val="DefaultParagraphFont"/>
    <w:uiPriority w:val="99"/>
    <w:unhideWhenUsed/>
    <w:rsid w:val="003467F9"/>
    <w:rPr>
      <w:color w:val="0000FF"/>
      <w:u w:val="single"/>
    </w:rPr>
  </w:style>
  <w:style w:type="paragraph" w:styleId="FootnoteText">
    <w:name w:val="footnote text"/>
    <w:aliases w:val="Footnote,Fußnote,Fußnote Rakstz.,Char,Char Rakstz. Rakstz. Rakstz.,Footnote Text Char2,Footnote Text Char1 Char,Footnote Text Char1 Char Char Char,Footnote Text Char1 Char Char Char Rakstz. Rakstz.,Fußnote Char Char Char Char Char Char, Ch"/>
    <w:basedOn w:val="Normal"/>
    <w:link w:val="FootnoteTextChar"/>
    <w:uiPriority w:val="99"/>
    <w:unhideWhenUsed/>
    <w:qFormat/>
    <w:rsid w:val="003340C3"/>
    <w:rPr>
      <w:sz w:val="20"/>
      <w:szCs w:val="20"/>
    </w:rPr>
  </w:style>
  <w:style w:type="character" w:customStyle="1" w:styleId="FootnoteTextChar">
    <w:name w:val="Footnote Text Char"/>
    <w:aliases w:val="Footnote Char,Fußnote Char,Fußnote Rakstz. Char,Char Char,Char Rakstz. Rakstz. Rakstz. Char,Footnote Text Char2 Char,Footnote Text Char1 Char Char,Footnote Text Char1 Char Char Char Char,Fußnote Char Char Char Char Char Char Char"/>
    <w:basedOn w:val="DefaultParagraphFont"/>
    <w:link w:val="FootnoteText"/>
    <w:uiPriority w:val="99"/>
    <w:qFormat/>
    <w:rsid w:val="003340C3"/>
    <w:rPr>
      <w:rFonts w:eastAsia="Times New Roman" w:cs="Times New Roman"/>
      <w:sz w:val="20"/>
      <w:szCs w:val="20"/>
      <w:lang w:eastAsia="lv-LV"/>
    </w:rPr>
  </w:style>
  <w:style w:type="character" w:styleId="FootnoteReference">
    <w:name w:val="footnote reference"/>
    <w:aliases w:val="Footnote Reference Number,Footnote symbol,SUPERS,ftref,Footnote Reference Superscript,Footnote Refernece,Odwołanie przypisu,BVI fnr,Footnotes refss,Ref,de nota al pie,-E Fußnotenzeichen,Footnote reference number,Times 10 Point,E,E FNZ"/>
    <w:basedOn w:val="DefaultParagraphFont"/>
    <w:uiPriority w:val="99"/>
    <w:unhideWhenUsed/>
    <w:qFormat/>
    <w:rsid w:val="003340C3"/>
    <w:rPr>
      <w:vertAlign w:val="superscript"/>
    </w:rPr>
  </w:style>
  <w:style w:type="character" w:customStyle="1" w:styleId="body1">
    <w:name w:val="body1"/>
    <w:rsid w:val="00A312BE"/>
    <w:rPr>
      <w:rFonts w:ascii="Verdana" w:hAnsi="Verdana" w:hint="default"/>
      <w:color w:val="000000"/>
      <w:sz w:val="14"/>
      <w:szCs w:val="14"/>
    </w:rPr>
  </w:style>
  <w:style w:type="character" w:customStyle="1" w:styleId="ListParagraphChar">
    <w:name w:val="List Paragraph Char"/>
    <w:aliases w:val="2 Char,Strip Char,H&amp;P List Paragraph Char"/>
    <w:link w:val="ListParagraph"/>
    <w:uiPriority w:val="34"/>
    <w:locked/>
    <w:rsid w:val="001B6A6B"/>
    <w:rPr>
      <w:rFonts w:ascii="Calibri" w:eastAsia="Times New Roman" w:hAnsi="Calibri" w:cs="Times New Roman"/>
      <w:sz w:val="22"/>
    </w:rPr>
  </w:style>
  <w:style w:type="character" w:customStyle="1" w:styleId="findhit">
    <w:name w:val="findhit"/>
    <w:basedOn w:val="DefaultParagraphFont"/>
    <w:rsid w:val="00FF0DA6"/>
  </w:style>
  <w:style w:type="paragraph" w:styleId="BodyText">
    <w:name w:val="Body Text"/>
    <w:basedOn w:val="Normal"/>
    <w:link w:val="BodyTextChar"/>
    <w:rsid w:val="00E94397"/>
    <w:pPr>
      <w:widowControl w:val="0"/>
      <w:suppressAutoHyphens/>
      <w:spacing w:after="120"/>
    </w:pPr>
    <w:rPr>
      <w:rFonts w:eastAsia="Arial"/>
      <w:kern w:val="1"/>
      <w:lang w:val="en"/>
    </w:rPr>
  </w:style>
  <w:style w:type="character" w:customStyle="1" w:styleId="BodyTextChar">
    <w:name w:val="Body Text Char"/>
    <w:basedOn w:val="DefaultParagraphFont"/>
    <w:link w:val="BodyText"/>
    <w:rsid w:val="00E94397"/>
    <w:rPr>
      <w:rFonts w:eastAsia="Arial" w:cs="Times New Roman"/>
      <w:kern w:val="1"/>
      <w:sz w:val="24"/>
      <w:szCs w:val="24"/>
      <w:lang w:val="en" w:eastAsia="lv-LV"/>
    </w:rPr>
  </w:style>
  <w:style w:type="character" w:styleId="Strong">
    <w:name w:val="Strong"/>
    <w:basedOn w:val="DefaultParagraphFont"/>
    <w:uiPriority w:val="22"/>
    <w:qFormat/>
    <w:rsid w:val="00921B20"/>
    <w:rPr>
      <w:b/>
      <w:bCs/>
    </w:rPr>
  </w:style>
  <w:style w:type="character" w:customStyle="1" w:styleId="FootnoteCharacters">
    <w:name w:val="Footnote Characters"/>
    <w:basedOn w:val="DefaultParagraphFont"/>
    <w:uiPriority w:val="99"/>
    <w:unhideWhenUsed/>
    <w:qFormat/>
    <w:rsid w:val="00E25A7D"/>
    <w:rPr>
      <w:vertAlign w:val="superscript"/>
    </w:rPr>
  </w:style>
  <w:style w:type="paragraph" w:customStyle="1" w:styleId="h1">
    <w:name w:val="h1"/>
    <w:basedOn w:val="Normal"/>
    <w:uiPriority w:val="99"/>
    <w:rsid w:val="007A6805"/>
    <w:pPr>
      <w:spacing w:after="150"/>
    </w:pPr>
    <w:rPr>
      <w:color w:val="306060"/>
      <w:sz w:val="31"/>
      <w:szCs w:val="31"/>
    </w:rPr>
  </w:style>
  <w:style w:type="paragraph" w:customStyle="1" w:styleId="xmsonormal">
    <w:name w:val="x_msonormal"/>
    <w:basedOn w:val="Normal"/>
    <w:rsid w:val="00241029"/>
    <w:rPr>
      <w:rFonts w:ascii="Calibri" w:eastAsiaTheme="minorHAnsi" w:hAnsi="Calibri" w:cs="Calibri"/>
      <w:sz w:val="22"/>
      <w:szCs w:val="22"/>
    </w:rPr>
  </w:style>
  <w:style w:type="paragraph" w:customStyle="1" w:styleId="xmsolistparagraph">
    <w:name w:val="x_msolistparagraph"/>
    <w:basedOn w:val="Normal"/>
    <w:rsid w:val="00241029"/>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84572">
      <w:bodyDiv w:val="1"/>
      <w:marLeft w:val="0"/>
      <w:marRight w:val="0"/>
      <w:marTop w:val="0"/>
      <w:marBottom w:val="0"/>
      <w:divBdr>
        <w:top w:val="none" w:sz="0" w:space="0" w:color="auto"/>
        <w:left w:val="none" w:sz="0" w:space="0" w:color="auto"/>
        <w:bottom w:val="none" w:sz="0" w:space="0" w:color="auto"/>
        <w:right w:val="none" w:sz="0" w:space="0" w:color="auto"/>
      </w:divBdr>
    </w:div>
    <w:div w:id="182012997">
      <w:bodyDiv w:val="1"/>
      <w:marLeft w:val="0"/>
      <w:marRight w:val="0"/>
      <w:marTop w:val="0"/>
      <w:marBottom w:val="0"/>
      <w:divBdr>
        <w:top w:val="none" w:sz="0" w:space="0" w:color="auto"/>
        <w:left w:val="none" w:sz="0" w:space="0" w:color="auto"/>
        <w:bottom w:val="none" w:sz="0" w:space="0" w:color="auto"/>
        <w:right w:val="none" w:sz="0" w:space="0" w:color="auto"/>
      </w:divBdr>
      <w:divsChild>
        <w:div w:id="793672991">
          <w:marLeft w:val="0"/>
          <w:marRight w:val="0"/>
          <w:marTop w:val="0"/>
          <w:marBottom w:val="0"/>
          <w:divBdr>
            <w:top w:val="none" w:sz="0" w:space="0" w:color="auto"/>
            <w:left w:val="none" w:sz="0" w:space="0" w:color="auto"/>
            <w:bottom w:val="none" w:sz="0" w:space="0" w:color="auto"/>
            <w:right w:val="none" w:sz="0" w:space="0" w:color="auto"/>
          </w:divBdr>
        </w:div>
        <w:div w:id="1317953830">
          <w:marLeft w:val="0"/>
          <w:marRight w:val="0"/>
          <w:marTop w:val="0"/>
          <w:marBottom w:val="0"/>
          <w:divBdr>
            <w:top w:val="none" w:sz="0" w:space="0" w:color="auto"/>
            <w:left w:val="none" w:sz="0" w:space="0" w:color="auto"/>
            <w:bottom w:val="none" w:sz="0" w:space="0" w:color="auto"/>
            <w:right w:val="none" w:sz="0" w:space="0" w:color="auto"/>
          </w:divBdr>
        </w:div>
      </w:divsChild>
    </w:div>
    <w:div w:id="111077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b.watch/82TXOChBy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gov.lv/downloadlawfile/490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petijumi.mk.gov.lv/node/2797" TargetMode="External"/><Relationship Id="rId1" Type="http://schemas.openxmlformats.org/officeDocument/2006/relationships/hyperlink" Target="https://likumi.lv/ta/id/254624-par-valsts-parvaldes-cilvekresursu-attistibas-koncepci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Ineta Artemjeva</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4FDEF-E734-4E11-8777-B4CC664B5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F904F0-D8B4-461A-AB08-C9724A185503}">
  <ds:schemaRefs>
    <ds:schemaRef ds:uri="http://schemas.microsoft.com/office/2006/metadata/properties"/>
    <ds:schemaRef ds:uri="http://schemas.microsoft.com/office/infopath/2007/PartnerControls"/>
    <ds:schemaRef ds:uri="5eea2664-1934-46d1-8c8d-a6d2e508accd"/>
  </ds:schemaRefs>
</ds:datastoreItem>
</file>

<file path=customXml/itemProps3.xml><?xml version="1.0" encoding="utf-8"?>
<ds:datastoreItem xmlns:ds="http://schemas.openxmlformats.org/officeDocument/2006/customXml" ds:itemID="{E7A642DD-4215-4DDB-8A9B-80CB920891CA}">
  <ds:schemaRefs>
    <ds:schemaRef ds:uri="http://schemas.microsoft.com/sharepoint/v3/contenttype/forms"/>
  </ds:schemaRefs>
</ds:datastoreItem>
</file>

<file path=customXml/itemProps4.xml><?xml version="1.0" encoding="utf-8"?>
<ds:datastoreItem xmlns:ds="http://schemas.openxmlformats.org/officeDocument/2006/customXml" ds:itemID="{BE67114B-E045-4457-BE0B-F73460CB4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107</Pages>
  <Words>128651</Words>
  <Characters>73332</Characters>
  <Application>Microsoft Office Word</Application>
  <DocSecurity>0</DocSecurity>
  <Lines>611</Lines>
  <Paragraphs>403</Paragraphs>
  <ScaleCrop>false</ScaleCrop>
  <HeadingPairs>
    <vt:vector size="2" baseType="variant">
      <vt:variant>
        <vt:lpstr>Title</vt:lpstr>
      </vt:variant>
      <vt:variant>
        <vt:i4>1</vt:i4>
      </vt:variant>
    </vt:vector>
  </HeadingPairs>
  <TitlesOfParts>
    <vt:vector size="1" baseType="lpstr">
      <vt:lpstr>Izziņa par atzinumos sniegtajiem iebildumiem par likumprojektu "Grozījumi Valsts civildienesta likumā"</vt:lpstr>
    </vt:vector>
  </TitlesOfParts>
  <Company>Valsts kanceleja</Company>
  <LinksUpToDate>false</LinksUpToDate>
  <CharactersWithSpaces>201580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par likumprojektu "Grozījumi Valsts civildienesta likumā"</dc:title>
  <dc:subject>Izziņa</dc:subject>
  <dc:creator>Kristīne Stone</dc:creator>
  <cp:keywords/>
  <dc:description>tālr.67082954_x000d_
kristine.stone@mk.gov.lv</dc:description>
  <cp:lastModifiedBy>Kristīne Stone</cp:lastModifiedBy>
  <cp:revision>63</cp:revision>
  <dcterms:created xsi:type="dcterms:W3CDTF">2021-01-27T19:08:00Z</dcterms:created>
  <dcterms:modified xsi:type="dcterms:W3CDTF">2021-12-17T20:00:00Z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ies>
</file>