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22-TA-262: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Revīzijas iestādes funkciju nodrošināšanas kārtība Eiropas Savienības fondu 2021.–2027. gada plānošanas periodā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fondu 2021.—2027.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perioda vadības likuma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panta 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materiālās nenodrošinātības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2021.—2027. gada plānošanas perioda vadības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panta 10.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Iekšējās drošības fonda,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Patvēruma, migrācijas un integrācijas fonda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Finansiāla atbalsta instrumenta robežu pārvaldībai un vīzu politikai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2021.-2027. gada plānošanas perioda vadības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panta 14.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izdots saskaņā ar Eiropas Savienības fondu 2021.—2027. gada plānošanas perioda vadības likuma 19. panta 5. punktu, Eiropas Sociālā fonda Plus programmas materiālās nenodrošinātības mazināšanai 2021.—2027. gada plānošanas perioda vadības likuma 9. panta 10. punktu un Iekšējās drošības fonda, Patvēruma, migrācijas un integrācijas fonda un Finansiāla atbalsta instrumenta robežu pārvaldībai un vīzu politikai 2021.-2027. gada plānošanas perioda vadības likuma 13. panta 14.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Eiropas Sociālā fonda Plus programmas materiālās nenodrošinātības mazināšanai 2021.—2027. gada plānošanas perioda vadības likums vēl nav stājies spēkā, bet Iekšējās drošības fonda, Patvēruma, migrācijas un integrācijas fonda un Finansiāla atbalsta instrumenta robežu pārvaldībai un vīzu politikai 2021.-2027. gada plānošanas perioda vadības likums nav vēl pieņemts.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noteikumu projektu virzīt saskaņošanai Ministru kabinetā pēc deleģējošo normu pieņemšanas un ņemt vērām, ka noteikumu projekta spēkā stāšanās termiņš nevar būt agrāks par deleģējošo likumu spēkā stāšanās termiņiem.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1.2.sadaļas "Mērķis" apakšsadaļa "Spēkā stāšanās termiņš" un "Termiņš", nosakot ka noteikumi stājas spēkā pēc deleģējumā ietverto likumu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stājas spēkā pēc šīs anotācijas 1.1. sadaļā "Pamatojums" minēto likumu spēka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fondu 2021.—2027.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perioda vadības likuma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panta 5.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materiālās nenodrošinātības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2021.—2027. gada plānošanas perioda vadības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panta 10.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Iekšējās drošības fonda,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Patvēruma, migrācijas un integrācijas fonda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Finansiāla atbalsta instrumenta robežu pārvaldībai un vīzu politikai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2021.-2027. gada plānošanas perioda vadības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panta 14.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visā MK noteikumu projektā terminoloģiju, norādot konkrēti tās iestādes, kuras auditēs vai revidēs, jo MK noteikumos ir minēta gan auditējamā, gan revidējamā institūcija, gan atsevišķos punktos konkrēti norādīta vadošā iestāde, sadarbības iestāde u.c.. Vienlaikus lūdzam MK noteikumos lietoto terminoloģiju skaidrot, lai visiem veidotos vienota izpratne un tiktu novērstas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"Pašreizējā situācija, problēmas un risinājumi" ar skaidrojumu par terminoloģijas 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lietotā terminoloģija tiek lietota saskaņā ar Likumos un regulā Nr. 2021/1060 ietverto terminoloģiju, kā arī tiek turpināts lietot līdz šim 2014.–2020. gada plānošanas periodā lietotos  jēdzienus.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attiecas uz vadošo iestādi, grāmatvedības iestādi, atbildīgo iestādi, sadarbības iestādi, deleģēto iestādi, par horizontālo principu un principu “Energoefektivitāte pirmajā vietā”, “Klimatdrošināšana” koordināciju atbildīgo institūciju (turpmāk – institūcijas), revīzijas iestādi un finansējuma saņēmēju. Noteikumi attiecas uz citām institūcijām, ja tām tiek deleģēti vadošās iestādes pienākumi vai citi pienākumi Eiropas Savienības fondu vadībā.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 punktu izteikt šādā redakcijā, iekļaujot atsauci līdzīgi kā Eiropas Savienības fondu 2021.  – 2027. gada plānošanas perioda vadības likuma 7. pantā, proti, atsauci uz regulas Nr. 2021/1060 9. pantu, lai būtu viennozīmīgi saprotams, kādi horizontālie principi un citi principi ir saprotami šo MK noteikumu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attiecas uz vadošo iestādi, grāmatvedības iestādi, atbildīgo iestādi, sadarbības iestādi, deleģēto iestādi, par horizontālo principu, kas definēti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9. pantā,  un principu “Energoefektivitāte pirmajā vietā”, “Klimatdrošināšana” koordināciju atbildīgo institūciju (turpmāk – institūcijas), revīzijas iestādi un finansējuma saņēmēju. Noteikumi attiecas uz citām institūcijām, ja tām tiek deleģēti vadošās iestādes pienākumi vai citi pienākumi Eiropas Savienības fondu vadībā.”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šīs izziņas 2.punkta skaidrojumu. Ņemot vērā, ka terminoloģija tiek lietota saskaņā ar Likumu ietvaru, tad lai izvairītos no potenciālām pretrunām, šajos noteikumos netiks precizēti Likumā ietvertie jēdzieni.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tiek izstrādāti, pamatojoties uz  Eiropas Savienības fondu 2021.—2027.gada plānošanas perioda vadības likuma deleģējuma pamata, no kura 7.panta var skaidri nolasīt, kas ir uzskatāmi par horizontālajiem principiem ES fondu izpratnē, ka respektīvi tie ir tie, kas noteikti regulas 9.pantā, tādejādi nav jādublē MK noteikumos, nenoslogojot MK noteikumus. Līdzīgi, kā nedublējam termina skaidrojumus no likuma deleģētajos MK noteikumos. (Sadarbības iestāde, utt.)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attiecas uz vadošo iestādi, grāmatvedības iestādi, atbildīgo iestādi, sadarbības iestādi, deleģēto iestādi, par horizontālo principu un principu “Energoefektivitāte pirmajā vietā”, “Klimatdrošināšana” koordināciju atbildīgo institūciju (turpmāk – institūcijas), revīzijas iestādi un finansējuma saņēmēju. Noteikumi attiecas uz citām institūcijām, ja tām tiek deleģēti vadošās iestādes pienākumi vai citi pienākumi Eiropas Savienības fondu vadībā.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katru gadu līdz 2030. gadam iesniedz revīzijas iestādē – Eiropas Komisijai iesniedzamo pārskatu projektus līdz 31. decembrim, ja nav panākta savstarpēja vienošanās par citu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punkta atbilstību informācijai, kura sniegta anotācijas sadaļā "Risinājuma apraksts", jo anotācijā norādīts, ka "tad noteikumu projekta 4.2. apakšpunktā netiek vairs prasīts iesniegt revīzijas iestādē atsevišķu izdevumu sarakstu, bet nodrošināt, ka revīzijas iestāde to var iegūt, piemēram, tiešā veidā no attiecīgās informācijas sistēmas vai, ja tas nebūs iespējams, tad vadošā iestāde vai grāmatvedības iestāde to nodrošinās individuālā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"Pašreizējā situācija, problēmas un risinājumi" sadaļā "Problēmas apraksts" ietvertā atsauce 4.2.apakšpunkta vietā iekļauta atsauce uz 4.1.apakšpunktu: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grāmatvedības gadā (regulas Nr. 2021/1060 2. panta 29. punkts) apstiprinātie izdevumi tiks uzskaitīti elektroniski attiecīgā Eiropas Savienības fonda vai programmas vadības informācijas sistēmā, tad noteikumu projekta </w:t>
            </w:r>
            <w:r w:rsidR="00000000" w:rsidRPr="00000000" w:rsidDel="00000000">
              <w:rPr>
                <w:u w:val="single"/>
                <w:rtl w:val="0"/>
              </w:rPr>
              <w:t xml:space="preserve">4.1. apakšpunktā</w:t>
            </w:r>
            <w:r w:rsidR="00000000" w:rsidRPr="00000000" w:rsidDel="00000000">
              <w:rPr>
                <w:rtl w:val="0"/>
              </w:rPr>
              <w:t xml:space="preserve"> netiek vairs prasīts iesniegt revīzijas iestādē atsevišķu izdevumu sarakstu, bet nodrošināt, ka revīzijas iestāde to var iegūt, piemēram, tiešā veidā no attiecīgās informācijas sistēmas vai, ja tas nebūs iespējams, tad vadošā iestāde vai grāmatvedības iestāde to nodrošinās individuālā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līdz kārtējā gada 31.decembrim,  ja nav panākta savstarpēja vienošanās par citu termiņu, laikā līdz 2030. gadam iesniedz revīzijas iestādē Eiropas Komisijai iesniedzamo pārskatu projektus.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pasākumu plānu auditā konstatēto trūkumu novēršanai un ieteikumu ieviešanai, norādot par ieteikumu ieviešanu atbildīgo amatpersonu.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informāciju kāpēc iestādei ir jāiesniedz "pasākumu plāns auditā konstatēto trūkumu novēršanai un ieteikumu ieviešanai", ja revīzijas iestāde šo plānu nevērtē. Pie kam izstrādāt plānu 12 darba dienu laikā ir diezgan problemātiski. Vienlaikus noteikumu projekta 15.punktā revīzijas iestāde izvērtē "veicamos pasākumus konstatēto trūkumu novēršanai un ieteikumu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pasākumus auditā konstatēto trūkumu novēršanai un ieteikumu ieviešanai, norādot par ieteikumu ieviešanu atbildīgo amatpersonu.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pasākumus auditā konstatēto trūkumu novēršanai un ieteikumu ieviešanai, norādot par ieteikumu ieviešanu atbildīgo amatpersonu.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šo noteikumu 9. punktā minētajiem ieteikumiem ir iespējama finansiāla ietekme, sadarbības iestāde, vadošā iestāde vai deleģētā iestāde informē finansējuma saņēmēju par konstatētā trūkuma iespējamās finansiālās ietekmes apmēru. Ja finansējuma saņēmējs nepiekrīt auditā konstatētajiem faktiem vai izdarītajiem secinājumiem, tam ir tiesības šo noteikumu 11. punktā minētajā termiņā informēt par to sadarbības iestādi, vadošo iestādi vai deleģēto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13. punktā aiz vārdiem “tam ir tiesības” ar vārdiem “no informācijas saņemšanas brīža par iespējamo finansiālās ietekmes apmēru”, jo finansējuma saņēmējam nav informācijas, kad tā tika saņemta Centrālā finanšu un līgumu aģentūrā (turpmāk – sadarbības iestāde), vadošā iestādē. Lai būtu skaidra informācijas aprite,  vienlaicīgi, lūdzam konkrēti precizēt adresātu, kuram ir tiesības informēt finansējuma saņēmējam. Ja nepieciešams informēt gan sadarbības iestādi, gan vadošo iestādi vienlaikus, tad lūdzam redakciju izteikt: “informēt par to sadarbības iestādi un vadošo iestādi vai deleģēto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11.punktā minētais termiņš ir saistošs noteikumu 9.punktā minētajām iestādēm un tās, nepieciešamības gadījumā organizē komunikāciju ar finansējuma saņēmēju, tad arī 9.punktā minētās iestādes nosaka atbilstošu termiņu, kādā tās sagaida no finansējuma saņēmēja informāciju, lai iekļautos 11.punktā minētajā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šo noteikumu 9. punktā minētajiem ieteikumiem ir iespējama finansiāla ietekme, sadarbības iestāde, vadošā iestāde vai deleģētā iestāde informē finansējuma saņēmēju par konstatētā trūkuma iespējamās finansiālās ietekmes apmēru. Ja finansējuma saņēmējs nepiekrīt auditā konstatētajiem faktiem vai izdarītajiem secinājumiem, tam ir tiesības šo noteikumu 11. punktā minētajā termiņā informēt par to sadarbības iestādi, vadošo iestādi vai deleģēto iestādi.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revīzijas iestāde no šo noteikumu 9. punktā minētajām institūcijām nav saņēmusi komentārus vai pamatotu lūgumu pagarināt komentāru sniegšanas termiņu šo noteikumu 11. vai 12. punktā minēto 12 darba dienu laikā, tad uzskatāms, ka institūcijas atzīst audita ziņojumu par pamatotu un saskaņotu.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14. punktu šādā redakcijā, lai būtu nepārprotami un skaidrāk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revīzijas iestāde no šo noteikumu 9. punktā minētajām institūcijām nav saņēmusi komentārus vai pamatotu lūgumu pagarināt komentāru sniegšanas termiņu saskaņā ar šo noteikumu 11. vai 12. punktu, tad uzskatāms, ka institūcijas atzīst audita ziņojumu par pamatotu un saskaņotu.”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revīzijas iestāde no šo noteikumu 9. punktā minētajām institūcijām nav saņēmusi komentārus vai pamatotu lūgumu pagarināt komentāru sniegšanas termiņu saskaņā ar šo noteikumu 11. vai 12. punktu, tad uzskatāms, ka institūcijas atzīst audita ziņojumu par pamatotu un saskaņotu.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Revīzijas iestāde veiktā audita rezultātus un trūkumu novēršanas plānu 10 darbdienu laikā pēc to apstiprināšanas ievada attiecīgā Eiropas Savienības fonda vai programmas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16. punktu izteikt šādā redakcijā, papildinot ar vārdu “trūkums”, lai nodrošinātu, ka auditējamais var sniegt komentārus arī par konstatētajiem trūkumiem, ne tikai par ieteikumiem un, ka revīzijas iestādei ir iespēja arī savus konstatējumus un ieteikumus atcelt, nevis tos tikai mainīt: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revīzijas iestāde, izvērtējot saņemto informāciju atbilstoši noteikumu 11. punktam, nemaina trūkumu un ieteikumu būtību vai tos neatceļ, tiek rīkota saskaņošanas sanāksme ar  institūciju, kas nepiekrīt konstatētajiem trūkumiem un  ieteikumiem. Ja sanāksmē netiek panākta trūkumu un  ieteikumu saskaņošana ar institūciju, kurai noteikta ieteikumu ieviešana, un revīzijas iestāde negūst pietiekamus pierādījumus, lai mainītu trūkumus un ieteikumus vai tos atceltu, audita ziņojuma trūkumu novēršanas plānā attiecīgos ieteikumus norāda kā nesaskaņotus.”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11.1.apakšpunks nosaka plašas iespējas sniegt komentārus, tai skaitā par audita ziņojuma projekta saturu, tātad visu, kas ir ietverts ziņojuma projektā, tai skaitā konstatējumiem.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Revīzijas iestāde veiktā audita rezultātus un trūkumu novēršanas plānu 10 darbdienu laikā pēc to apstiprināšanas ievada attiecīgā Eiropas Savienības fonda vai programmas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Vadošā iestāde un deleģētā iestāde veic šo noteikumu 17. punktā minētajā trūkumu novēršanas plānā iekļauto ieteikumu ieviešanas uzraudzību un ieteikumiem, kuriem iepriekšējā ceturksnī ir iestājies ieviešanas termiņš, līdz nākamā mēneša 15. datumam apstiprina ieviešanas statusu attiecīgā Eiropas Savienības fonda vai programmas vadības informācijas sistēmā. Par ieteikumiem, kuriem ieviešanas termiņš ir kārtējā gada ietvaros un kuriem būtiska ietekme uz vadības un kontroles sistēmu vai ir finansiālā ietekme uz deklarētajiem izdevumiem, informāciju apstiprina līdz kārtējā gada 15.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lietoti vārdi "būtiski riski" un “būtiska ietekme”, t.i., noteikumu projekta 20., 21., 34. un 35. punktā. Vēršam uzmanību, ka šādi formulējumi ir subjektīvi un nesniedz skaidru priekšstatu par priekšnoteikumiem, kādi nosakāmi risku vai ietekmes izvērtējumā, lai tos atzītu par būtiskiem.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lūdzam noteikumu projekta anotācijā skaidrot jēdzienu "būtiski riski" un “būtiska ietekme” tvērumu (attiecīgo noteikumu projekta punktu ietvarā), jo iepriekš minētie jēdzieni ir ļoti plaši interpretējami un subjektīvi, kas var novest pie tā, ka līdzīgos gadījumos tiek pieņemti atšķirīgi lēmumi.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šīs izziņas 2. un 3.punktu, kā arī precizēto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vārds "būtisks" ir regulā Nr. 2021/1060 definēts termins (2.panta 32) punkts un XI pielikuma 2.tabula).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Vadošā iestāde un deleģētā iestāde veic šo noteikumu 17. punktā minētajā trūkumu novēršanas plānā iekļauto ieteikumu ieviešanas uzraudzību un ieteikumiem, kuriem iepriekšējā ceturksnī ir iestājies ieviešanas termiņš, līdz nākamā mēneša 15. datumam apstiprina ieviešanas statusu attiecīgā Eiropas Savienības fonda vai programmas vadības informācijas sistēmā. Par ieteikumiem, kuriem ieviešanas termiņš ir kārtējā gada ietvaros un kuriem būtiska ietekme uz vadības un kontroles sistēmu vai ir finansiālā ietekme uz deklarētajiem izdevumiem, informāciju apstiprina līdz kārtējā gada 15.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Revīzijas iestāde sagatavo darbību revīzijas ziņojuma projektu un trūkumu novēršanas plāna projektu, kurā iekļauj ieteikumus un to ieviešanas termiņus darbību revīzijā konstatēto trūkumu novēršanai, un nosūta tos revidētajai institūcijai komentāru sagatavošanai, kā arī vadošajai iestādei un grāmatvedības iestādei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norādot, ka informācija tiek nosūtīta arī atbildīgajai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Revīzijas iestāde sagatavo darbību revīzijas ziņojuma projektu un trūkumu novēršanas plāna projektu, kurā iekļauj ieteikumus un to ieviešanas termiņus darbību revīzijā konstatēto trūkumu novēršanai, un nosūta tos revidētajai institūcijai komentāru sagatavošanai, kā arī vadošajai iestādei, grāmatvedības iestādei un atbildīgajai iestādei informācijai.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pasākumu plānu darbību revīzijā konstatēto trūkumu novēršanai un ieteikumu ieviešanai, norādot par ieteikumu ieviešanu atbildīgo amatpersonu.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informāciju kāpēc iestādei ir jāiesniedz "pasākumu plāns auditā konstatēto trūkumu novēršanai un ieteikumu ieviešanai", ja revīzijas iestāde šo plānu nevērtē. Pie kam izstrādāt plānu 12 darba dienu laikā ir diezgan problemātiski. Vienlaikus noteikumu projekta 29.punktā revīzijas iestāde izvērtē "veicamos pasākumus konstatēto trūkumu novēršanai un ieteikumu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pasākumus darbību revīzijā konstatēto trūkumu novēršanai un ieteikumu ieviešanai, norādot par ieteikumu ieviešanu atbildīgo amatpersonu.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pasākumus darbību revīzijā konstatēto trūkumu novēršanai un ieteikumu ieviešanai, norādot par ieteikumu ieviešanu atbildīgo amatpersonu.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anotācijā, un, ja nepieciešams papildināt noteikumu projektu saistībā ar Eiropas Savienības fondu 2021.—2027. gada plānošanas perioda vadības likuma 13.panta otrās daļas 2.punktu, ņemot vērā, ka iepriekšējā plānošanas periodā šāda funkcija revīzijas iestādei Eiropas Savienības fondu 2014.—2020. gada plānošanas perioda vadības likumā netika noteikta.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1.3.sadaļa "Pašreizējā situācija, problēmas un risinājumi" ar skaidrojumu par funkcijas īstenošanas ietveršanu citā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Revīzijas iestādes novērtējuma par vienkāršoto izmaksu metodikām, kas ir noteikts Eiropas Savienības fondu 2021.—2027. gada plānošanas perioda vadības likuma 13. panta otrās daļas 2. punktā (atbilstoši regulas Nr.2021/1060 94. panta 2. punktam), veikšanas kārtība tiks noteikta normatīvajā aktā, kas tiks izstrādāts saskaņā ar Eiropas Savienības fondu 2021.—2027. gada plānošanas perioda vadības likuma 19. panta 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līdz 2030. gadam nodrošina Eiropas Savienības fondu vadības un kontroles sistēmas (turpmāk – sistēma) apraksta aktualizēšanu par  grāmatvedības gadu un iesniegšanu revīzijas iestādē līdz 31.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3.1. apakšpunktā  pirms datuma iekļaut vārdus “kārtējā 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līdz 2030. gadam nodrošina Eiropas Savienības fondu vadības un kontroles sistēmas (turpmāk – sistēma) apraksta aktualizēšanu par  grāmatvedības gadu un iesniegšanu revīzijas iestādē līdz kārtējā gada 31.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līdz 2030. gadam iesniedz revīzijas iestādē pārvaldības deklarācijas projektu līdz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3.2. apakšpunktā pirms datuma iekļaut vārdus “kārtējā 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līdz 2030. gadam iesniedz revīzijas iestādē pārvaldības deklarācijas projektu līdz kārtējā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katru gadu līdz 2030. gadam iesniedz revīzijas iestādē – Eiropas Komisijai iesniedzamo pārskatu projektus līdz 31. decembrim, ja nav panākta savstarpēja vienošanās par citu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4.2. 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līdz kārtējā gada 31.decembrim,  ja nav panākta savstarpēja vienošanās par citu termiņu, laikā līdz 2030. gadam iesniedz revīzijas iestādē Eiropas Komisijai iesniedzamo pārskatu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līdz kārtējā gada 31.decembrim,  ja nav panākta savstarpēja vienošanās par citu termiņu, laikā līdz 2030. gadam iesniedz revīzijas iestādē Eiropas Komisijai iesniedzamo pārskatu projektus.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Revīzijas iestāde sagatavo, aktualizē un iesniedz Eiropas Komisijai revīzijas stratēģiju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78. panta un 84. panta 3.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vārdiem "pēc apspriešanās ar vadošo iestādi" kā arī "pēc pieprasījuma iesniedz Komisijai" ( Reg. 2021/1060   78. panta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Revīzijas iestāde </w:t>
            </w:r>
            <w:r w:rsidR="00000000" w:rsidRPr="00000000" w:rsidDel="00000000">
              <w:rPr>
                <w:u w:val="single"/>
                <w:rtl w:val="0"/>
              </w:rPr>
              <w:t xml:space="preserve">pēc apspriešanās ar vadošo iestādi</w:t>
            </w:r>
            <w:r w:rsidR="00000000" w:rsidRPr="00000000" w:rsidDel="00000000">
              <w:rPr>
                <w:rtl w:val="0"/>
              </w:rPr>
              <w:t xml:space="preserve"> sagatavo, aktualizē un </w:t>
            </w:r>
            <w:r w:rsidR="00000000" w:rsidRPr="00000000" w:rsidDel="00000000">
              <w:rPr>
                <w:u w:val="single"/>
                <w:rtl w:val="0"/>
              </w:rPr>
              <w:t xml:space="preserve">pēc pieprasījuma </w:t>
            </w:r>
            <w:r w:rsidR="00000000" w:rsidRPr="00000000" w:rsidDel="00000000">
              <w:rPr>
                <w:rtl w:val="0"/>
              </w:rPr>
              <w:t xml:space="preserve">iesniedz Eiropas Komisijai revīzijas stratēģiju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78. panta un 84. panta 3.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5. punktā ir ietverta atsauce uz regulas Nr. 2021/1060 78. pantu, līdz ar to šajā pantā noteiktos nosacījumus nav nepieciešams vēlreiz uzskaitīt šajos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Revīzijas iestāde sagatavo, aktualizē un iesniedz Eiropas Komisijai revīzijas stratēģiju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78. panta un 84. panta 3. punkta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Revīzijas iestāde 10 darbdienu laikā pēc revīzijas stratēģijas apstiprināšanas vai aktualizēšanas nodrošina tās ievietošanu Eiropas Savienības fondu tīmekļa vietnē (www.esfondi.lv) vai Finanšu ministrijas tīmekļa vietnē www.fm.gov.lv.</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6. punktu, lai nepārprotami būtu saprotams, vai revīzijas stratēģija vai tās aktuālā versija būs publicēta Eiropas Savienības fondu tīmekļa vietnē vai Finanšu ministrijas tīmekļa vietnē, norādot vienu no tām, vai arī pasakot, ka revīzijas stratēģija tiks publicēta abās minētajās tīmekļa vietnēs.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sadaļa 1.3. "Pašreizējā situācija, problēmas un risinājumi", precizējot, ka Finanšu ministrijas vietnē publicē, ja nav attiecīgajam fondam vietne: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Revīzijas iestādes stratēģija tiek publicēta tīmekļa vietnē, kas nodrošina attiecīgā ES fonda publicitāti (ja šāda vietne ir) vai ja šāda vietne nav, tad Finanšu ministrijas tīmekļa 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Revīzijas iestāde 10 darbdienu laikā pēc revīzijas stratēģijas apstiprināšanas vai aktualizēšanas nodrošina tās ievietošanu Eiropas Savienības fondu tīmekļa vietnē (www.esfondi.lv) vai Finanšu ministrijas tīmekļa vietnē www.fm.gov.lv.</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Revīzijas iestāde izvērtē šo noteikumu 9. punktā minēto institūciju sniegtos komentārus, to pamatotību un veicamos pasākumus konstatēto trūkumu novēršanai un ieteikumu ieviešanai, sagatavo audita ziņojumu un pievieno tam trūkumu novēršanas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15. punktu papildināt ar vārdu “precizētu” gan pēc vārda “sagatavo”, gan pēc vārdiem “pievieno 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sagatavots precizēts ziņojums, jo sākotnēji bija ziņojuma projekts un pēc tam tiek sagatavots ziņojums (gala).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Revīzijas iestāde izvērtē šo noteikumu 9. punktā minēto institūciju sniegtos komentārus, to pamatotību un veicamos pasākumus konstatēto trūkumu novēršanai un ieteikumu ieviešanai, sagatavo audita ziņojumu un pievieno tam trūkumu novēršanas plānu.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Institūcija, kas noteikta šo noteikumu 17. punktā minētajā trūkumu novēršanas plānā, ir atbildīga par trūkumu novēršanas plānā iekļauto pasākumu īstenošanu atbilstoši ar revīzijas iestādi saskaņotajam termiņam. 10 darbdienu laikā pēc attiecīgā ieteikuma ieviešanai noteiktā termiņa institūcija aktualizē ieteikuma ieviešanas statusu, ievadot pamatojumu attiecīgā Eiropas Savienības fonda vai programmas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19. punktā precizēt informācijas sistēmas nosaukumu, t.i., vai šeit ir domāta “Kohēzijas politikas fondu vadības informācijas sistēma” vai arī sniegt skaidrojumu. Vienlaicīgi lūdzam aiz vārdiem “noteiktā termiņā” papildināt ar vārdu “atbildīgā”.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informācijas sistēmas var būt dažādas un ne visos fondos lietos Kohēzijas politikas fondu vadības informācijas sistēmu.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"Pašreizējā situācija, problēmas un risinājumi" ir ietverts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Revīzijas iestādes pārbaužu rezultāti un ieteikumu ieviešanas informācija tiks ievadīta vadības informācijas sistēmā, kuru attiecīgajam ES fondam uzturēs saskaņā ar regulas Nr. 2021/1060 72. panta 1. punkta "e" apakšpunktam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Institūcija, kas noteikta šo noteikumu 17. punktā minētajā trūkumu novēršanas plānā, ir atbildīga par trūkumu novēršanas plānā iekļauto pasākumu īstenošanu atbilstoši ar revīzijas iestādi saskaņotajam termiņam. 10 darbdienu laikā pēc attiecīgā ieteikuma ieviešanai noteiktā termiņa atbildīgā institūcija aktualizē ieteikuma ieviešanas statusu, ievadot pamatojumu attiecīgā Eiropas Savienības fonda vai programmas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Vadošā iestāde un deleģētā iestāde veic šo noteikumu 17. punktā minētajā trūkumu novēršanas plānā iekļauto ieteikumu ieviešanas uzraudzību un ieteikumiem, kuriem iepriekšējā ceturksnī ir iestājies ieviešanas termiņš, līdz nākamā mēneša 15. datumam apstiprina ieviešanas statusu attiecīgā Eiropas Savienības fonda vai programmas vadības informācijas sistēmā. Par ieteikumiem, kuriem ieviešanas termiņš ir kārtējā gada ietvaros un kuriem būtiska ietekme uz vadības un kontroles sistēmu vai ir finansiālā ietekme uz deklarētajiem izdevumiem, informāciju apstiprina līdz kārtējā gada 15.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20. punktā precizēt redakciju, lai nepārprotami būtu skaidrs, kura iestāde un kuros gadījumos apstiprina ieviešanas statusu informācijas sistēmā, un kura iestāde ir atbildīga par informācijas apstiprināšanu līdz kārtējā gada 15. decembrim. Papildus minētajam, lūdzam skaidrot kāda informācija šajā gadījumā ir jāapstiprina.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kura iestāde ir atbildīga par ieteikumu ieviešanas uzraudzību, ir atkarīgs no katra fonda specifiskā funkciju sadalījuma, ko katra iestāde pilda, tāpēc šajos noteikumos tas netiek noteikts.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Vadošā iestāde un deleģētā iestāde veic šo noteikumu 17. punktā minētajā trūkumu novēršanas plānā iekļauto ieteikumu ieviešanas uzraudzību un ieteikumiem, kuriem iepriekšējā ceturksnī ir iestājies ieviešanas termiņš, līdz nākamā mēneša 15. datumam apstiprina ieviešanas statusu attiecīgā Eiropas Savienības fonda vai programmas vadības informācijas sistēmā. Par ieteikumiem, kuriem ieviešanas termiņš ir kārtējā gada ietvaros un kuriem būtiska ietekme uz vadības un kontroles sistēmu vai ir finansiālā ietekme uz deklarētajiem izdevumiem, informāciju apstiprina līdz kārtējā gada 15.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Revīzijas iestāde sagatavo darbību revīzijas ziņojuma projektu un trūkumu novēršanas plāna projektu, kurā iekļauj ieteikumus un to ieviešanas termiņus darbību revīzijā konstatēto trūkumu novēršanai, un nosūta tos revidētajai institūcijai komentāru sagatavošanai, kā arī vadošajai iestādei un grāmatvedības iestādei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darbību revīzijas ziņojuma projekta nosūtīšanas termiņu ne vēlāk kā kārtējā gada 15. novembris, ņemot vērā, ka 25. punktā noteikts komentāru sniegšanas termiņš 12 darba dienas, bet ne vēlāk kā 1. 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Revīzijas iestāde sagatavo darbību revīzijas ziņojuma projektu un trūkumu novēršanas plāna projektu, kurā iekļauj ieteikumus un to ieviešanas termiņus darbību revīzijā konstatēto trūkumu novēršanai, un </w:t>
            </w:r>
            <w:r w:rsidR="00000000" w:rsidRPr="00000000" w:rsidDel="00000000">
              <w:rPr>
                <w:u w:val="single"/>
                <w:rtl w:val="0"/>
              </w:rPr>
              <w:t xml:space="preserve">ne vēlāk kā līdz kārtējā gada 15. novembrim</w:t>
            </w:r>
            <w:r w:rsidR="00000000" w:rsidRPr="00000000" w:rsidDel="00000000">
              <w:rPr>
                <w:rtl w:val="0"/>
              </w:rPr>
              <w:t xml:space="preserve">  nosūta tos revidētajai institūcijai komentāru sagatavošanai, kā arī vadošajai iestādei un grāmatvedības iestādei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Revīzijas iestāde plāno termiņus saskaņā ar revīzijas stratēģiju, lai varētu sniegt atzinumu saskaņā ar regulā noteiktajiem termiņiem.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Revīzijas iestāde sagatavo darbību revīzijas ziņojuma projektu un trūkumu novēršanas plāna projektu, kurā iekļauj ieteikumus un to ieviešanas termiņus darbību revīzijā konstatēto trūkumu novēršanai, un nosūta tos revidētajai institūcijai komentāru sagatavošanai, kā arī vadošajai iestādei, grāmatvedības iestādei un atbildīgajai iestādei informācijai.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23. punktā minētās institūcijas 12 darbdienu laikā pēc šo noteikumu 23. punktā minētās informācijas saņemšanas, bet ne vēlāk kā līdz kārtējā gada 1. decembrim sagatavo un elektroniski iesniedz revīzijas iestādē (nosūtot uz revīzijas iestādes oficiālo e-pasta adresi un ziņojuma izstrādātāja e-pasta adresi)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25. punktā  norādīt “revidētā institūcija” nevis “Šo noteikumu 23. punktā minētās institūcijas”, jo 23. punktā ir minēts, ka vadošā iestāde un grāmatvedības iestāde dokumentus saņem informācijai.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ir attiecināms uz visām institūcijām, jo komentārus nereti gatavo arī iestādes, kurām ziņojuma projektu sūta informācijai.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23. punktā minētās institūcijas 12 darbdienu laikā pēc šo noteikumu 23. punktā minētās informācijas saņemšanas, bet ne vēlāk kā līdz kārtējā gada 1. decembrim sagatavo un elektroniski iesniedz revīzijas iestādē (nosūtot uz revīzijas iestādes oficiālo e-pasta adresi un ziņojuma izstrādātāja e-pasta adresi) šādu informāciju: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pamatotus komentārus par darbību revīzijas ziņojuma projektu, ieteikumiem un to ieviešanas termiņiem. Ja iespējams, komentārus pamato dokumentāri;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25.1. apakšpunktā papildināt ar “trūkumiem”, aiz vārdiem “revīzijas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Konstatējumi un trūkumi ir revīzijas ziņojuma sastāvdaļa un netiek atsevišķi izdalīti.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pamatotus komentārus par darbību revīzijas ziņojuma projektu, ieteikumiem un to ieviešanas termiņiem. Ja iespējams, komentārus pamato dokumentāri;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pastāv objektīvi apstākļi, kuru dēļ nav iespējams šo noteikumu 25. punktā minēto informāciju iesniegt 12 darbdienu laikā, informācijas iesniegšanas termiņu pēc vienošanās ar revīzijas iestādi var pagarināt par informācijas sagatavošanai papildus nepieciešamo laiku.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par 26. punktā minēto vai pastāv iespējamība, ka pagarina informācijas iesniegšanas termiņu garāku par 12 darbdienām un pēc 1. decembra (skatīt 25. punkta preambulu). Ja nepastāv šāda iespēja, tad lūdzam salāgot 26. punktā noteikto termiņu ar 25. punktā noteikta maksimālo termiņu (t.i., līdz 1. 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revīzijas iestāde varētu sniegt atzinumu saskaņā ar regulā noteikto termiņu, noteikumos tiek atrunāti termiņi, kurus ir iespēja grozīt, ja ir objektīvs pamats un vienojas ar revīzijas iestādi.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pastāv objektīvi apstākļi, kuru dēļ nav iespējams šo noteikumu 25. punktā minēto informāciju iesniegt 12 darbdienu laikā, informācijas iesniegšanas termiņu pēc vienošanās ar revīzijas iestādi var pagarināt par informācijas sagatavošanai papildus nepieciešamo laiku.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šo noteikumu 23. punktā minētajiem ieteikumiem ir iespējama finansiāla ietekme, sadarbības iestāde,  vadošā iestāde vai deleģētā iestāde  informē finansējuma saņēmēju par konstatētā trūkuma iespējamās finansiālās ietekmes apmēru. Ja finansējuma saņēmējs nepiekrīt revīzijā konstatētajiem faktiem vai izdarītajiem secinājumiem, tam ir tiesības šo noteikumu 25. punktā minētajā termiņā informēt par to sadarbības iestādi,  vadošo iestādi vai deleģēto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27. punktā precizēt redakciju, lai nepārprotami būtu saprotams, no kura brīža finansējuma saņēmējs skaita 25. punktā minēto termiņu. Lūdzam sniegt skaidrojumu, vai finansējuma saņēmējs var sniegt informāciju ilgākā termiņā kā minēts 25. punktā, iepriekš vienojoties ar revīzijas iestādi par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25.punktā minētais termiņš ir saistošs noteikumu 23.punktā minētajām iestādēm un tās, nepieciešamības gadījumā organizē komunikāciju ar finansējuma saņēmēju, tad arī 23.punktā minētās iestādes nosaka atbilstošu termiņu, kādā tās sagaida no finansējuma saņēmēja informāciju, lai iekļautos 25.punktā minētajā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šo noteikumu 23. punktā minētajiem ieteikumiem ir iespējama finansiāla ietekme, sadarbības iestāde,  vadošā iestāde vai deleģētā iestāde  informē finansējuma saņēmēju par konstatētā trūkuma iespējamās finansiālās ietekmes apmēru. Ja finansējuma saņēmējs nepiekrīt revīzijā konstatētajiem faktiem vai izdarītajiem secinājumiem, tam ir tiesības šo noteikumu 25. punktā minētajā termiņā informēt par to sadarbības iestādi,  vadošo iestādi vai deleģēto iestādi.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Revīzijas iestāde izvērtē šo noteikumu 23. punktā minēto institūciju sniegtos komentārus, to pamatotību un veicamos pasākumus konstatēto trūkumu novēršanai un ieteikumu ieviešanai, sagatavo darbību revīzijas ziņojumu un pievieno tam trūkumu novēršanas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29. punktā papildināt ar vārdu “precizētu” pēc vārdiem “sagatavo”.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Netiek sagatavots precizēts ziņojums, jo sākotnēji bija ziņojuma projekts un pēc tam tiek sagatavots ziņojums (gala).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Revīzijas iestāde izvērtē šo noteikumu 23. punktā minēto institūciju sniegtos komentārus, to pamatotību un veicamos pasākumus konstatēto trūkumu novēršanai un ieteikumu ieviešanai, sagatavo darbību revīzijas ziņojumu un pievieno tam trūkumu novēršanas plānu.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revīzijas iestāde, izvērtējot saskaņā ar šo noteikumu 25. punktu saņemto informāciju, nemaina ieteikumu būtību, tiek rīkota saskaņošanas sanāksme ar institūciju, kas nepiekrīt ieviest ieteikumus. Ja sanāksmē netiek panākta ieteikumu saskaņošana ar institūciju, kurai noteikta ieteikumu ieviešana, un revīzijas iestāde negūst pietiekamus pierādījumus, lai mainītu ieteikumus, darbību revīzijas ziņojuma trūkumu novēršanas plānā attiecīgos ieteikumus norāda kā nesaskaņotus.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30.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revīzijas iestāde, izvērtējot saņemto informāciju atbilstoši  noteikumu 25. punktam , nemaina ieteikumu būtību, tiek rīkota saskaņošanas sanāksme ar institūciju, kas nepiekrīt ieviest ieteikumus. Ja sanāksmē netiek panākta ieteikumu saskaņošana ar institūciju, kurai noteikta ieteikumu ieviešana, un revīzijas iestāde negūst pietiekamus pierādījumus, lai mainītu ieteikumus, darbību revīzijas ziņojuma trūkumu novēršanas plānā attiecīgos ieteikumus norāda kā nesaskaņotus.”.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revīzijas iestāde, izvērtējot saskaņā ar šo noteikumu 25. punktu saņemto informāciju, nemaina ieteikumu būtību, tiek rīkota saskaņošanas sanāksme ar institūciju, kas nepiekrīt ieviest ieteikumus. Ja sanāksmē netiek panākta ieteikumu saskaņošana ar institūciju, kurai noteikta ieteikumu ieviešana, un revīzijas iestāde negūst pietiekamus pierādījumus, lai mainītu ieteikumus, darbību revīzijas ziņojuma trūkumu novēršanas plānā attiecīgos ieteikumus norāda kā nesaskaņotus.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Institūcija, kas noteikta šo noteikumu 31. punktā minētajā trūkumu novēršanas plānā, ir atbildīga par trūkumu novēršanas plānā iekļauto pasākumu īstenošanu atbilstoši ar revīzijas iestādi saskaņotajam termiņam. 10 darbdienu laikā pēc attiecīgā ieteikuma ieviešanai noteiktā termiņa institūcija aktualizē ieteikuma ieviešanas statusu, ievadot pamatojumu attiecīgā Eiropas Savienības fonda  vai programmas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33. punktā skaidrot un nepieciešamības gadījumā precizēt redakciju, vai šeit ir domāts trūkumu novēršanas plānā ieteikumu ieviešanas termiņš vai kāds cits specifisks termiņš, par kuru ir vienošanās ar revīzijas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ar revīzijas iestādi saskaņo ieteikumu ieviešanas termiņu kā tas ir paredzēts noteikumu 28. un 30.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Institūcija, kas noteikta šo noteikumu 31. punktā minētajā trūkumu novēršanas plānā, ir atbildīga par trūkumu novēršanas plānā iekļauto pasākumu īstenošanu atbilstoši ar revīzijas iestādi saskaņotajam termiņam. 10 darbdienu laikā pēc attiecīgā ieteikuma ieviešanai noteiktā termiņa institūcija aktualizē ieteikuma ieviešanas statusu, ievadot pamatojumu attiecīgā Eiropas Savienības fonda  vai programmas vadības informācijas sistēmā.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Vadošā iestāde un deleģētā iestāde veic šo noteikumu 31. punktā minētajā trūkumu novēršanas plānā iekļauto ieteikumu ieviešanas uzraudzību un ieteikumiem, kuriem iepriekšējā ceturksnī ir iestājies ieviešanas termiņš, līdz nākamā mēneša 15. datumam apstiprina ieviešanas statusu attiecīgā Eiropas Savienības fonda vai programmas vadības informācijas sistēmā. Par ieteikumiem, kuriem ieviešanas termiņš ir kārtējā gada ietvaros, un kuriem būtiska ietekme uz vadības un kontroles sistēmu vai ir finansiālā ietekme uz deklarētajiem izdevumiem, informāciju apstiprina ne vēlāk kā līdz kārtējā gada 15.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34. punktā precizēt redakciju, lai nepārprotami būtu skaidrs, kura iestāde veic  ieteikumu ieviešanas uzraudzību, un kura iestāde apstiprina informāciju. Papildus minētajam, lūdzam skaidrot kāda informācija šajā gadījumā ir jāapstiprina.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kura iestāde ir atbildīga par ieteikumu ieviešanas uzraudzību, ir atkarīgs no katra fonda specifiskā funkciju sadalījuma, ko katra iestāde pilda, tāpēc šajos noteikumos tas netiek noteikts.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Vadošā iestāde un deleģētā iestāde veic šo noteikumu 31. punktā minētajā trūkumu novēršanas plānā iekļauto ieteikumu ieviešanas uzraudzību un ieteikumiem, kuriem iepriekšējā ceturksnī ir iestājies ieviešanas termiņš, līdz nākamā mēneša 15. datumam apstiprina ieviešanas statusu attiecīgā Eiropas Savienības fonda vai programmas vadības informācijas sistēmā. Par ieteikumiem, kuriem ieviešanas termiņš ir kārtējā gada ietvaros, un kuriem būtiska ietekme uz vadības un kontroles sistēmu vai ir finansiālā ietekme uz deklarētajiem izdevumiem, informāciju apstiprina ne vēlāk kā līdz kārtējā gada 15.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Atzinums un gada kontroles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līdzvērtīgi kā iepriekšējā periodā arī Eiropas Savienības fondu 2021.—2027.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periodā gada kontroles ziņojums nebūtu ievietojams publiski pieejamā interneta vietnē (piemēram, esfondi.lv).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turpināta līdzšinējā prakse publicēt revīzijas iestādes atzinumu un gada kontroles ziņojumu. Tomēr pēdējā laikā saskaramies ar ierobežotas pieejamības informāciju, kas tiek norādīta gada kontroles ziņojumā un nav publicējama. Ņemot vērā, ka gada kontroles ziņojuma mērķis ir sniegt pilnīgu informāciju Eiropas Komisijai un publicēšanas iespējas būs izvērtējamas atkarībā no konkrētā satura.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Atzinums un gada kontroles ziņojums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Revīzijas iestāde līdz 2031. gadam katru gadu sagatavo un līdz 15. februārim nosūta Eiropas Komisijai revīzijas iestādes vadītāja apstiprinātu: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38. punkta redakciju, lai viennozīmīgi būtu saprotams, kura gada ziņojumu līdz kura gada 15. februārim nosūta ziņojumu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nosakot, ka līdz "nākamā gada" 15 februārim nosūta Eiropas Komisijai.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Revīzijas iestāde līdz 2031. gadam katru gadu sagatavo un līdz nākamā gada 15. februārim nosūta Eiropas Komisijai revīzijas iestādes vadītāja apstiprinātu: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8.2. sadaļu ar noteikumu projekta ietekmes uz horizontālo principu "Vienlīdzība, iekļaušana, nediskriminācija un pamattiesību ievērošana" aprakstu.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nav ietekmes uz horizontālo principu "Vienlīdzība, iekļaušana, nediskriminācija un pamattiesību ievērošana", tomēr institūcijas, kas ir iesaistītas revīzijas pasākuma īstenošanā,  īstenos vispārīgas darbības un ievēros nosacījumus, kas netieši veicina nediskrimināciju un pamattiesību ievērošanu,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tiks nodrošināta vienāda samaksa par vienādas vērtības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tiks nodrošinātas vienlīdzīgas karjeras izaugsmes iespējas, tostarp nodrošinot dalību apmācībās, semināros,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ieviesti nediskriminējoši personāla atlases nosacījumi un prakses, kas veicina mazāk pārstāvētā dzimuma piesaisti, personu ar invaliditāti piesaisti, nediskriminē pēc vecuma, rases, reliģiskās piederības vai seksuālās orientācijas;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lēmumu pieņemšanā par dažādu aktivitāšu ietvaros veicamajiem uzdevumiem un to rezultātu saskaņošanā tiks ievēroti nediskriminācijas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darbiniekiem tiks piedāvātas alternatīvas darba formas un elastīgs darba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visi dati, kur vien iespējams,  tiks sniegti sadalījumā pēc dzimuma;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komunikācijas aktivitātes, tiks izvēlēta valoda un vizuālie tēli, kas mazina diskrimināciju un stereotipu veidošanos par kādu no dzimumiem, cilvēkiem ar invaliditāti, vecumu, atšķirīgu rasi,  reliģiju vai seksuālo orientāciju.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8.2. sadaļa ar noteikumu projekta ietekmi uz horizontālo principu "Vienlīdzība, iekļaušana, nediskriminācija un pamattiesību ievērošana"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būtu skaidra sniegtā informācija, aicinām papildināt informāciju, norādot, kāpēc noteikumi attiecībā uz ERAF noteikumi attiecas uz finansējumu tikai ES kohēzijas politikas programmas 2021.-2027.gadam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1.2. sadaļā "Mērķis" ir teksta apjoma ierobežojums (500 simboli), tad plašāku skaidrojumu nav iespējams iekļaut.  Tiek uzsvērts kāds ERAF finansējums tiek revidēts saskaņā ar šiem noteikumiem, jo ERAF finansējums, kas tiek revidēts saskaņā ar Eiropas teritoriālās sadarbības mērķa (Interreg) programmu 2021.-2027. gadam vadības likumu, netiek aptverts ar šiem noteikumiem.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“Risinājuma aprakstā” 2. punktā “Revīzijas stratēģija” otrajā rindkopā vienādot  redakciju ar MK noteikumu 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“Ietekmes apraksts”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regulējums pozitīvi ietekmēs visas tautsaimniecības jomas, jo īpaši pētniecības, digitālās transformācijas, uzņēmējdarbības, enerģētikas, vides aizsardzības, klimata pārmaiņu samazināšanas un pielāgošanās, transporta, nodarbinātības, sociālās iekļaušanas un izglītības jomās, kurās laika posmā no 2021. gada līdz 2029. gadam plānots ieguldīt ES fondu investīcijas 4,5 mljrd. euro apmērā, kā arī minētās investīcijas veicinās teritoriju līdzsvarotu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"Pašreizējā situācija, problēmas un risinājumi" ir ietverts plašāks apraksts, lai ir skaidrāks stratēģijas mērķis un būtība.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2.1. sadaļa "Sabiedrības grupas, kuras tiesiskais regulējums ietekmē, vai varētu ietekmēt" atbilstoši piedāvātajai redakcijai.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22-TA-262</w:t>
    </w:r>
    <w:r>
      <w:br/>
    </w:r>
    <w:r w:rsidR="00000000" w:rsidRPr="00000000" w:rsidDel="00000000">
      <w:rPr>
        <w:rtl w:val="0"/>
      </w:rPr>
      <w:t xml:space="preserve">17.06.2022. 14.25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22-TA-262</w:t>
    </w:r>
    <w:r>
      <w:br/>
    </w:r>
    <w:r w:rsidR="00000000" w:rsidRPr="00000000" w:rsidDel="00000000">
      <w:rPr>
        <w:rtl w:val="0"/>
      </w:rPr>
      <w:t xml:space="preserve">17.06.2022. 14.25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Izziņa_22-TA-262.docx</dc:title>
</cp:coreProperties>
</file>

<file path=docProps/custom.xml><?xml version="1.0" encoding="utf-8"?>
<Properties xmlns="http://schemas.openxmlformats.org/officeDocument/2006/custom-properties" xmlns:vt="http://schemas.openxmlformats.org/officeDocument/2006/docPropsVTypes"/>
</file>