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22-TA-1331: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26. jūlija noteikumos Nr. 488 "Kārtība, kādā nepilngadīgam patvēruma meklētājam nodrošina izglītības ieguves iespējas"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privātā izglītības iestāde, kas nodrošina vispārējās pamatizglītības un vispārējās vidējās izglītības programmu apguvi civiliedzīvotājiem (turpmāk – privātā izglītības iestāde), saņemtu šo noteikumu 9. punktā minēto finansējumu, tās dibinātājs, izmantojot Valsts kases e-pakalpojumu ePārskati atbilstoši normatīvajiem aktiem par kārtību, kādā Valsts kase nodrošina informācijas apriti, izmantojot Valsts kases e-pakalpojumus, reizi ceturksnī līdz pārskata ceturksnim sekojošā mēneša desmitajam datumam iesniedz ministrijai pārskatu par izdevumiem, kas saistīti ar vispārējās pamatizglītības un vispārējās vidējās izglītības ieguves nodrošināšanu civiliedzīvotājiem. Privātās izglītības iestādes dibinātājs pārskatam pievieno paskaidrojumus un maksājuma uzdevumus, kas apliecina izdevumu veikšanu atbilstoši šo noteikumu 9. punktā minētajiem mērķiem (šo noteikumu 9.1. apakšpunktā minēto finansējumu izlieto bruto darba samaksai pedagogam, ar kuru ir nodibinātas darba tiesiskās attiecības (noslēgts darba līgums), un darba devēja valsts sociālās apdrošināšanas obligātajām iemaksām, tostarp veicot arī iedzīvotāju ienākuma nodokļa un darba ņēmēja valsts sociālās apdrošināšanas obligāto iemaksu ieturējumus, un neapmaksājot autoratlīdzības, pakalpojumu un citu veidu līgumus). Izdevumus attiecībā uz izglītības ieguves nodrošināšanu civiliedzīvotājiem periodā no 2022. gada 26. marta līdz 31. martam privātās izglītības iestādes dibinātājs norāda pārskatā, kas iesniedzams līdz 2022. gada 10. 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par projekta 8. punktā ietvertajā Noteikumu Nr. 488 37. punkta pēdējā teikumā izvēlēto periodu, par kuru izdevumi attiecībā uz izglītības ieguves nodrošināšanu civiliedzīvotājiem norādāmi pārskatā, kas iesniedzams līdz 2022. gada 10. jūlijam.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Lai privātā izglītības iestāde saņemtu šo noteikumu 9. punktā minēto finansējumu, tās dibinātājs, izmantojot Valsts kases e-pakalpojumu ePārskati atbilstoši normatīvajiem aktiem par kārtību, kādā Valsts kase nodrošina informācijas apriti, izmantojot Valsts kases e-pakalpojumus, reizi ceturksnī līdz pārskata ceturksnim sekojošā mēneša desmitajam datumam iesniedz ministrijai pārskatu par izdevumiem, kas saistīti ar vispārējās pamatizglītības un vispārējās vidējās izglītības ieguves nodrošināšanu civiliedzīvotājiem (turpmāk - Valsts kases pārskats). Privātās izglītības iestādes dibinātājs Valsts kases pārskatam pievieno paskaidrojumus un maksājuma uzdevumus, kas apliecina izdevumu veikšanu atbilstoši šo noteikumu 9. punktā minētajiem mērķiem (šo noteikumu 9.1. apakšpunktā minēto finansējumu izlieto bruto darba samaksai pedagogam, ar kuru ir nodibinātas darba tiesiskās attiecības, un darba devēja valsts sociālās apdrošināšanas obligātajām iemaksām, tostarp veicot arī iedzīvotāju ienākuma nodokļa un darba ņēmēja valsts sociālās apdrošināšanas obligāto iemaksu ieturējumus). Izdevumus attiecībā uz izglītības ieguves nodrošināšanu civiliedzīvotājiem periodā no 2022. gada 26. marta līdz 31. martam privātās izglītības iestādes dibinātājs norāda Valsts kases pārskatā, kas iesniedzams līdz 2022. gada 10. jūlijam.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privātā izglītības iestāde, kas nodrošina vispārējās pamatizglītības un vispārējās vidējās izglītības programmu apguvi civiliedzīvotājiem (turpmāk – privātā izglītības iestāde), saņemtu šo noteikumu 9. punktā minēto finansējumu, tās dibinātājs, izmantojot Valsts kases e-pakalpojumu ePārskati atbilstoši normatīvajiem aktiem par kārtību, kādā Valsts kase nodrošina informācijas apriti, izmantojot Valsts kases e-pakalpojumus, reizi ceturksnī līdz pārskata ceturksnim sekojošā mēneša desmitajam datumam iesniedz ministrijai pārskatu par izdevumiem, kas saistīti ar vispārējās pamatizglītības un vispārējās vidējās izglītības ieguves nodrošināšanu civiliedzīvotājiem. Privātās izglītības iestādes dibinātājs pārskatam pievieno paskaidrojumus un maksājuma uzdevumus, kas apliecina izdevumu veikšanu atbilstoši šo noteikumu 9. punktā minētajiem mērķiem (šo noteikumu 9.1. apakšpunktā minēto finansējumu izlieto bruto darba samaksai pedagogam, ar kuru ir nodibinātas darba tiesiskās attiecības (noslēgts darba līgums), un darba devēja valsts sociālās apdrošināšanas obligātajām iemaksām, tostarp veicot arī iedzīvotāju ienākuma nodokļa un darba ņēmēja valsts sociālās apdrošināšanas obligāto iemaksu ieturējumus, un neapmaksājot autoratlīdzības, pakalpojumu un citu veidu līgumus). Izdevumus attiecībā uz izglītības ieguves nodrošināšanu civiliedzīvotājiem periodā no 2022. gada 26. marta līdz 31. martam privātās izglītības iestādes dibinātājs norāda pārskatā, kas iesniedzams līdz 2022. gada 10. 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vārdkopa "privātā izglītības iestāde, kas nodrošina vispārējās pamatizglītības un vispārējās vidējās izglītības programmu apguvi civiliedzīvotājiem" minēta jau Noteikumu Nr. 488 32. punktā, lūdzam vērtēt nepieciešamību papildināt projektu ar grozījumu, kas paredz Noteikumu Nr. 488 32. punktā noteikt, ka minētā vārdkopa turpmākajā Noteikumu Nr. 488 tekstā tiek apzīmēta ar vārdiem "privātā izglītības iestāde", vienlaikus atbilstoši precizējot projekta 8. punktā ietvertā Noteikumu Nr. 488 37. punkta pirmā teikuma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grozījumiem noteikumu 32. punktā un attiecīgi precizēts noteikumu 37. punkta pirmais teikums.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Lai privātā izglītības iestāde saņemtu šo noteikumu 9. punktā minēto finansējumu, tās dibinātājs, izmantojot Valsts kases e-pakalpojumu ePārskati atbilstoši normatīvajiem aktiem par kārtību, kādā Valsts kase nodrošina informācijas apriti, izmantojot Valsts kases e-pakalpojumus, reizi ceturksnī līdz pārskata ceturksnim sekojošā mēneša desmitajam datumam iesniedz ministrijai pārskatu par izdevumiem, kas saistīti ar vispārējās pamatizglītības un vispārējās vidējās izglītības ieguves nodrošināšanu civiliedzīvotājiem (turpmāk - Valsts kases pārskats). Privātās izglītības iestādes dibinātājs Valsts kases pārskatam pievieno paskaidrojumus un maksājuma uzdevumus, kas apliecina izdevumu veikšanu atbilstoši šo noteikumu 9. punktā minētajiem mērķiem (šo noteikumu 9.1. apakšpunktā minēto finansējumu izlieto bruto darba samaksai pedagogam, ar kuru ir nodibinātas darba tiesiskās attiecības, un darba devēja valsts sociālās apdrošināšanas obligātajām iemaksām, tostarp veicot arī iedzīvotāju ienākuma nodokļa un darba ņēmēja valsts sociālās apdrošināšanas obligāto iemaksu ieturējumus). Izdevumus attiecībā uz izglītības ieguves nodrošināšanu civiliedzīvotājiem periodā no 2022. gada 26. marta līdz 31. martam privātās izglītības iestādes dibinātājs norāda Valsts kases pārskatā, kas iesniedzams līdz 2022. gada 10. jūlijam.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privātā izglītības iestāde, kas nodrošina vispārējās pamatizglītības un vispārējās vidējās izglītības programmu apguvi civiliedzīvotājiem (turpmāk – privātā izglītības iestāde), saņemtu šo noteikumu 9. punktā minēto finansējumu, tās dibinātājs, izmantojot Valsts kases e-pakalpojumu ePārskati atbilstoši normatīvajiem aktiem par kārtību, kādā Valsts kase nodrošina informācijas apriti, izmantojot Valsts kases e-pakalpojumus, reizi ceturksnī līdz pārskata ceturksnim sekojošā mēneša desmitajam datumam iesniedz ministrijai pārskatu par izdevumiem, kas saistīti ar vispārējās pamatizglītības un vispārējās vidējās izglītības ieguves nodrošināšanu civiliedzīvotājiem. Privātās izglītības iestādes dibinātājs pārskatam pievieno paskaidrojumus un maksājuma uzdevumus, kas apliecina izdevumu veikšanu atbilstoši šo noteikumu 9. punktā minētajiem mērķiem (šo noteikumu 9.1. apakšpunktā minēto finansējumu izlieto bruto darba samaksai pedagogam, ar kuru ir nodibinātas darba tiesiskās attiecības (noslēgts darba līgums), un darba devēja valsts sociālās apdrošināšanas obligātajām iemaksām, tostarp veicot arī iedzīvotāju ienākuma nodokļa un darba ņēmēja valsts sociālās apdrošināšanas obligāto iemaksu ieturējumus, un neapmaksājot autoratlīdzības, pakalpojumu un citu veidu līgumus). Izdevumus attiecībā uz izglītības ieguves nodrošināšanu civiliedzīvotājiem periodā no 2022. gada 26. marta līdz 31. martam privātās izglītības iestādes dibinātājs norāda pārskatā, kas iesniedzams līdz 2022. gada 10. 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Darba likuma 1. panta un 2. panta pirmās daļas izriet, ka ar terminu "darba tiesiskās attiecības" saprot darba devēja un fiziskas personas, kas uz darba līguma pamata par nolīgto darba samaksu veic noteiktu darbu darba devēja vadībā, savstarpējās tiesiskās attiecības. Noteikumu Nr. 108 3.2. un 3.3. apakšpunkts noteic, ka normatīvā akta projektā neietver normas, kas dublē augstāka vai tāda paša spēka normatīvā akta tiesību normās ietverto normatīvo regulējumu, kā arī pašā normatīvā akta projektā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8. punktā paredzētā Noteikumu Nr. 488 37. punkta otrajā teikumā vārdus "(noslēgts darba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Lai privātā izglītības iestāde saņemtu šo noteikumu 9. punktā minēto finansējumu, tās dibinātājs, izmantojot Valsts kases e-pakalpojumu ePārskati atbilstoši normatīvajiem aktiem par kārtību, kādā Valsts kase nodrošina informācijas apriti, izmantojot Valsts kases e-pakalpojumus, reizi ceturksnī līdz pārskata ceturksnim sekojošā mēneša desmitajam datumam iesniedz ministrijai pārskatu par izdevumiem, kas saistīti ar vispārējās pamatizglītības un vispārējās vidējās izglītības ieguves nodrošināšanu civiliedzīvotājiem (turpmāk - Valsts kases pārskats). Privātās izglītības iestādes dibinātājs Valsts kases pārskatam pievieno paskaidrojumus un maksājuma uzdevumus, kas apliecina izdevumu veikšanu atbilstoši šo noteikumu 9. punktā minētajiem mērķiem (šo noteikumu 9.1. apakšpunktā minēto finansējumu izlieto bruto darba samaksai pedagogam, ar kuru ir nodibinātas darba tiesiskās attiecības, un darba devēja valsts sociālās apdrošināšanas obligātajām iemaksām, tostarp veicot arī iedzīvotāju ienākuma nodokļa un darba ņēmēja valsts sociālās apdrošināšanas obligāto iemaksu ieturējumus). Izdevumus attiecībā uz izglītības ieguves nodrošināšanu civiliedzīvotājiem periodā no 2022. gada 26. marta līdz 31. martam privātās izglītības iestādes dibinātājs norāda Valsts kases pārskatā, kas iesniedzams līdz 2022. gada 10. jūlijam.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privātā izglītības iestāde, kas nodrošina vispārējās pamatizglītības un vispārējās vidējās izglītības programmu apguvi civiliedzīvotājiem (turpmāk – privātā izglītības iestāde), saņemtu šo noteikumu 9. punktā minēto finansējumu, tās dibinātājs, izmantojot Valsts kases e-pakalpojumu ePārskati atbilstoši normatīvajiem aktiem par kārtību, kādā Valsts kase nodrošina informācijas apriti, izmantojot Valsts kases e-pakalpojumus, reizi ceturksnī līdz pārskata ceturksnim sekojošā mēneša desmitajam datumam iesniedz ministrijai pārskatu par izdevumiem, kas saistīti ar vispārējās pamatizglītības un vispārējās vidējās izglītības ieguves nodrošināšanu civiliedzīvotājiem. Privātās izglītības iestādes dibinātājs pārskatam pievieno paskaidrojumus un maksājuma uzdevumus, kas apliecina izdevumu veikšanu atbilstoši šo noteikumu 9. punktā minētajiem mērķiem (šo noteikumu 9.1. apakšpunktā minēto finansējumu izlieto bruto darba samaksai pedagogam, ar kuru ir nodibinātas darba tiesiskās attiecības (noslēgts darba līgums), un darba devēja valsts sociālās apdrošināšanas obligātajām iemaksām, tostarp veicot arī iedzīvotāju ienākuma nodokļa un darba ņēmēja valsts sociālās apdrošināšanas obligāto iemaksu ieturējumus, un neapmaksājot autoratlīdzības, pakalpojumu un citu veidu līgumus). Izdevumus attiecībā uz izglītības ieguves nodrošināšanu civiliedzīvotājiem periodā no 2022. gada 26. marta līdz 31. martam privātās izglītības iestādes dibinātājs norāda pārskatā, kas iesniedzams līdz 2022. gada 10. 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108 3.3. apakšpunkts noteic, ka normatīvā akta projektā neietver normas, kas dublē pašā normatīvā akta projektā ietverto normatīvo regulējumu. Vēršam uzmanību, ka Noteikumu Nr. 488 9.1. apakšpunkts jau paredz, ka patvēruma meklētāja vispārējās izglītības programmas apguvei finansējumu no Izglītības un zinātnes ministrijas pamatbudžetā kārtējam gadam paredzētajiem valsts budžeta līdzekļiem, cita starpā, piešķir pedagogu atalgojumam, tai skaitā normatīvajos aktos noteiktajām valsts sociālās apdrošināšanas obligātajām iemaksām. Savukārt projekta 8. punktā paredzētajā Noteikumu Nr. 488 37. punkta otrais teikums noteic, ka šo noteikumu 9.1. apakšpunktā minēto finansējumu izlieto bruto darba samaksai pedagogam, ar kuru ir nodibinātas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8. punktā paredzētā Noteikumu Nr. 488 37. punkta otrajā teikumā vārdus ", un neapmaksājot autoratlīdzības, pakalpojumu un citu veidu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Lai privātā izglītības iestāde saņemtu šo noteikumu 9. punktā minēto finansējumu, tās dibinātājs, izmantojot Valsts kases e-pakalpojumu ePārskati atbilstoši normatīvajiem aktiem par kārtību, kādā Valsts kase nodrošina informācijas apriti, izmantojot Valsts kases e-pakalpojumus, reizi ceturksnī līdz pārskata ceturksnim sekojošā mēneša desmitajam datumam iesniedz ministrijai pārskatu par izdevumiem, kas saistīti ar vispārējās pamatizglītības un vispārējās vidējās izglītības ieguves nodrošināšanu civiliedzīvotājiem (turpmāk - Valsts kases pārskats). Privātās izglītības iestādes dibinātājs Valsts kases pārskatam pievieno paskaidrojumus un maksājuma uzdevumus, kas apliecina izdevumu veikšanu atbilstoši šo noteikumu 9. punktā minētajiem mērķiem (šo noteikumu 9.1. apakšpunktā minēto finansējumu izlieto bruto darba samaksai pedagogam, ar kuru ir nodibinātas darba tiesiskās attiecības, un darba devēja valsts sociālās apdrošināšanas obligātajām iemaksām, tostarp veicot arī iedzīvotāju ienākuma nodokļa un darba ņēmēja valsts sociālās apdrošināšanas obligāto iemaksu ieturējumus). Izdevumus attiecībā uz izglītības ieguves nodrošināšanu civiliedzīvotājiem periodā no 2022. gada 26. marta līdz 31. martam privātās izglītības iestādes dibinātājs norāda Valsts kases pārskatā, kas iesniedzams līdz 2022. gada 10. jūlijam.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Ministrija 10 darbdienu laikā izvērtē un saskaņo šo noteikumu 37. punktā minētās iesniegtās informācijas atbilstību Valsts kases pārskatam. Privātās izglītības iestādes dibinātājs, iesniedzot kārtējo ceturkšņa pārskatu, ir tiesīgs veikt iepriekšējā ceturkšņa pārskata korekcijas, tās atbilstoši pamatojot.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9. punktā paredzētajā Noteikumu Nr. 488 38. punktā noteikto termiņu, kurā Izglītības un zinātnes ministrija izvērtē šo noteikumu 37. punktā minētās informācijas (dokumentu) atbilstību privātās izglītības iestādes iesniegtajā pārskatā norādītajam (piemēram, 10 darbdienu laikā pēc pārskata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Ministrija 10 darbdienu laikā izvērtē šo noteikumu 38. punktā minētās iesniegtās informācijas atbilstību Valsts kases pārskatam. Ja minētā informācija atbilst privātās izglītības iestādes iesniegtajā pārskatā norādītajiem aprēķiniem, ministrija saskaņo Valsts kases pārskatu. Ja minētā informācija neatbilst privātās izglītības iestādes iesniegtajā pārskatā norādītajiem aprēķiniem, ministrija to nesaskaņo līdz brīdim, kad tā tiek atbilstoši precizēta. Privātās izglītības iestādes dibinātājs, iesniedzot kārtējo ceturkšņa Valsts kases pārskatu, ir tiesīgs veikt iepriekšējā ceturkšņa Valsts kases pārskata korekcijas, tās atbilstoši pamatojot.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Ministrija 10 darbdienu laikā izvērtē un saskaņo šo noteikumu 37. punktā minētās iesniegtās informācijas atbilstību Valsts kases pārskatam. Privātās izglītības iestādes dibinātājs, iesniedzot kārtējo ceturkšņa pārskatu, ir tiesīgs veikt iepriekšējā ceturkšņa pārskata korekcijas, tās atbilstoši pamatojot.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9. punktā paredzētā Noteikumu Nr. 488 38. punkta redakcijas secināms, ka Izglītības un zinātnes ministrija 10 darbdienu laikā </w:t>
            </w:r>
            <w:r w:rsidR="00000000" w:rsidRPr="00000000" w:rsidDel="00000000">
              <w:rPr>
                <w:u w:val="single"/>
                <w:rtl w:val="0"/>
              </w:rPr>
              <w:t xml:space="preserve">izvērtē un saskaņo</w:t>
            </w:r>
            <w:r w:rsidR="00000000" w:rsidRPr="00000000" w:rsidDel="00000000">
              <w:rPr>
                <w:rtl w:val="0"/>
              </w:rPr>
              <w:t xml:space="preserve"> šo noteikumu 37. punktā minētās informācijas (dokumentu) atbilstību privātās izglītības iestādes iesniegtajā pārskatā norādītajam. Tādējādi projekts neparedz Izglītības un zinātnes ministrijas rīcību gadījumos, ja šo noteikumu 37. punktā minētā informācija (dokumenti) neatbilst privātās izglītības iestādes iesniegtajā pārskatā norādītajiem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vērtēt nepieciešamību papildināt projektu, nosakot Izglītības un zinātnes ministrijas rīcību šādos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Ministrija 10 darbdienu laikā izvērtē šo noteikumu 38. punktā minētās iesniegtās informācijas atbilstību Valsts kases pārskatam. Ja minētā informācija atbilst privātās izglītības iestādes iesniegtajā pārskatā norādītajiem aprēķiniem, ministrija saskaņo Valsts kases pārskatu. Ja minētā informācija neatbilst privātās izglītības iestādes iesniegtajā pārskatā norādītajiem aprēķiniem, ministrija to nesaskaņo līdz brīdim, kad tā tiek atbilstoši precizēta. Privātās izglītības iestādes dibinātājs, iesniedzot kārtējo ceturkšņa Valsts kases pārskatu, ir tiesīgs veikt iepriekšējā ceturkšņa Valsts kases pārskata korekcijas, tās atbilstoši pamatojot.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Ministrija 10 darbdienu laikā izvērtē un saskaņo šo noteikumu 37. punktā minētās iesniegtās informācijas atbilstību Valsts kases pārskatam. Privātās izglītības iestādes dibinātājs, iesniedzot kārtējo ceturkšņa pārskatu, ir tiesīgs veikt iepriekšējā ceturkšņa pārskata korekcijas, tās atbilstoši pamatojot.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normatīvā akta tekstam jābūt skaidram, nepārprotamam un viennozīmīgam. Veidojot normatīvā akta tekstu, ne tikai jācenšas skaidri un precīzi identificēt tiesību subjektu un darbību, bet arī jāizvērtē, vai tiesību normu adresāts, lasot un interpretējot normatīvā akta tekstu, sapratīs tā mērķi. Tas vienlaikus nozīmē, ka normatīvā akta projektā vienas un tās pašas darbības saucamas vienos un tajos pašos vārdos un normatīvā akta tekstā nav pieļaujami sinonīmi, jo katram no tiem var būt sava atšķirīga nozīmes nianse (</w:t>
            </w:r>
            <w:r w:rsidR="00000000" w:rsidRPr="00000000" w:rsidDel="00000000">
              <w:rPr>
                <w:i w:val="1"/>
                <w:rtl w:val="0"/>
              </w:rPr>
              <w:t xml:space="preserve">sk. Valsts kanceleja. Normatīvo aktu projektu izstrādes rokasgrāmata, 2016. 17. lpp.</w:t>
            </w:r>
            <w:r w:rsidR="00000000" w:rsidRPr="00000000" w:rsidDel="00000000">
              <w:rPr>
                <w:rtl w:val="0"/>
              </w:rPr>
              <w:t xml:space="preserve">). Norādām, ka no projekta 9. punktā paredzētā Noteikumu Nr. 488 38. punkta pirmā teikuma redakcijas ar vārdiem "Valsts kases pārskats" var kļūdaini saprast tādu pārskatu, kuru sagatavo Valsts kase. Attiecīgi minētais regulējums var kļūdaini tikt interpretēts tā, ka Izglītības un zinātnes ministrija izvērtē, vai šo noteikumu 37. punktā minētais privātās izglītības iestādes sagatavotais pārskats un tam pievienotie dokumenti atbilst Valsts kases pārskatā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tiesiskās noteiktības nolūkā precizēt projekta 9. punktā paredzētā Noteikumu Nr. 488 38. punkta pirmā teikuma redakciju, nodrošinot skaidru un nepārprotamu tajā ietvertā tiesiskā regulējuma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FM priekjšlikumam precizēts noteikumu 37. punkts, norādot saīsinājumu "Valsts kases pārskats".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Ministrija 10 darbdienu laikā izvērtē šo noteikumu 38. punktā minētās iesniegtās informācijas atbilstību Valsts kases pārskatam. Ja minētā informācija atbilst privātās izglītības iestādes iesniegtajā pārskatā norādītajiem aprēķiniem, ministrija saskaņo Valsts kases pārskatu. Ja minētā informācija neatbilst privātās izglītības iestādes iesniegtajā pārskatā norādītajiem aprēķiniem, ministrija to nesaskaņo līdz brīdim, kad tā tiek atbilstoši precizēta. Privātās izglītības iestādes dibinātājs, iesniedzot kārtējo ceturkšņa Valsts kases pārskatu, ir tiesīgs veikt iepriekšējā ceturkšņa Valsts kases pārskata korekcijas, tās atbilstoši pamatojot.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Ministrija, pēc šo noteikumu 37. punktā minētā pārskata saskaņošanas, pieprasa līdzekļu piešķiršanu no budžeta resora "74. Gadskārtējā valsts budžeta izpildes procesā pārdalāmais finansējums" programmas 02.00.00 "Līdzekļi neparedzētiem gadījumiem". Pēc minēto līdzekļu piešķiršanas ministrijai, tā kompensē privāto izglītības iestāžu dibinātājiem izdevumus, kas radušies sakarā ar vispārējās pamatizglītības un vispārējās vidējās izglītības ieguves nodrošināšanu civiliedzīvotājiem, pārskaitot finansējumu konkrētai izglītības iestādei uz privātās izglītības iestādes dibinātāja norēķinu kontu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kompensēt izdevumus pēc tam, kad izdevumi ir veikti un iesniegts pārskats, savukārt Likuma par budžetu un finanšu vadību 27.panta pirmajā daļā noteikts, ka kontu Valsts kasē atver budžeta finansētām institūcijām valsts budžeta līdzekļu saņemšanai un izdevumu veikšanai, savukārt atmaksa par jau veiktiem izdevumiem būtu skaitāma uz kredītiestādes kontu (no kura jau ir veikti izdevumi). Lai nepalielinātu administratīvo slogu iesaistītajiem (finansējuma saņēmējam un Valsts kasei), lūdzam aizstāt vārdus “Valsts kasē” ar vārdu “kredītiestādē”. Atbilstoši precizējams arī noteikumu projekta 12.punkts (noteikumu 41.2.apakšpunkts), kā arī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Ministrija, pēc šo noteikumu 37. punktā minētā Valsts kases pārskata saskaņošanas, pieprasa līdzekļu piešķiršanu no budžeta resora "74. Gadskārtējā valsts budžeta izpildes procesā pārdalāmais finansējums" programmas 02.00.00 "Līdzekļi neparedzētiem gadījumiem". Pēc minēto līdzekļu piešķiršanas ministrijai, tā kompensē privāto izglītības iestāžu dibinātājiem izdevumus, kas radušies sakarā ar vispārējās pamatizglītības un vispārējās vidējās izglītības ieguves nodrošināšanu civiliedzīvotājiem, pārskaitot šo nboteikumu 9. punktā minēto finansējumu konkrētai izglītības iestādei uz privātās izglītības iestādes dibinātāja norēķinu kontu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pedagogu atalgojumam (tai skaitā normatīvajos aktos noteiktajām valsts sociālās apdrošināšanas obligātajām iemaksām) individuālā izglītības programmas apguves plāna izpildei – 257 </w:t>
            </w:r>
            <w:r w:rsidR="00000000" w:rsidRPr="00000000" w:rsidDel="00000000">
              <w:rPr>
                <w:i w:val="1"/>
                <w:rtl w:val="0"/>
              </w:rPr>
              <w:t xml:space="preserve">euro</w:t>
            </w:r>
            <w:r w:rsidR="00000000" w:rsidRPr="00000000" w:rsidDel="00000000">
              <w:rPr>
                <w:rtl w:val="0"/>
              </w:rPr>
              <w:t xml:space="preserve"> mēnesī mācību gada un papildu mācību pasākumu īstenošanas laikā, kā arī pirmsskolas izglītības programmas īstenošanas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59. pants noteic, ka darbiniekam regulāri izmaksājamo atlīdzību par darbu, kura ietver darba algu un normatīvajos aktos, darba koplīgumā vai darba līgumā noteiktās piemaksas, kā arī prēmijas un jebkuru cita veida atlīdzību saistībā ar darbu, apzīmē ar terminu "darba samaksa". Ministru kabineta 2009. gada 3. februāra noteikumu Nr. 108 "Normatīvo aktu projektu sagatavošanas noteikumi" (turpmāk – Noteikumi Nr. 108) 2.2. apakšpunkts noteic, ka normatīvā akta projekta tekstu raksta, cita starpā, ievērojot juridisko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projektu ar grozījumu, kas noteic aizstāt Ministru kabineta 2016. gada 26. jūlija noteikumu Nr. 488 "Kārtība, kādā nepilngadīgam patvēruma meklētājam nodrošina izglītības ieguves iespējas" (turpmāk – Noteikumi Nr. 488) 9.1. apakšpunktā vārdus "atalgojumam" ar vārdiem "darba samaksai".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pedagogu darba samaksai (tai skaitā normatīvajos aktos noteiktajām valsts sociālās apdrošināšanas obligātajām iemaksām) individuālā izglītības programmas apguves plāna izpildei – 257 </w:t>
            </w:r>
            <w:r w:rsidR="00000000" w:rsidRPr="00000000" w:rsidDel="00000000">
              <w:rPr>
                <w:i w:val="1"/>
                <w:rtl w:val="0"/>
              </w:rPr>
              <w:t xml:space="preserve">euro</w:t>
            </w:r>
            <w:r w:rsidR="00000000" w:rsidRPr="00000000" w:rsidDel="00000000">
              <w:rPr>
                <w:rtl w:val="0"/>
              </w:rPr>
              <w:t xml:space="preserve"> mēnesī mācību gada un papildu mācību pasākumu īstenošanas laikā, kā arī pirmsskolas izglītības programmas īstenošanas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Civiliedzīvotāju uzņem izglītības programmā, pamatojoties uz izglītības iestādes vadītājam adresētu rakstveida iesniegumu, ko iesniedz civiliedzīvotāja likumiskais pārstāvis. Iesniegumam par civiliedzīvotāja uzņemšanu pievieno iepriekš iegūto izglītību apliecinošā dokumenta kopiju vai tā dokumenta kopiju (ja tādi ir), kas apliecina daļēju izglītības ieguvi. Iesniegumā par uzņemšanu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11. janvāra noteikumu Nr. 11 “Kārtība, kādā izglītojamie tiek uzņemti vispārējās izglītības programmās un atskaitīti no tām, kā arī obligātās prasības izglītojamo pārcelšanai nākamajā klasē” (turpmāk – MK noteikumi Nr. 11) 4. punktā noteiktās prasības par ārsta izziņas iesniegšanu izglītības iestādei pirms izglītojamā uzņemšanas izglītības programmā vairs nav spēkā attiecībā uz Ukrainas iedzīvotāju bērniem. Tādēļ ka Ministru kabineta 2022. gada 19. aprīļa sēdē tika pieņemti grozījumi Ministru kabineta 2016. gada 26. jūlija noteikumos Nr. 488 "Kārtība, kādā nepilngadīgam patvēruma meklētājam nodrošina izglītības ieguves iespējas", tos papildinot ar regulējumu par Ukrainas civiliedzīvotāju uzņemšanu izglītības programmās, kas aizstāj MK noteikumu Nr. 11 noteikto, bet vairs neiekļauj nepieciešamību iesniegt ārsta izziņu pirms mācību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Ukrainā ilgstoši bijusi apgrūtināta situācija nodrošināt pietiekamu vakcinācijas aptveri ar vakcinācijas kalendārā ietvertajām vakcīnām, tādēļ liela daļa Ukrainas iedzīvotāju var būt ar nepabeigtu vai pat neuzsāktu vakcināciju, kas rada vakcīnnovēršamo infekcijas slimību uzliesmojumu risku, sevišķi masalu un poliomielīta. Papildus tam Ukrainas vakcinācijas kalendārā nav noteikta bērnu vakcinācija pret rotavīrusu infekciju, pneimokoku infekciju, vējbakām, cilvēka papilomas vīrusu infekciju. Tāpat Ukraina ir starp 27 pasaules valstīm ar augstu tuberkulozes izplatību, un Ukrainā ir plaši izplatītas multirezistentās un polirezistentās tuberkulozes formas. Saskaņā ar Pasaules Veselības organizācijas datiem 2019. gadā Ukrainā tika reģistrēti 29 tūkstoši tuberkulozes gadījumu (65 gadījumi uz 100 000 iedzīvotāju). Kā arī Ukraina ir vienīgā valsts Eiropā, kur pēdējos gados ir bijuši pierādīti poliomielīta gadījumi. Tādēļ ir ļoti būtiski, ka pirms uzņemšanas izglītības iestādēs bērniem ir ticis izvērtēts vakcinācijas statuss vakcīnregulējamām slimībām un veikta tuberkulozes izslēgšana.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normatīvais regulējums, kas nosaka, ka bērna likumiskie pārstāvji viena mēneša laikā kopš uzņemšanas pirmsskolas izglītības iestādē iesniedz izglītības iestādei bērna medicīnisko karti (veidlapa Nr. 026/u) vai ģimenes ārsta izsniegtu izziņu iestādes informēšanai un, ja nepieciešams, ar rekomendācijām turpmākai bērna aprūpei mācību procesa laikā. Izziņā ārsts norāda to, vai ir izslēgta saslimšana ar tuberkulozi, ka bērns drīkst vai nedrīkst apmeklēt izglītības iestādi, ir vai nav kādi ierobežojumi, piemēram, attiecībā uz sporta nodarbībām, diētu, alergēniem, informāciju par veiktajām vakcinācijām, pedikulozes pārbaudi, alerģijām, hroniskām saslimšanām un speciālo medikamentu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Prasībai par ģimenes ārsta izziņas iesniegšanu, iestājoties vispārējās vidējās izglītības programmās, nosakāms pārejas periods, nosakot medicīnisko izziņu nepieciešamību no 2022./2023. mācību gada sākuma. Savukārt pirmsskolas izglītības programmās, kas atšķirībā no vispārējās izglītības darbojas arī vasaras mēnešos, šāda izziņa būtu iesniedzama viena mēneša laikā kopš uzņemšanas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28.</w:t>
            </w:r>
            <w:r w:rsidR="00000000" w:rsidRPr="00000000" w:rsidDel="00000000">
              <w:rPr>
                <w:vertAlign w:val="superscript"/>
                <w:rtl w:val="0"/>
              </w:rPr>
              <w:t xml:space="preserve">1</w:t>
            </w:r>
            <w:r w:rsidR="00000000" w:rsidRPr="00000000" w:rsidDel="00000000">
              <w:rPr>
                <w:rtl w:val="0"/>
              </w:rPr>
              <w:t xml:space="preserve"> un 28.</w:t>
            </w:r>
            <w:r w:rsidR="00000000" w:rsidRPr="00000000" w:rsidDel="00000000">
              <w:rPr>
                <w:vertAlign w:val="superscript"/>
                <w:rtl w:val="0"/>
              </w:rPr>
              <w:t xml:space="preserve">2</w:t>
            </w:r>
            <w:r w:rsidR="00000000" w:rsidRPr="00000000" w:rsidDel="00000000">
              <w:rPr>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Civiliedzīvotāja likumiskais pārstāvis šo noteikumu 28. punktā minētajam iesniegumam par uzņemšanu izglītības iestādē pievieno bērna medicīnisko karti (veidlapa Nr. 026/u) vai ģimenes ārsta izsniegtu izziņu, kurās ir informācija par bērna vakcinācijas statusu, saslimšanas ar tuberkulozi izslēgšanu, nepieciešamajiem atbalsta pasākumiem mācību procesa apgūšanai, ja ir diagnosticēta hroniska saslimšana.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Šo noteikumu 28.</w:t>
            </w:r>
            <w:r w:rsidR="00000000" w:rsidRPr="00000000" w:rsidDel="00000000">
              <w:rPr>
                <w:vertAlign w:val="superscript"/>
                <w:rtl w:val="0"/>
              </w:rPr>
              <w:t xml:space="preserve">1</w:t>
            </w:r>
            <w:r w:rsidR="00000000" w:rsidRPr="00000000" w:rsidDel="00000000">
              <w:rPr>
                <w:rtl w:val="0"/>
              </w:rPr>
              <w:t xml:space="preserve"> punktā minēto bērna medicīnisko karti vai ārsta izziņu izglītības iestādei iesniedz: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1. ne vēlāk kā viena mēneša laikā kopš civiliedzīvotāja uzņemšanas pirmsskolas izglītības programmā;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2. līdz lēmuma pieņemšanai par civiliedzīvotāja uzņemšanu vispārējās izglītības programmas 1.–12. klasē sākot ar 2022./2023. mācību gadu.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28.1 un 28.2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Civiliedzīvotāju uzņem izglītības programmā, pamatojoties uz izglītības iestādes vadītājam adresētu rakstveida iesniegumu, ko iesniedz civiliedzīvotāja likumiskais pārstāvis. Iesniegumam par civiliedzīvotāja uzņemšanu pievieno iepriekš iegūto izglītību apliecinošā dokumenta kopiju vai tā dokumenta kopiju (ja tādi ir), kas apliecina daļēju izglītības ieguvi. Iesniegumā par uzņemšanu norāda: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Šo noteikumu 28.</w:t>
            </w:r>
            <w:r w:rsidR="00000000" w:rsidRPr="00000000" w:rsidDel="00000000">
              <w:rPr>
                <w:vertAlign w:val="superscript"/>
                <w:rtl w:val="0"/>
              </w:rPr>
              <w:t xml:space="preserve">1</w:t>
            </w:r>
            <w:r w:rsidR="00000000" w:rsidRPr="00000000" w:rsidDel="00000000">
              <w:rPr>
                <w:rtl w:val="0"/>
              </w:rPr>
              <w:t xml:space="preserve"> punktā minēto bērna medicīnisko karti vai ārsta izziņu izglītības iestādei iesniedz: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projekta 4. punktā ietverto Ministru kabineta 2016. gada 12. jūlija noteikumu Nr. 488 "Kārtība, kādā nepilngadīgam patvēruma meklētājam nodrošina izglītības ieguves iespējas" (turpmāk – Noteikumi Nr. 488) 28.2 apakšpunktu aiz vārda "vai" ar vārdu "ģimenes".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Šo noteikumu 28.</w:t>
            </w:r>
            <w:r w:rsidR="00000000" w:rsidRPr="00000000" w:rsidDel="00000000">
              <w:rPr>
                <w:vertAlign w:val="superscript"/>
                <w:rtl w:val="0"/>
              </w:rPr>
              <w:t xml:space="preserve">1</w:t>
            </w:r>
            <w:r w:rsidR="00000000" w:rsidRPr="00000000" w:rsidDel="00000000">
              <w:rPr>
                <w:rtl w:val="0"/>
              </w:rPr>
              <w:t xml:space="preserve"> punktā minēto bērna medicīnisko karti vai ģimenes ārsta izziņu izglītības iestādei iesniedz: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Finansējumu civiliedzīvotāju izglītības ieguvei piešķir atbilstoši šo noteikumu 9. punkta nosacījumiem, šo noteikumu 9.1.apakšpunktā minēto finansējumu attiecībā uz profesionālās vidējās izglītības programmas īstenošanu piešķirot minēto izglītības programmas īstenošanas laikā. Privātām izglītības iestādēm, kas nodrošina vispārējās pamatizglītības un vispārējās vidējās izglītības ieguvi civiliedzīvotājiem, kā arī valsts dibinātām izglītības iestādēm ministrija minēto finansējumu pieprasa no valsts budžeta programmas 02.00.00 "Līdzekļi neparedzētiem gadījumiem" atbilstoši normatīvajam aktam, kas nosaka kārtību, kādā veic gadskārtējā valsts budžeta likumā noteiktās apropriācijas izmaiņas. Valsts dibinātā izglītības iestādē profesionālās ievirzes izglītības programmas apguvi civiliedzīvotājiem nodrošina izglītības iestādei apstiprinātā budžeta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108 2.2. apakšpunkts noteic, ka normatīvā akta projektu raksta, cita starpā, ievērojot valsts valodas literārās, gramatiskās un pareizrakstības normas. Ievērojot minēto, lūdzam precizēt projekta 3. punktā paredzētajā Noteikumu Nr. 488 32. punkta pirmā teikuma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Finansējumu civiliedzīvotāju izglītības ieguvei piešķir atbilstoši šo noteikumu 9. punkta nosacījumiem. Šo noteikumu 9.1.apakšpunktā minēto finansējumu attiecībā uz profesionālās vidējās izglītības programmas īstenošanu piešķir minētās izglītības programmas īstenošanas laikā. Privātām izglītības iestādēm, kas nodrošina vispārējās pamatizglītības un vispārējās vidējās izglītības ieguvi civiliedzīvotājiem (turpmāk - privātā izglītības iestāde), kā arī valsts dibinātām izglītības iestādēm ministrija minēto finansējumu pieprasa no valsts budžeta programmas 02.00.00 "Līdzekļi neparedzētiem gadījumiem" atbilstoši normatīvajam aktam, kas nosaka kārtību, kādā veic gadskārtējā valsts budžeta likumā noteiktās apropriācijas izmaiņas. Valsts dibinātā izglītības iestādē profesionālās ievirzes izglītības programmas apguvi civiliedzīvotājiem nodrošina izglītības iestādei apstiprinātā budžeta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Civiliedzīvotāju, kurš 2021./2022. mācību gadā apgūst vispārējās izglītības programmu 1.-8. klasē vai 10.-11. klasē, nākamajā klasē pārceļ, nepiemērojot prasības par vērtējumu saņemšanu mācību priekšmetos (kursos) mācību gada noslēgumā, kas noteiktas normatīvajā aktā par kārtību, kādā izglītojamie tiek uzņemti vispārējās izglītības programmās un atskaitīti no tām, kā arī obligātajām prasībām izglītojamo pārcelšanai nākamajā klasē. Civiliedzīvotājs ir tiesīgs tajā pašā klasē atkārtoti apgūt visus izglītības programmas mācību priekšmetus un stundu plānā ietvertos mācību priekšmetus. Civiliedzīvotājam pirms pārcelšanas nākamajā klasē vai atkārtotas izglītības programmas apguves tajā pašā klasē nosaka papildu mācību pasākumus, nenosakot pēcpārbaudījumus. Papildu mācību pasākumus nosaka latviešu valodas mācību priekšmetu apguvei un var noteikt to mācību priekšmetu apguvei, kuros mācību gada noslēgumā nav iegūts vērtējums vai iegūtais vērtējums ir zemāks par četrām ballēm, 2022. gada jūnija mēnesī līdz divām nedēļām.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27. novembra noteikumu Nr. 747 "Noteikumi par valsts pamatizglītības standartu un pamatizglītības programmu paraugiem" 11. pielikuma 7. punkts, 12. pielikuma 10. punkts un 13. pielikuma 7. un 10. punkts noteic, ka izglītības iestāde ar vadītāja rīkojumu apstiprina mācību priekšmetu un stundu plānu ar kopējo mācību stundu skaitu mācību priekšmetā mēnesī, semestrī, mācību gadā un uz trim gadiem šādos posmos: 1.-3. klase, 4.-6. klase un 7.-9. klase. Ministru kabineta 2019. gada 3. septembra noteikumu Nr. 416 "Noteikumi par valsts vispārējās vidējās izglītības standartu un vispārējās vidējās izglītības programmu paraugiem" 11. pielikuma 8. punkts un 12. pielikuma 9. punkts noteic, ka izglītības iestāde ar vadītāja rīkojumu apstiprina kursu un stundu plānu ar kopējo mācību stundu skaitu attiecīgajā kursā mēnesī, semestrī, mācību gadā un trijos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vienotas nozares terminoloģijas lietošanas nolūkā lūdzam aizstāt projekta 5. punktā paredzētā Noteikumu Nr. 488 34. punkta otrajā teikumā un projekta 6. punktā paredzētā Noteikumu Nr. 488 35. punkta pirmajā teikumā vārdus "visus izglītības programmas mācību priekšmetus un stundu plānā ietvertos mācību priekšmetus" ar vārdiem "izglītības programmu atbilstoši mācību priekšmetu (kursu) un stundu plānam".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Civiliedzīvotāju, kurš 2021./2022. mācību gadā apgūst vispārējās izglītības programmu 1.-8. klasē vai 10.-11. klasē, nākamajā klasē pārceļ, nepiemērojot prasības par vērtējumu saņemšanu mācību priekšmetos (kursos) mācību gada noslēgumā, kas noteiktas normatīvajā aktā par kārtību, kādā izglītojamie tiek uzņemti vispārējās izglītības programmās un atskaitīti no tām, kā arī obligātajām prasībām izglītojamo pārcelšanai nākamajā klasē. Civiliedzīvotājs ir tiesīgs tajā pašā klasē atkārtoti apgūt izglītības programmu atbilstoši mācību priekšmetu (kursu) un stundu plānam.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Civiliedzīvotāju, kurš 2021./2022. mācību gadā apgūst vispārējās izglītības programmu 1.-8. klasē vai 10.-11. klasē, nākamajā klasē pārceļ, nepiemērojot prasības par vērtējumu saņemšanu mācību priekšmetos (kursos) mācību gada noslēgumā, kas noteiktas normatīvajā aktā par kārtību, kādā izglītojamie tiek uzņemti vispārējās izglītības programmās un atskaitīti no tām, kā arī obligātajām prasībām izglītojamo pārcelšanai nākamajā klasē. Civiliedzīvotājs ir tiesīgs tajā pašā klasē atkārtoti apgūt visus izglītības programmas mācību priekšmetus un stundu plānā ietvertos mācību priekšmetus. Civiliedzīvotājam pirms pārcelšanas nākamajā klasē vai atkārtotas izglītības programmas apguves tajā pašā klasē nosaka papildu mācību pasākumus, nenosakot pēcpārbaudījumus. Papildu mācību pasākumus nosaka latviešu valodas mācību priekšmetu apguvei un var noteikt to mācību priekšmetu apguvei, kuros mācību gada noslēgumā nav iegūts vērtējums vai iegūtais vērtējums ir zemāks par četrām ballēm, 2022. gada jūnija mēnesī līdz divām nedēļām.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normatīvā akta projektā ietvertās normas veido iespējami īsas, jo sarežģīts normatīvā akta teksts ar gariem pantiem vai punktiem ne tikai apgrūtina normatīvā akta lietotāja iespējas izprast savas tiesības un pienākumus, bet rada arī negatīvu attieksmi pret normatīvo aktu (</w:t>
            </w:r>
            <w:r w:rsidR="00000000" w:rsidRPr="00000000" w:rsidDel="00000000">
              <w:rPr>
                <w:i w:val="1"/>
                <w:rtl w:val="0"/>
              </w:rPr>
              <w:t xml:space="preserve">sk. Valsts kanceleja. Normatīvo aktu projektu izstrādes rokasgrāmata, 2016. 17. lpp.</w:t>
            </w:r>
            <w:r w:rsidR="00000000" w:rsidRPr="00000000" w:rsidDel="00000000">
              <w:rPr>
                <w:rtl w:val="0"/>
              </w:rPr>
              <w:t xml:space="preserve">). Ievērojot minēto, lūdzam vērtēt iespēju projekta 5. punktā paredzēto Noteikumu Nr. 488 34. punktu izteikt vairākās projekta vienībās, veidojot atsevišķus punktus vai apakšpunktus, tādējādi nodrošinot ērtāku un saprotamāku Noteikumu Nr. 488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sadalīta divos noteikumu projekta punktos.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Civiliedzīvotāju, kurš 2021./2022. mācību gadā apgūst vispārējās izglītības programmu 1.-8. klasē vai 10.-11. klasē, nākamajā klasē pārceļ, nepiemērojot prasības par vērtējumu saņemšanu mācību priekšmetos (kursos) mācību gada noslēgumā, kas noteiktas normatīvajā aktā par kārtību, kādā izglītojamie tiek uzņemti vispārējās izglītības programmās un atskaitīti no tām, kā arī obligātajām prasībām izglītojamo pārcelšanai nākamajā klasē. Civiliedzīvotājs ir tiesīgs tajā pašā klasē atkārtoti apgūt izglītības programmu atbilstoši mācību priekšmetu (kursu) un stundu plānam.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Lai privātā izglītības iestāde, kas nodrošina vispārējās pamatizglītības un vispārējās vidējās izglītības programmu apguvi civiliedzīvotājiem (turpmāk – privātā izglītības iestāde), saņemtu šo noteikumu 9. punktā minēto finansējumu, tās dibinātājs, izmantojot Valsts kases e-pakalpojumu ePārskati atbilstoši normatīvajiem aktiem par kārtību, kādā Valsts kase nodrošina informācijas apriti, izmantojot Valsts kases e-pakalpojumus, reizi ceturksnī līdz pārskata ceturksnim sekojošā mēneša desmitajam datumam iesniedz ministrijai pārskatu par izdevumiem, kas saistīti ar vispārējās pamatizglītības un vispārējās vidējās izglītības ieguves nodrošināšanu civiliedzīvotājiem. Privātās izglītības iestādes dibinātājs pārskatam pievieno paskaidrojumus un maksājuma uzdevumus, kas apliecina izdevumu veikšanu atbilstoši šo noteikumu 9. punktā minētajiem mērķiem (šo noteikumu 9.1. apakšpunktā minēto finansējumu izlieto bruto darba samaksai pedagogam, ar kuru ir nodibinātas darba tiesiskās attiecības (noslēgts darba līgums), un darba devēja valsts sociālās apdrošināšanas obligātajām iemaksām, tostarp veicot arī iedzīvotāju ienākuma nodokļa un darba ņēmēja valsts sociālās apdrošināšanas obligāto iemaksu ieturējumus, un neapmaksājot autoratlīdzības, pakalpojumu un citu veidu līgumus). Izdevumus attiecībā uz izglītības ieguves nodrošināšanu civiliedzīvotājiem periodā no 2022. gada 26. marta līdz 31. martam privātās izglītības iestādes dibinātājs norāda pārskatā, kas iesniedzams līdz 2022. gada 10. 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 teikuma daļas "pārskatam par izdevumiem, kas saistīti ar vispārējās pamatizglītības un vispārējās vidējās izglītības ieguves nodrošināšanu civiliedzīvotājiem" pievienot saīsinājumu "(turpmāk - Valsts kases pārskats)", jo šāds apzīmējums lietots noteikumu projekta 9.punktā (noteikumu 38.punkts).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Lai privātā izglītības iestāde saņemtu šo noteikumu 9. punktā minēto finansējumu, tās dibinātājs, izmantojot Valsts kases e-pakalpojumu ePārskati atbilstoši normatīvajiem aktiem par kārtību, kādā Valsts kase nodrošina informācijas apriti, izmantojot Valsts kases e-pakalpojumus, reizi ceturksnī līdz pārskata ceturksnim sekojošā mēneša desmitajam datumam iesniedz ministrijai pārskatu par izdevumiem, kas saistīti ar vispārējās pamatizglītības un vispārējās vidējās izglītības ieguves nodrošināšanu civiliedzīvotājiem (turpmāk - Valsts kases pārskats). Privātās izglītības iestādes dibinātājs Valsts kases pārskatam pievieno paskaidrojumus un maksājuma uzdevumus, kas apliecina izdevumu veikšanu atbilstoši šo noteikumu 9. punktā minētajiem mērķiem (šo noteikumu 9.1. apakšpunktā minēto finansējumu izlieto bruto darba samaksai pedagogam, ar kuru ir nodibinātas darba tiesiskās attiecības, un darba devēja valsts sociālās apdrošināšanas obligātajām iemaksām, tostarp veicot arī iedzīvotāju ienākuma nodokļa un darba ņēmēja valsts sociālās apdrošināšanas obligāto iemaksu ieturējumus). Izdevumus attiecībā uz izglītības ieguves nodrošināšanu civiliedzīvotājiem periodā no 2022. gada 26. marta līdz 31. martam privātās izglītības iestādes dibinātājs norāda Valsts kases pārskatā, kas iesniedzams līdz 2022. gada 10. jūlijam.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Ministrija, pēc šo noteikumu 37. punktā minētā pārskata saskaņošanas, pieprasa līdzekļu piešķiršanu no budžeta resora "74. Gadskārtējā valsts budžeta izpildes procesā pārdalāmais finansējums" programmas 02.00.00 "Līdzekļi neparedzētiem gadījumiem". Pēc minēto līdzekļu piešķiršanas ministrijai, tā kompensē privāto izglītības iestāžu dibinātājiem izdevumus, kas radušies sakarā ar vispārējās pamatizglītības un vispārējās vidējās izglītības ieguves nodrošināšanu civiliedzīvotājiem, pārskaitot finansējumu konkrētai izglītības iestādei uz privātās izglītības iestādes dibinātāja norēķinu kontu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projekta 10. punktā paredzētā Noteikumu Nr. 488 39. punkta otro teikumu aiz vārda "pārskaitot" ar vārdiem "šo noteikumu 9. 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Ministrija, pēc šo noteikumu 37. punktā minētā Valsts kases pārskata saskaņošanas, pieprasa līdzekļu piešķiršanu no budžeta resora "74. Gadskārtējā valsts budžeta izpildes procesā pārdalāmais finansējums" programmas 02.00.00 "Līdzekļi neparedzētiem gadījumiem". Pēc minēto līdzekļu piešķiršanas ministrijai, tā kompensē privāto izglītības iestāžu dibinātājiem izdevumus, kas radušies sakarā ar vispārējās pamatizglītības un vispārējās vidējās izglītības ieguves nodrošināšanu civiliedzīvotājiem, pārskaitot šo nboteikumu 9. punktā minēto finansējumu konkrētai izglītības iestādei uz privātās izglītības iestādes dibinātāja norēķinu kontu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Ministrija ir tiesīga pieprasīt no privātās izglītības iestādes dibinātāja jebkāda veida papildus informāciju saistībā ar izdevumiem, kas radušies sakarā ar vispārējās pamatizglītības un vispārējās vidējās izglītības ieguves nodrošināšanu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108 2.2. apakšpunkts noteic, ka normatīvā akta projektu raksta, cita starpā, ievērojot valsts valodas literārās un gramatiskās normas. Ievērojot minēto, lūdzam aizstāt projekta 11. punktā paredzētajā Noteikumu Nr. 488 40. punktā vārdu "papildus" ar vārdu "papildu".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Ministrija ir tiesīga pieprasīt no privātās izglītības iestādes dibinātāja jebkāda veida papildu informāciju saistībā ar izdevumiem, kas radušies sakarā ar vispārējās pamatizglītības un vispārējās vidējās izglītības ieguves nodrošināšanu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Ministrija 10 darbdienu laikā izvērtē un saskaņo šo noteikumu 37. punktā minētās iesniegtās informācijas  atbilstību Valsts kases pārskatam, ja šo noteikumu 37. punktā minētā infomācija  atbilkst privātās izglītības iestādes iesniegtajā pārskatā norādītajiem aprēķiniem. Ja minētā informācija neatbilst privātās izglītības iestādes iesniegtajā pārskatā norādītajiem aprēķiniem, ministrija to nesaskaņo līdz brīdim, kad tā tiek atbilstoši precizēta. Privātās izglītības iestādes dibinātājs, iesniedzot kārtējo ceturkšņa pārskatu, ir tiesīgs veikt iepriekšējā ceturkšņa pārskata korekcijas, tās atbilstoši pamatojot.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normatīvā akta tekstam jābūt skaidram, nepārprotamam un viennozīmīgam. Veidojot normatīvā akta tekstu, ne tikai jācenšas skaidri un precīzi identificēt tiesību subjektu un darbību, bet arī jāvērtē, vai tiesību normu adresāts, lasot un interpretējot normatīvā akta tekstu, sapratīs tā mērķi. Turklāt jāņem vērā, ka vienas un tās pašas lietas vai parādības saucamas vienos un tajos pašos vārdos un normatīvā akta tekstā nav pieļaujami sinonīmi, jo katram no tiem ir sava atšķirīga nozīmes nianse (Valsts kanceleja. Normatīvo aktu projektu izstrādes rokasgrāmata, 2016. 17. lpp.). Norādām, ka projekta 11. punktā ietvertajā Noteikumu Nr. 488 38. punktā vienkopus lietota gan vārdkopa "Valsts kases pārskats", gan vārds "pārskats". Savukārt projekta 12. punktā ietvertajā Noteikumu Nr. 488 39. punktā vienkopus lietotas vārdkopas "Valsts kases pārskats", "privātās izglītības iestādes iesniegtais pārskats", kā arī vārds "pārskats".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11. punktā ietvertā Noteikumu Nr. 488 38. punkta pirmā teikuma izriet, ka šo noteikumu tekstā vārdkopa "pārskats par izdevumiem, kas saistīti ar vispārējās pamatizglītības un vispārējās vidējās izglītības ieguves nodrošināšanu civiliedzīvotājiem" tiek saīsināta ar vārdiem "Valsts kases pārskats". Tādējādi nav viennozīmīgi saprotams, vai projekta 11. punktā ietvertajā Noteikumu Nr. 488 38. punktā un projekta 12. punktā  ietvertajā Noteikumu Nr. 488 39. punktā lietotās vārdkopas "Valsts kases pārskats" un "privātās izglītības iestādes iesniegtais pārskats" un vārds "pārskats" tiek lietoti kā sinonīmi vai apzīmē dažādus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11. punktā ietvertā Noteikumu Nr. 488 38. punkta pēdējā teikuma un projekta 12. punktā ietvertā Noteikumu Nr. 488 39. punkta redakciju, nodrošinot vienotu terminoloģijas un saīsinājumu lietošanu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Ministrija 10 darbdienu laikā izvērtē šo noteikumu 38. punktā minētās iesniegtās informācijas atbilstību Valsts kases pārskatam. Ja minētā informācija atbilst privātās izglītības iestādes iesniegtajā pārskatā norādītajiem aprēķiniem, ministrija saskaņo Valsts kases pārskatu. Ja minētā informācija neatbilst privātās izglītības iestādes iesniegtajā pārskatā norādītajiem aprēķiniem, ministrija to nesaskaņo līdz brīdim, kad tā tiek atbilstoši precizēta. Privātās izglītības iestādes dibinātājs, iesniedzot kārtējo ceturkšņa Valsts kases pārskatu, ir tiesīgs veikt iepriekšējā ceturkšņa Valsts kases pārskata korekcijas, tās atbilstoši pamatojot.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nekavējoties sniegt informāciju par izmaiņām attiecībā uz privātās izglītības iestādes vai tās dibinātāja nosaukumu, privātās izglītības iestādes dibinātāja reģistrācijas numuru un privātās izglītības iestādes dibinātāja norēķinu konta numuru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izziņas 8.punktam  - FM iebildums par noteikumu 39. un 41.2.apakšpuntu (2.redakcijā) ir ņemts vērā, taču nav precizēts šis apakšpunkts atbilstoši iebildumam, aizstājot vārdus "Valsts kasē" ar "kredītiestādē".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nekavējoties sniegt informāciju par izmaiņām attiecībā uz privātās izglītības iestādes vai tās dibinātāja nosaukumu, privātās izglītības iestādes dibinātāja reģistrācijas numuru un privātās izglītības iestādes dibinātāja norēķinu konta numuru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22-TA-1331</w:t>
    </w:r>
    <w:r>
      <w:br/>
    </w:r>
    <w:r w:rsidR="00000000" w:rsidRPr="00000000" w:rsidDel="00000000">
      <w:rPr>
        <w:rtl w:val="0"/>
      </w:rPr>
      <w:t xml:space="preserve">09.05.2022. 16.27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22-TA-1331</w:t>
    </w:r>
    <w:r>
      <w:br/>
    </w:r>
    <w:r w:rsidR="00000000" w:rsidRPr="00000000" w:rsidDel="00000000">
      <w:rPr>
        <w:rtl w:val="0"/>
      </w:rPr>
      <w:t xml:space="preserve">09.05.2022. 16.27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Izziņa_22-TA-1331.docx</dc:title>
</cp:coreProperties>
</file>

<file path=docProps/custom.xml><?xml version="1.0" encoding="utf-8"?>
<Properties xmlns="http://schemas.openxmlformats.org/officeDocument/2006/custom-properties" xmlns:vt="http://schemas.openxmlformats.org/officeDocument/2006/docPropsVTypes"/>
</file>