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6412" w:rsidRDefault="00966412" w:rsidP="00966412">
      <w:pPr>
        <w:rPr>
          <w:rFonts w:ascii="Calibri" w:eastAsia="Times New Roman" w:hAnsi="Calibri" w:cs="Calibri"/>
          <w:color w:val="auto"/>
          <w:sz w:val="22"/>
          <w:szCs w:val="22"/>
          <w:lang w:val="en-US" w:eastAsia="lv-LV"/>
        </w:rPr>
      </w:pPr>
      <w:r>
        <w:rPr>
          <w:rFonts w:ascii="Calibri" w:eastAsia="Times New Roman" w:hAnsi="Calibri" w:cs="Calibri"/>
          <w:b/>
          <w:bCs/>
          <w:color w:val="auto"/>
          <w:sz w:val="22"/>
          <w:szCs w:val="22"/>
          <w:lang w:val="en-US" w:eastAsia="lv-LV"/>
        </w:rPr>
        <w:t>From:</w:t>
      </w:r>
      <w:r>
        <w:rPr>
          <w:rFonts w:ascii="Calibri" w:eastAsia="Times New Roman" w:hAnsi="Calibri" w:cs="Calibri"/>
          <w:color w:val="auto"/>
          <w:sz w:val="22"/>
          <w:szCs w:val="22"/>
          <w:lang w:val="en-US" w:eastAsia="lv-LV"/>
        </w:rPr>
        <w:t xml:space="preserve"> Anita Fišere [mailto:anita.fisere@koledza.vp.gov.lv] </w:t>
      </w:r>
      <w:r>
        <w:rPr>
          <w:rFonts w:ascii="Calibri" w:eastAsia="Times New Roman" w:hAnsi="Calibri" w:cs="Calibri"/>
          <w:color w:val="auto"/>
          <w:sz w:val="22"/>
          <w:szCs w:val="22"/>
          <w:lang w:val="en-US" w:eastAsia="lv-LV"/>
        </w:rPr>
        <w:br/>
      </w:r>
      <w:r>
        <w:rPr>
          <w:rFonts w:ascii="Calibri" w:eastAsia="Times New Roman" w:hAnsi="Calibri" w:cs="Calibri"/>
          <w:b/>
          <w:bCs/>
          <w:color w:val="auto"/>
          <w:sz w:val="22"/>
          <w:szCs w:val="22"/>
          <w:lang w:val="en-US" w:eastAsia="lv-LV"/>
        </w:rPr>
        <w:t>Sent:</w:t>
      </w:r>
      <w:r>
        <w:rPr>
          <w:rFonts w:ascii="Calibri" w:eastAsia="Times New Roman" w:hAnsi="Calibri" w:cs="Calibri"/>
          <w:color w:val="auto"/>
          <w:sz w:val="22"/>
          <w:szCs w:val="22"/>
          <w:lang w:val="en-US" w:eastAsia="lv-LV"/>
        </w:rPr>
        <w:t xml:space="preserve"> Wednesday, August 11, 2021 11:18 AM</w:t>
      </w:r>
      <w:r>
        <w:rPr>
          <w:rFonts w:ascii="Calibri" w:eastAsia="Times New Roman" w:hAnsi="Calibri" w:cs="Calibri"/>
          <w:color w:val="auto"/>
          <w:sz w:val="22"/>
          <w:szCs w:val="22"/>
          <w:lang w:val="en-US" w:eastAsia="lv-LV"/>
        </w:rPr>
        <w:br/>
      </w:r>
      <w:r>
        <w:rPr>
          <w:rFonts w:ascii="Calibri" w:eastAsia="Times New Roman" w:hAnsi="Calibri" w:cs="Calibri"/>
          <w:b/>
          <w:bCs/>
          <w:color w:val="auto"/>
          <w:sz w:val="22"/>
          <w:szCs w:val="22"/>
          <w:lang w:val="en-US" w:eastAsia="lv-LV"/>
        </w:rPr>
        <w:t>To:</w:t>
      </w:r>
      <w:r>
        <w:rPr>
          <w:rFonts w:ascii="Calibri" w:eastAsia="Times New Roman" w:hAnsi="Calibri" w:cs="Calibri"/>
          <w:color w:val="auto"/>
          <w:sz w:val="22"/>
          <w:szCs w:val="22"/>
          <w:lang w:val="en-US" w:eastAsia="lv-LV"/>
        </w:rPr>
        <w:t xml:space="preserve"> Laura Vikšere &lt;Laura.Viksere@izm.gov.lv&gt;; '</w:t>
      </w:r>
      <w:proofErr w:type="spellStart"/>
      <w:r>
        <w:rPr>
          <w:rFonts w:ascii="Calibri" w:eastAsia="Times New Roman" w:hAnsi="Calibri" w:cs="Calibri"/>
          <w:color w:val="auto"/>
          <w:sz w:val="22"/>
          <w:szCs w:val="22"/>
          <w:lang w:val="en-US" w:eastAsia="lv-LV"/>
        </w:rPr>
        <w:t>Andris</w:t>
      </w:r>
      <w:proofErr w:type="spellEnd"/>
      <w:r>
        <w:rPr>
          <w:rFonts w:ascii="Calibri" w:eastAsia="Times New Roman" w:hAnsi="Calibri" w:cs="Calibri"/>
          <w:color w:val="auto"/>
          <w:sz w:val="22"/>
          <w:szCs w:val="22"/>
          <w:lang w:val="en-US" w:eastAsia="lv-LV"/>
        </w:rPr>
        <w:t xml:space="preserve"> </w:t>
      </w:r>
      <w:proofErr w:type="spellStart"/>
      <w:r>
        <w:rPr>
          <w:rFonts w:ascii="Calibri" w:eastAsia="Times New Roman" w:hAnsi="Calibri" w:cs="Calibri"/>
          <w:color w:val="auto"/>
          <w:sz w:val="22"/>
          <w:szCs w:val="22"/>
          <w:lang w:val="en-US" w:eastAsia="lv-LV"/>
        </w:rPr>
        <w:t>Sudārs</w:t>
      </w:r>
      <w:proofErr w:type="spellEnd"/>
      <w:r>
        <w:rPr>
          <w:rFonts w:ascii="Calibri" w:eastAsia="Times New Roman" w:hAnsi="Calibri" w:cs="Calibri"/>
          <w:color w:val="auto"/>
          <w:sz w:val="22"/>
          <w:szCs w:val="22"/>
          <w:lang w:val="en-US" w:eastAsia="lv-LV"/>
        </w:rPr>
        <w:t>' &lt;andris.sudars@koledza.vp.gov.lv&gt;</w:t>
      </w:r>
      <w:r>
        <w:rPr>
          <w:rFonts w:ascii="Calibri" w:eastAsia="Times New Roman" w:hAnsi="Calibri" w:cs="Calibri"/>
          <w:color w:val="auto"/>
          <w:sz w:val="22"/>
          <w:szCs w:val="22"/>
          <w:lang w:val="en-US" w:eastAsia="lv-LV"/>
        </w:rPr>
        <w:br/>
      </w:r>
      <w:r>
        <w:rPr>
          <w:rFonts w:ascii="Calibri" w:eastAsia="Times New Roman" w:hAnsi="Calibri" w:cs="Calibri"/>
          <w:b/>
          <w:bCs/>
          <w:color w:val="auto"/>
          <w:sz w:val="22"/>
          <w:szCs w:val="22"/>
          <w:lang w:val="en-US" w:eastAsia="lv-LV"/>
        </w:rPr>
        <w:t>Subject:</w:t>
      </w:r>
      <w:r>
        <w:rPr>
          <w:rFonts w:ascii="Calibri" w:eastAsia="Times New Roman" w:hAnsi="Calibri" w:cs="Calibri"/>
          <w:color w:val="auto"/>
          <w:sz w:val="22"/>
          <w:szCs w:val="22"/>
          <w:lang w:val="en-US" w:eastAsia="lv-LV"/>
        </w:rPr>
        <w:t xml:space="preserve"> Re: Par </w:t>
      </w:r>
      <w:proofErr w:type="spellStart"/>
      <w:r>
        <w:rPr>
          <w:rFonts w:ascii="Calibri" w:eastAsia="Times New Roman" w:hAnsi="Calibri" w:cs="Calibri"/>
          <w:color w:val="auto"/>
          <w:sz w:val="22"/>
          <w:szCs w:val="22"/>
          <w:lang w:val="en-US" w:eastAsia="lv-LV"/>
        </w:rPr>
        <w:t>konceptuālo</w:t>
      </w:r>
      <w:proofErr w:type="spellEnd"/>
      <w:r>
        <w:rPr>
          <w:rFonts w:ascii="Calibri" w:eastAsia="Times New Roman" w:hAnsi="Calibri" w:cs="Calibri"/>
          <w:color w:val="auto"/>
          <w:sz w:val="22"/>
          <w:szCs w:val="22"/>
          <w:lang w:val="en-US" w:eastAsia="lv-LV"/>
        </w:rPr>
        <w:t xml:space="preserve"> </w:t>
      </w:r>
      <w:proofErr w:type="spellStart"/>
      <w:r>
        <w:rPr>
          <w:rFonts w:ascii="Calibri" w:eastAsia="Times New Roman" w:hAnsi="Calibri" w:cs="Calibri"/>
          <w:color w:val="auto"/>
          <w:sz w:val="22"/>
          <w:szCs w:val="22"/>
          <w:lang w:val="en-US" w:eastAsia="lv-LV"/>
        </w:rPr>
        <w:t>ziņojumu</w:t>
      </w:r>
      <w:proofErr w:type="spellEnd"/>
      <w:r>
        <w:rPr>
          <w:rFonts w:ascii="Calibri" w:eastAsia="Times New Roman" w:hAnsi="Calibri" w:cs="Calibri"/>
          <w:color w:val="auto"/>
          <w:sz w:val="22"/>
          <w:szCs w:val="22"/>
          <w:lang w:val="en-US" w:eastAsia="lv-LV"/>
        </w:rPr>
        <w:t xml:space="preserve"> “Par </w:t>
      </w:r>
      <w:proofErr w:type="spellStart"/>
      <w:r>
        <w:rPr>
          <w:rFonts w:ascii="Calibri" w:eastAsia="Times New Roman" w:hAnsi="Calibri" w:cs="Calibri"/>
          <w:color w:val="auto"/>
          <w:sz w:val="22"/>
          <w:szCs w:val="22"/>
          <w:lang w:val="en-US" w:eastAsia="lv-LV"/>
        </w:rPr>
        <w:t>profesionālās</w:t>
      </w:r>
      <w:proofErr w:type="spellEnd"/>
      <w:r>
        <w:rPr>
          <w:rFonts w:ascii="Calibri" w:eastAsia="Times New Roman" w:hAnsi="Calibri" w:cs="Calibri"/>
          <w:color w:val="auto"/>
          <w:sz w:val="22"/>
          <w:szCs w:val="22"/>
          <w:lang w:val="en-US" w:eastAsia="lv-LV"/>
        </w:rPr>
        <w:t xml:space="preserve"> </w:t>
      </w:r>
      <w:proofErr w:type="spellStart"/>
      <w:r>
        <w:rPr>
          <w:rFonts w:ascii="Calibri" w:eastAsia="Times New Roman" w:hAnsi="Calibri" w:cs="Calibri"/>
          <w:color w:val="auto"/>
          <w:sz w:val="22"/>
          <w:szCs w:val="22"/>
          <w:lang w:val="en-US" w:eastAsia="lv-LV"/>
        </w:rPr>
        <w:t>izglītības</w:t>
      </w:r>
      <w:proofErr w:type="spellEnd"/>
      <w:r>
        <w:rPr>
          <w:rFonts w:ascii="Calibri" w:eastAsia="Times New Roman" w:hAnsi="Calibri" w:cs="Calibri"/>
          <w:color w:val="auto"/>
          <w:sz w:val="22"/>
          <w:szCs w:val="22"/>
          <w:lang w:val="en-US" w:eastAsia="lv-LV"/>
        </w:rPr>
        <w:t xml:space="preserve"> </w:t>
      </w:r>
      <w:proofErr w:type="spellStart"/>
      <w:r>
        <w:rPr>
          <w:rFonts w:ascii="Calibri" w:eastAsia="Times New Roman" w:hAnsi="Calibri" w:cs="Calibri"/>
          <w:color w:val="auto"/>
          <w:sz w:val="22"/>
          <w:szCs w:val="22"/>
          <w:lang w:val="en-US" w:eastAsia="lv-LV"/>
        </w:rPr>
        <w:t>programmu</w:t>
      </w:r>
      <w:proofErr w:type="spellEnd"/>
      <w:r>
        <w:rPr>
          <w:rFonts w:ascii="Calibri" w:eastAsia="Times New Roman" w:hAnsi="Calibri" w:cs="Calibri"/>
          <w:color w:val="auto"/>
          <w:sz w:val="22"/>
          <w:szCs w:val="22"/>
          <w:lang w:val="en-US" w:eastAsia="lv-LV"/>
        </w:rPr>
        <w:t xml:space="preserve"> </w:t>
      </w:r>
      <w:proofErr w:type="spellStart"/>
      <w:r>
        <w:rPr>
          <w:rFonts w:ascii="Calibri" w:eastAsia="Times New Roman" w:hAnsi="Calibri" w:cs="Calibri"/>
          <w:color w:val="auto"/>
          <w:sz w:val="22"/>
          <w:szCs w:val="22"/>
          <w:lang w:val="en-US" w:eastAsia="lv-LV"/>
        </w:rPr>
        <w:t>finansēšanu</w:t>
      </w:r>
      <w:proofErr w:type="spellEnd"/>
      <w:r>
        <w:rPr>
          <w:rFonts w:ascii="Calibri" w:eastAsia="Times New Roman" w:hAnsi="Calibri" w:cs="Calibri"/>
          <w:color w:val="auto"/>
          <w:sz w:val="22"/>
          <w:szCs w:val="22"/>
          <w:lang w:val="en-US" w:eastAsia="lv-LV"/>
        </w:rPr>
        <w:t xml:space="preserve">” - </w:t>
      </w:r>
      <w:proofErr w:type="spellStart"/>
      <w:r>
        <w:rPr>
          <w:rFonts w:ascii="Calibri" w:eastAsia="Times New Roman" w:hAnsi="Calibri" w:cs="Calibri"/>
          <w:color w:val="auto"/>
          <w:sz w:val="22"/>
          <w:szCs w:val="22"/>
          <w:lang w:val="en-US" w:eastAsia="lv-LV"/>
        </w:rPr>
        <w:t>atkārtotai</w:t>
      </w:r>
      <w:proofErr w:type="spellEnd"/>
      <w:r>
        <w:rPr>
          <w:rFonts w:ascii="Calibri" w:eastAsia="Times New Roman" w:hAnsi="Calibri" w:cs="Calibri"/>
          <w:color w:val="auto"/>
          <w:sz w:val="22"/>
          <w:szCs w:val="22"/>
          <w:lang w:val="en-US" w:eastAsia="lv-LV"/>
        </w:rPr>
        <w:t xml:space="preserve"> 5 </w:t>
      </w:r>
      <w:proofErr w:type="spellStart"/>
      <w:r>
        <w:rPr>
          <w:rFonts w:ascii="Calibri" w:eastAsia="Times New Roman" w:hAnsi="Calibri" w:cs="Calibri"/>
          <w:color w:val="auto"/>
          <w:sz w:val="22"/>
          <w:szCs w:val="22"/>
          <w:lang w:val="en-US" w:eastAsia="lv-LV"/>
        </w:rPr>
        <w:t>darba</w:t>
      </w:r>
      <w:proofErr w:type="spellEnd"/>
      <w:r>
        <w:rPr>
          <w:rFonts w:ascii="Calibri" w:eastAsia="Times New Roman" w:hAnsi="Calibri" w:cs="Calibri"/>
          <w:color w:val="auto"/>
          <w:sz w:val="22"/>
          <w:szCs w:val="22"/>
          <w:lang w:val="en-US" w:eastAsia="lv-LV"/>
        </w:rPr>
        <w:t xml:space="preserve"> </w:t>
      </w:r>
      <w:proofErr w:type="spellStart"/>
      <w:r>
        <w:rPr>
          <w:rFonts w:ascii="Calibri" w:eastAsia="Times New Roman" w:hAnsi="Calibri" w:cs="Calibri"/>
          <w:color w:val="auto"/>
          <w:sz w:val="22"/>
          <w:szCs w:val="22"/>
          <w:lang w:val="en-US" w:eastAsia="lv-LV"/>
        </w:rPr>
        <w:t>dienu</w:t>
      </w:r>
      <w:proofErr w:type="spellEnd"/>
      <w:r>
        <w:rPr>
          <w:rFonts w:ascii="Calibri" w:eastAsia="Times New Roman" w:hAnsi="Calibri" w:cs="Calibri"/>
          <w:color w:val="auto"/>
          <w:sz w:val="22"/>
          <w:szCs w:val="22"/>
          <w:lang w:val="en-US" w:eastAsia="lv-LV"/>
        </w:rPr>
        <w:t xml:space="preserve"> </w:t>
      </w:r>
      <w:proofErr w:type="spellStart"/>
      <w:r>
        <w:rPr>
          <w:rFonts w:ascii="Calibri" w:eastAsia="Times New Roman" w:hAnsi="Calibri" w:cs="Calibri"/>
          <w:color w:val="auto"/>
          <w:sz w:val="22"/>
          <w:szCs w:val="22"/>
          <w:lang w:val="en-US" w:eastAsia="lv-LV"/>
        </w:rPr>
        <w:t>saskaņošanai</w:t>
      </w:r>
      <w:proofErr w:type="spellEnd"/>
    </w:p>
    <w:p w:rsidR="00966412" w:rsidRDefault="00966412" w:rsidP="00966412"/>
    <w:p w:rsidR="00966412" w:rsidRDefault="00966412" w:rsidP="00966412">
      <w:pPr>
        <w:shd w:val="clear" w:color="auto" w:fill="FFEB9C"/>
        <w:spacing w:line="240" w:lineRule="atLeast"/>
        <w:rPr>
          <w:rFonts w:ascii="Calibri" w:eastAsia="Times New Roman" w:hAnsi="Calibri" w:cs="Calibri"/>
          <w:sz w:val="20"/>
          <w:szCs w:val="20"/>
          <w:lang w:eastAsia="lv-LV"/>
        </w:rPr>
      </w:pPr>
      <w:r>
        <w:rPr>
          <w:rStyle w:val="Strong"/>
          <w:rFonts w:ascii="Calibri" w:eastAsia="Times New Roman" w:hAnsi="Calibri" w:cs="Calibri"/>
          <w:sz w:val="20"/>
          <w:szCs w:val="20"/>
        </w:rPr>
        <w:t>INFORMĀCIJAI:</w:t>
      </w:r>
      <w:r>
        <w:rPr>
          <w:rFonts w:ascii="Calibri" w:eastAsia="Times New Roman" w:hAnsi="Calibri" w:cs="Calibri"/>
          <w:sz w:val="20"/>
          <w:szCs w:val="20"/>
        </w:rPr>
        <w:t xml:space="preserve"> E-pasta vēstules sūtītājs ir ārējais adresāts. </w:t>
      </w:r>
    </w:p>
    <w:p w:rsidR="00966412" w:rsidRDefault="00966412" w:rsidP="00966412">
      <w:pPr>
        <w:rPr>
          <w:rFonts w:eastAsia="Times New Roman"/>
          <w:color w:val="auto"/>
        </w:rPr>
      </w:pPr>
    </w:p>
    <w:p w:rsidR="00966412" w:rsidRDefault="00966412" w:rsidP="00966412">
      <w:pPr>
        <w:pStyle w:val="NormalWeb"/>
      </w:pPr>
      <w:r>
        <w:t>Labdien!</w:t>
      </w:r>
    </w:p>
    <w:p w:rsidR="00966412" w:rsidRDefault="00966412" w:rsidP="00966412">
      <w:pPr>
        <w:pStyle w:val="NormalWeb"/>
      </w:pPr>
      <w:r>
        <w:t>Iebildumu nav.</w:t>
      </w:r>
    </w:p>
    <w:p w:rsidR="00F7039A" w:rsidRDefault="00F7039A">
      <w:bookmarkStart w:id="0" w:name="_GoBack"/>
      <w:bookmarkEnd w:id="0"/>
    </w:p>
    <w:sectPr w:rsidR="00F7039A" w:rsidSect="00B9704C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412"/>
    <w:rsid w:val="003F69B1"/>
    <w:rsid w:val="00734E2C"/>
    <w:rsid w:val="007B678A"/>
    <w:rsid w:val="00966412"/>
    <w:rsid w:val="00B9704C"/>
    <w:rsid w:val="00F7039A"/>
    <w:rsid w:val="00FB1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AB9BF9-9C7D-4095-8ACD-ED51E72C1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6412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66412"/>
    <w:pPr>
      <w:spacing w:before="100" w:beforeAutospacing="1" w:after="100" w:afterAutospacing="1"/>
    </w:pPr>
    <w:rPr>
      <w:rFonts w:eastAsiaTheme="minorHAnsi"/>
      <w:color w:val="auto"/>
      <w:lang w:eastAsia="lv-LV"/>
    </w:rPr>
  </w:style>
  <w:style w:type="character" w:styleId="Strong">
    <w:name w:val="Strong"/>
    <w:basedOn w:val="DefaultParagraphFont"/>
    <w:uiPriority w:val="22"/>
    <w:qFormat/>
    <w:rsid w:val="009664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58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Vikšere</dc:creator>
  <cp:keywords/>
  <dc:description/>
  <cp:lastModifiedBy>Laura Vikšere</cp:lastModifiedBy>
  <cp:revision>1</cp:revision>
  <dcterms:created xsi:type="dcterms:W3CDTF">2021-08-23T06:20:00Z</dcterms:created>
  <dcterms:modified xsi:type="dcterms:W3CDTF">2021-08-23T06:21:00Z</dcterms:modified>
</cp:coreProperties>
</file>