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616"/>
      </w:tblGrid>
      <w:tr w:rsidR="00D05E58" w14:paraId="5BCA01C4" w14:textId="77777777" w:rsidTr="00253662">
        <w:trPr>
          <w:trHeight w:val="357"/>
        </w:trPr>
        <w:tc>
          <w:tcPr>
            <w:tcW w:w="675" w:type="dxa"/>
          </w:tcPr>
          <w:p w14:paraId="74B85847" w14:textId="77777777" w:rsidR="00F843D0" w:rsidRDefault="00D7634A" w:rsidP="00F843D0">
            <w:pPr>
              <w:spacing w:before="20"/>
              <w:ind w:right="-108"/>
            </w:pPr>
            <w:r w:rsidRPr="00C27521">
              <w:rPr>
                <w:rFonts w:ascii="Times New Roman" w:hAnsi="Times New Roman"/>
                <w:sz w:val="20"/>
              </w:rPr>
              <w:t>Rīgā</w:t>
            </w:r>
            <w:r>
              <w:rPr>
                <w:sz w:val="20"/>
              </w:rPr>
              <w:t>,</w:t>
            </w:r>
          </w:p>
        </w:tc>
        <w:tc>
          <w:tcPr>
            <w:tcW w:w="1969" w:type="dxa"/>
          </w:tcPr>
          <w:p w14:paraId="5F1F9925" w14:textId="40C98E34" w:rsidR="00F843D0" w:rsidRPr="00E80A25" w:rsidRDefault="009B1721" w:rsidP="00F843D0">
            <w:pPr>
              <w:pBdr>
                <w:bottom w:val="single" w:sz="4" w:space="1" w:color="auto"/>
              </w:pBdr>
              <w:ind w:hanging="108"/>
              <w:rPr>
                <w:rFonts w:ascii="Times New Roman" w:hAnsi="Times New Roman"/>
              </w:rPr>
            </w:pPr>
            <w:r>
              <w:rPr>
                <w:rFonts w:ascii="Times New Roman" w:hAnsi="Times New Roman"/>
              </w:rPr>
              <w:t>26.07.2021</w:t>
            </w:r>
          </w:p>
        </w:tc>
        <w:tc>
          <w:tcPr>
            <w:tcW w:w="410" w:type="dxa"/>
          </w:tcPr>
          <w:p w14:paraId="5A431C4C" w14:textId="77777777" w:rsidR="00F843D0" w:rsidRDefault="00D7634A" w:rsidP="00F843D0">
            <w:pPr>
              <w:spacing w:before="20"/>
              <w:ind w:right="-187"/>
            </w:pPr>
            <w:r w:rsidRPr="00E80A25">
              <w:rPr>
                <w:rFonts w:ascii="Times New Roman" w:hAnsi="Times New Roman"/>
                <w:sz w:val="20"/>
              </w:rPr>
              <w:t>Nr</w:t>
            </w:r>
            <w:r w:rsidR="002F4027">
              <w:rPr>
                <w:rFonts w:ascii="Times New Roman" w:hAnsi="Times New Roman"/>
                <w:sz w:val="20"/>
              </w:rPr>
              <w:t>.</w:t>
            </w:r>
          </w:p>
        </w:tc>
        <w:tc>
          <w:tcPr>
            <w:tcW w:w="2616" w:type="dxa"/>
          </w:tcPr>
          <w:p w14:paraId="5BA1731D" w14:textId="0F6142FA" w:rsidR="00F843D0" w:rsidRPr="00C2375C" w:rsidRDefault="009B1721" w:rsidP="00304E27">
            <w:pPr>
              <w:pBdr>
                <w:bottom w:val="single" w:sz="4" w:space="1" w:color="auto"/>
              </w:pBdr>
              <w:rPr>
                <w:rFonts w:ascii="Times New Roman" w:hAnsi="Times New Roman"/>
              </w:rPr>
            </w:pPr>
            <w:r>
              <w:rPr>
                <w:rFonts w:ascii="Times New Roman" w:hAnsi="Times New Roman"/>
              </w:rPr>
              <w:t>1-131/6958</w:t>
            </w:r>
            <w:bookmarkStart w:id="0" w:name="_GoBack"/>
            <w:bookmarkEnd w:id="0"/>
          </w:p>
        </w:tc>
      </w:tr>
      <w:tr w:rsidR="00D05E58" w14:paraId="24BE024B" w14:textId="77777777" w:rsidTr="00253662">
        <w:trPr>
          <w:trHeight w:val="351"/>
        </w:trPr>
        <w:tc>
          <w:tcPr>
            <w:tcW w:w="675" w:type="dxa"/>
          </w:tcPr>
          <w:p w14:paraId="6FB29B0F" w14:textId="77777777" w:rsidR="00F843D0" w:rsidRPr="00C27521" w:rsidRDefault="00D7634A" w:rsidP="00F843D0">
            <w:pPr>
              <w:spacing w:before="20"/>
              <w:rPr>
                <w:rFonts w:ascii="Times New Roman" w:hAnsi="Times New Roman"/>
                <w:sz w:val="20"/>
              </w:rPr>
            </w:pPr>
            <w:r w:rsidRPr="00C27521">
              <w:rPr>
                <w:rFonts w:ascii="Times New Roman" w:hAnsi="Times New Roman"/>
                <w:sz w:val="20"/>
              </w:rPr>
              <w:t>Uz</w:t>
            </w:r>
          </w:p>
        </w:tc>
        <w:tc>
          <w:tcPr>
            <w:tcW w:w="1969" w:type="dxa"/>
          </w:tcPr>
          <w:p w14:paraId="31F38D01" w14:textId="77777777" w:rsidR="00F843D0" w:rsidRPr="00C27521" w:rsidRDefault="00F843D0" w:rsidP="00F843D0">
            <w:pPr>
              <w:pBdr>
                <w:bottom w:val="single" w:sz="4" w:space="1" w:color="auto"/>
              </w:pBdr>
              <w:ind w:hanging="108"/>
              <w:rPr>
                <w:rFonts w:ascii="Times New Roman" w:hAnsi="Times New Roman"/>
              </w:rPr>
            </w:pPr>
          </w:p>
        </w:tc>
        <w:tc>
          <w:tcPr>
            <w:tcW w:w="410" w:type="dxa"/>
          </w:tcPr>
          <w:p w14:paraId="67753142" w14:textId="77777777" w:rsidR="00F843D0" w:rsidRPr="00C27521" w:rsidRDefault="00D7634A" w:rsidP="00F843D0">
            <w:pPr>
              <w:spacing w:before="20"/>
              <w:ind w:right="-108"/>
              <w:rPr>
                <w:rFonts w:ascii="Times New Roman" w:hAnsi="Times New Roman"/>
                <w:sz w:val="20"/>
              </w:rPr>
            </w:pPr>
            <w:r w:rsidRPr="00C27521">
              <w:rPr>
                <w:rFonts w:ascii="Times New Roman" w:hAnsi="Times New Roman"/>
                <w:sz w:val="20"/>
              </w:rPr>
              <w:t>Nr.</w:t>
            </w:r>
          </w:p>
        </w:tc>
        <w:tc>
          <w:tcPr>
            <w:tcW w:w="2616" w:type="dxa"/>
          </w:tcPr>
          <w:p w14:paraId="15EF9F46" w14:textId="77777777" w:rsidR="00F843D0" w:rsidRPr="00C27521" w:rsidRDefault="00D7634A" w:rsidP="007F47E8">
            <w:pPr>
              <w:pBdr>
                <w:bottom w:val="single" w:sz="4" w:space="1" w:color="auto"/>
              </w:pBdr>
              <w:ind w:left="-29" w:hanging="78"/>
              <w:rPr>
                <w:rFonts w:ascii="Times New Roman" w:hAnsi="Times New Roman"/>
              </w:rPr>
            </w:pPr>
            <w:r>
              <w:rPr>
                <w:rFonts w:ascii="Times New Roman" w:hAnsi="Times New Roman"/>
              </w:rPr>
              <w:t xml:space="preserve"> </w:t>
            </w:r>
          </w:p>
        </w:tc>
      </w:tr>
    </w:tbl>
    <w:p w14:paraId="286AC420" w14:textId="77777777" w:rsidR="00F843D0" w:rsidRDefault="00F843D0" w:rsidP="00F843D0">
      <w:pPr>
        <w:rPr>
          <w:rFonts w:ascii="Times New Roman" w:hAnsi="Times New Roman"/>
          <w:sz w:val="24"/>
          <w:szCs w:val="24"/>
        </w:rPr>
      </w:pPr>
    </w:p>
    <w:p w14:paraId="22F2C10A" w14:textId="77777777" w:rsidR="006E1219" w:rsidRDefault="006E1219" w:rsidP="005E2F34">
      <w:pPr>
        <w:spacing w:after="0" w:line="240" w:lineRule="auto"/>
        <w:jc w:val="both"/>
        <w:rPr>
          <w:rFonts w:ascii="Times New Roman" w:hAnsi="Times New Roman"/>
          <w:b/>
          <w:sz w:val="24"/>
          <w:szCs w:val="24"/>
        </w:rPr>
      </w:pPr>
    </w:p>
    <w:p w14:paraId="362C4DF4" w14:textId="77777777" w:rsidR="006519E6" w:rsidRPr="002A64F9" w:rsidRDefault="00D7634A" w:rsidP="006519E6">
      <w:pPr>
        <w:widowControl/>
        <w:spacing w:before="100" w:beforeAutospacing="1" w:after="100" w:afterAutospacing="1" w:line="240" w:lineRule="auto"/>
        <w:jc w:val="right"/>
        <w:rPr>
          <w:rFonts w:ascii="Times New Roman" w:eastAsia="Times New Roman" w:hAnsi="Times New Roman"/>
          <w:b/>
          <w:sz w:val="24"/>
          <w:szCs w:val="24"/>
          <w:lang w:eastAsia="lv-LV"/>
        </w:rPr>
      </w:pPr>
      <w:r w:rsidRPr="002A64F9">
        <w:rPr>
          <w:rFonts w:ascii="Times New Roman" w:eastAsia="Times New Roman" w:hAnsi="Times New Roman"/>
          <w:b/>
          <w:sz w:val="24"/>
          <w:szCs w:val="24"/>
          <w:lang w:eastAsia="lv-LV"/>
        </w:rPr>
        <w:t>Valsts kancelejai</w:t>
      </w:r>
    </w:p>
    <w:p w14:paraId="5CB750D2" w14:textId="1114E153" w:rsidR="00B53B66" w:rsidRDefault="00D7634A" w:rsidP="00333F68">
      <w:pPr>
        <w:widowControl/>
        <w:spacing w:after="0" w:line="240" w:lineRule="auto"/>
        <w:ind w:right="3698"/>
        <w:rPr>
          <w:rFonts w:ascii="Times New Roman" w:eastAsia="Times New Roman" w:hAnsi="Times New Roman"/>
          <w:i/>
          <w:sz w:val="24"/>
          <w:szCs w:val="24"/>
          <w:lang w:eastAsia="lv-LV"/>
        </w:rPr>
      </w:pPr>
      <w:r w:rsidRPr="002A64F9">
        <w:rPr>
          <w:rFonts w:ascii="Times New Roman" w:eastAsia="Times New Roman" w:hAnsi="Times New Roman"/>
          <w:i/>
          <w:sz w:val="24"/>
          <w:szCs w:val="24"/>
          <w:lang w:eastAsia="lv-LV"/>
        </w:rPr>
        <w:t xml:space="preserve">Par </w:t>
      </w:r>
      <w:r>
        <w:rPr>
          <w:rFonts w:ascii="Times New Roman" w:eastAsia="Times New Roman" w:hAnsi="Times New Roman"/>
          <w:i/>
          <w:sz w:val="24"/>
          <w:szCs w:val="24"/>
          <w:lang w:eastAsia="lv-LV"/>
        </w:rPr>
        <w:t xml:space="preserve">Ministru kabineta </w:t>
      </w:r>
      <w:r w:rsidR="00824B43">
        <w:rPr>
          <w:rFonts w:ascii="Times New Roman" w:eastAsia="Times New Roman" w:hAnsi="Times New Roman"/>
          <w:i/>
          <w:sz w:val="24"/>
          <w:szCs w:val="24"/>
          <w:lang w:eastAsia="lv-LV"/>
        </w:rPr>
        <w:t>r</w:t>
      </w:r>
      <w:r>
        <w:rPr>
          <w:rFonts w:ascii="Times New Roman" w:eastAsia="Times New Roman" w:hAnsi="Times New Roman"/>
          <w:i/>
          <w:sz w:val="24"/>
          <w:szCs w:val="24"/>
          <w:lang w:eastAsia="lv-LV"/>
        </w:rPr>
        <w:t>īkojuma projekt</w:t>
      </w:r>
      <w:r w:rsidR="00333F68">
        <w:rPr>
          <w:rFonts w:ascii="Times New Roman" w:eastAsia="Times New Roman" w:hAnsi="Times New Roman"/>
          <w:i/>
          <w:sz w:val="24"/>
          <w:szCs w:val="24"/>
          <w:lang w:eastAsia="lv-LV"/>
        </w:rPr>
        <w:t>a</w:t>
      </w:r>
      <w:r>
        <w:rPr>
          <w:rFonts w:ascii="Times New Roman" w:eastAsia="Times New Roman" w:hAnsi="Times New Roman"/>
          <w:i/>
          <w:sz w:val="24"/>
          <w:szCs w:val="24"/>
          <w:lang w:eastAsia="lv-LV"/>
        </w:rPr>
        <w:t xml:space="preserve"> </w:t>
      </w:r>
      <w:r w:rsidR="00333F68" w:rsidRPr="00333F68">
        <w:rPr>
          <w:rFonts w:ascii="Times New Roman" w:eastAsia="Times New Roman" w:hAnsi="Times New Roman"/>
          <w:i/>
          <w:sz w:val="24"/>
          <w:szCs w:val="24"/>
          <w:lang w:eastAsia="lv-LV"/>
        </w:rPr>
        <w:t>“</w:t>
      </w:r>
      <w:r w:rsidR="000F54F1" w:rsidRPr="000F54F1">
        <w:rPr>
          <w:rFonts w:ascii="Times New Roman" w:eastAsia="Times New Roman" w:hAnsi="Times New Roman"/>
          <w:i/>
          <w:sz w:val="24"/>
          <w:szCs w:val="24"/>
          <w:lang w:eastAsia="lv-LV"/>
        </w:rPr>
        <w:t>Par valstij piekrītošā nekustamā īpašuma “</w:t>
      </w:r>
      <w:proofErr w:type="spellStart"/>
      <w:r w:rsidR="000F54F1" w:rsidRPr="000F54F1">
        <w:rPr>
          <w:rFonts w:ascii="Times New Roman" w:eastAsia="Times New Roman" w:hAnsi="Times New Roman"/>
          <w:i/>
          <w:sz w:val="24"/>
          <w:szCs w:val="24"/>
          <w:lang w:eastAsia="lv-LV"/>
        </w:rPr>
        <w:t>Dalderi</w:t>
      </w:r>
      <w:proofErr w:type="spellEnd"/>
      <w:r w:rsidR="000F54F1" w:rsidRPr="000F54F1">
        <w:rPr>
          <w:rFonts w:ascii="Times New Roman" w:eastAsia="Times New Roman" w:hAnsi="Times New Roman"/>
          <w:i/>
          <w:sz w:val="24"/>
          <w:szCs w:val="24"/>
          <w:lang w:eastAsia="lv-LV"/>
        </w:rPr>
        <w:t xml:space="preserve">”, </w:t>
      </w:r>
      <w:proofErr w:type="spellStart"/>
      <w:r w:rsidR="000F54F1" w:rsidRPr="000F54F1">
        <w:rPr>
          <w:rFonts w:ascii="Times New Roman" w:eastAsia="Times New Roman" w:hAnsi="Times New Roman"/>
          <w:i/>
          <w:sz w:val="24"/>
          <w:szCs w:val="24"/>
          <w:lang w:eastAsia="lv-LV"/>
        </w:rPr>
        <w:t>Sudas</w:t>
      </w:r>
      <w:proofErr w:type="spellEnd"/>
      <w:r w:rsidR="000F54F1" w:rsidRPr="000F54F1">
        <w:rPr>
          <w:rFonts w:ascii="Times New Roman" w:eastAsia="Times New Roman" w:hAnsi="Times New Roman"/>
          <w:i/>
          <w:sz w:val="24"/>
          <w:szCs w:val="24"/>
          <w:lang w:eastAsia="lv-LV"/>
        </w:rPr>
        <w:t xml:space="preserve"> ielā 9, Mālpilī, Mālpils pagastā, Siguldas novadā nodošanu Siguldas novada pašvaldības īpašumā</w:t>
      </w:r>
      <w:r w:rsidR="00333F68" w:rsidRPr="00333F68">
        <w:rPr>
          <w:rFonts w:ascii="Times New Roman" w:eastAsia="Times New Roman" w:hAnsi="Times New Roman"/>
          <w:i/>
          <w:sz w:val="24"/>
          <w:szCs w:val="24"/>
          <w:lang w:eastAsia="lv-LV"/>
        </w:rPr>
        <w:t>”</w:t>
      </w:r>
      <w:r w:rsidR="00333F68">
        <w:rPr>
          <w:rFonts w:ascii="Times New Roman" w:eastAsia="Times New Roman" w:hAnsi="Times New Roman"/>
          <w:i/>
          <w:sz w:val="24"/>
          <w:szCs w:val="24"/>
          <w:lang w:eastAsia="lv-LV"/>
        </w:rPr>
        <w:t xml:space="preserve"> iesniegšanu</w:t>
      </w:r>
    </w:p>
    <w:p w14:paraId="7FA4778E" w14:textId="77777777" w:rsidR="006519E6" w:rsidRDefault="006519E6" w:rsidP="006519E6">
      <w:pPr>
        <w:widowControl/>
        <w:spacing w:after="0" w:line="240" w:lineRule="auto"/>
        <w:rPr>
          <w:rFonts w:ascii="Times New Roman" w:eastAsia="Times New Roman" w:hAnsi="Times New Roman"/>
          <w:i/>
          <w:sz w:val="24"/>
          <w:szCs w:val="24"/>
          <w:lang w:eastAsia="lv-LV"/>
        </w:rPr>
      </w:pPr>
    </w:p>
    <w:p w14:paraId="638B78AC" w14:textId="64AA60F7" w:rsidR="006519E6" w:rsidRDefault="00D7634A" w:rsidP="006519E6">
      <w:pPr>
        <w:widowControl/>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Pr="5549A7C1">
        <w:rPr>
          <w:rFonts w:ascii="Times New Roman" w:eastAsia="Times New Roman" w:hAnsi="Times New Roman"/>
          <w:sz w:val="24"/>
          <w:szCs w:val="24"/>
          <w:lang w:eastAsia="lv-LV"/>
        </w:rPr>
        <w:t xml:space="preserve">Pamatojoties uz Ministru kabineta 2009. gada 7. aprīļa noteikumu Nr. 300 </w:t>
      </w:r>
      <w:r>
        <w:rPr>
          <w:rFonts w:ascii="Times New Roman" w:eastAsia="Times New Roman" w:hAnsi="Times New Roman"/>
          <w:sz w:val="24"/>
          <w:szCs w:val="24"/>
          <w:lang w:eastAsia="lv-LV"/>
        </w:rPr>
        <w:t>“</w:t>
      </w:r>
      <w:r w:rsidRPr="5549A7C1">
        <w:rPr>
          <w:rFonts w:ascii="Times New Roman" w:eastAsia="Times New Roman" w:hAnsi="Times New Roman"/>
          <w:sz w:val="24"/>
          <w:szCs w:val="24"/>
          <w:lang w:eastAsia="lv-LV"/>
        </w:rPr>
        <w:t>Ministru kabineta kārtības rullis</w:t>
      </w:r>
      <w:r>
        <w:rPr>
          <w:rFonts w:ascii="Times New Roman" w:eastAsia="Times New Roman" w:hAnsi="Times New Roman"/>
          <w:sz w:val="24"/>
          <w:szCs w:val="24"/>
          <w:lang w:eastAsia="lv-LV"/>
        </w:rPr>
        <w:t>”</w:t>
      </w:r>
      <w:r w:rsidR="009A1AA6">
        <w:rPr>
          <w:rFonts w:ascii="Times New Roman" w:eastAsia="Times New Roman" w:hAnsi="Times New Roman"/>
          <w:sz w:val="24"/>
          <w:szCs w:val="24"/>
          <w:lang w:eastAsia="lv-LV"/>
        </w:rPr>
        <w:t>’ 108.</w:t>
      </w:r>
      <w:r w:rsidR="007C1827">
        <w:rPr>
          <w:rFonts w:ascii="Times New Roman" w:eastAsia="Times New Roman" w:hAnsi="Times New Roman"/>
          <w:sz w:val="24"/>
          <w:szCs w:val="24"/>
          <w:lang w:eastAsia="lv-LV"/>
        </w:rPr>
        <w:t> </w:t>
      </w:r>
      <w:r w:rsidR="00333F68">
        <w:rPr>
          <w:rFonts w:ascii="Times New Roman" w:eastAsia="Times New Roman" w:hAnsi="Times New Roman"/>
          <w:sz w:val="24"/>
          <w:szCs w:val="24"/>
          <w:lang w:eastAsia="lv-LV"/>
        </w:rPr>
        <w:t>punktu</w:t>
      </w:r>
      <w:r>
        <w:rPr>
          <w:rFonts w:ascii="Times New Roman" w:eastAsia="Times New Roman" w:hAnsi="Times New Roman"/>
          <w:sz w:val="24"/>
          <w:szCs w:val="24"/>
          <w:lang w:eastAsia="lv-LV"/>
        </w:rPr>
        <w:t>,</w:t>
      </w:r>
      <w:r w:rsidRPr="5549A7C1">
        <w:rPr>
          <w:rFonts w:ascii="Times New Roman" w:eastAsia="Times New Roman" w:hAnsi="Times New Roman"/>
          <w:sz w:val="24"/>
          <w:szCs w:val="24"/>
          <w:lang w:eastAsia="lv-LV"/>
        </w:rPr>
        <w:t xml:space="preserve"> iesniedzu izskatīšanai</w:t>
      </w:r>
      <w:r w:rsidR="00434826">
        <w:rPr>
          <w:rFonts w:ascii="Times New Roman" w:eastAsia="Times New Roman" w:hAnsi="Times New Roman"/>
          <w:sz w:val="24"/>
          <w:szCs w:val="24"/>
          <w:lang w:eastAsia="lv-LV"/>
        </w:rPr>
        <w:t xml:space="preserve"> </w:t>
      </w:r>
      <w:r w:rsidR="009A1AA6">
        <w:rPr>
          <w:rFonts w:ascii="Times New Roman" w:eastAsia="Times New Roman" w:hAnsi="Times New Roman"/>
          <w:sz w:val="24"/>
          <w:szCs w:val="24"/>
          <w:lang w:eastAsia="lv-LV"/>
        </w:rPr>
        <w:t>Valsts sekretāru sanāksmes</w:t>
      </w:r>
      <w:r w:rsidR="00434826">
        <w:rPr>
          <w:rFonts w:ascii="Times New Roman" w:eastAsia="Times New Roman" w:hAnsi="Times New Roman"/>
          <w:sz w:val="24"/>
          <w:szCs w:val="24"/>
          <w:lang w:eastAsia="lv-LV"/>
        </w:rPr>
        <w:t xml:space="preserve"> sēdē</w:t>
      </w:r>
      <w:r w:rsidRPr="5549A7C1">
        <w:rPr>
          <w:rFonts w:ascii="Times New Roman" w:eastAsia="Times New Roman" w:hAnsi="Times New Roman"/>
          <w:sz w:val="24"/>
          <w:szCs w:val="24"/>
          <w:lang w:eastAsia="lv-LV"/>
        </w:rPr>
        <w:t xml:space="preserve"> </w:t>
      </w:r>
      <w:r w:rsidR="00B53B66">
        <w:rPr>
          <w:rFonts w:ascii="Times New Roman" w:eastAsia="Times New Roman" w:hAnsi="Times New Roman"/>
          <w:sz w:val="24"/>
          <w:szCs w:val="24"/>
          <w:lang w:eastAsia="lv-LV"/>
        </w:rPr>
        <w:t xml:space="preserve">Ministru kabineta rīkojuma projektu </w:t>
      </w:r>
      <w:r w:rsidRPr="5549A7C1">
        <w:rPr>
          <w:rFonts w:ascii="Times New Roman" w:eastAsia="Times New Roman" w:hAnsi="Times New Roman"/>
          <w:sz w:val="24"/>
          <w:szCs w:val="24"/>
          <w:lang w:eastAsia="lv-LV"/>
        </w:rPr>
        <w:t xml:space="preserve"> </w:t>
      </w:r>
      <w:bookmarkStart w:id="1" w:name="_Hlk61850807"/>
      <w:r w:rsidRPr="5549A7C1">
        <w:rPr>
          <w:rFonts w:ascii="Times New Roman" w:eastAsia="Times New Roman" w:hAnsi="Times New Roman"/>
          <w:sz w:val="24"/>
          <w:szCs w:val="24"/>
          <w:lang w:eastAsia="lv-LV"/>
        </w:rPr>
        <w:t>“</w:t>
      </w:r>
      <w:r w:rsidR="000F54F1" w:rsidRPr="000F54F1">
        <w:rPr>
          <w:rFonts w:ascii="Times New Roman" w:eastAsia="Times New Roman" w:hAnsi="Times New Roman"/>
          <w:sz w:val="24"/>
          <w:szCs w:val="24"/>
          <w:lang w:eastAsia="lv-LV"/>
        </w:rPr>
        <w:t>Par valstij piekrītošā nekustamā īpašuma “</w:t>
      </w:r>
      <w:proofErr w:type="spellStart"/>
      <w:r w:rsidR="000F54F1" w:rsidRPr="000F54F1">
        <w:rPr>
          <w:rFonts w:ascii="Times New Roman" w:eastAsia="Times New Roman" w:hAnsi="Times New Roman"/>
          <w:sz w:val="24"/>
          <w:szCs w:val="24"/>
          <w:lang w:eastAsia="lv-LV"/>
        </w:rPr>
        <w:t>Dalderi</w:t>
      </w:r>
      <w:proofErr w:type="spellEnd"/>
      <w:r w:rsidR="000F54F1" w:rsidRPr="000F54F1">
        <w:rPr>
          <w:rFonts w:ascii="Times New Roman" w:eastAsia="Times New Roman" w:hAnsi="Times New Roman"/>
          <w:sz w:val="24"/>
          <w:szCs w:val="24"/>
          <w:lang w:eastAsia="lv-LV"/>
        </w:rPr>
        <w:t xml:space="preserve">”, </w:t>
      </w:r>
      <w:proofErr w:type="spellStart"/>
      <w:r w:rsidR="000F54F1" w:rsidRPr="000F54F1">
        <w:rPr>
          <w:rFonts w:ascii="Times New Roman" w:eastAsia="Times New Roman" w:hAnsi="Times New Roman"/>
          <w:sz w:val="24"/>
          <w:szCs w:val="24"/>
          <w:lang w:eastAsia="lv-LV"/>
        </w:rPr>
        <w:t>Sudas</w:t>
      </w:r>
      <w:proofErr w:type="spellEnd"/>
      <w:r w:rsidR="000F54F1" w:rsidRPr="000F54F1">
        <w:rPr>
          <w:rFonts w:ascii="Times New Roman" w:eastAsia="Times New Roman" w:hAnsi="Times New Roman"/>
          <w:sz w:val="24"/>
          <w:szCs w:val="24"/>
          <w:lang w:eastAsia="lv-LV"/>
        </w:rPr>
        <w:t xml:space="preserve"> ielā 9, Mālpilī, Mālpils pagastā, Siguldas novadā nodošanu Siguldas novada pašvaldības īpašumā</w:t>
      </w:r>
      <w:r w:rsidRPr="5549A7C1">
        <w:rPr>
          <w:rFonts w:ascii="Times New Roman" w:eastAsia="Times New Roman" w:hAnsi="Times New Roman"/>
          <w:sz w:val="24"/>
          <w:szCs w:val="24"/>
          <w:lang w:eastAsia="lv-LV"/>
        </w:rPr>
        <w:t xml:space="preserve">” </w:t>
      </w:r>
      <w:bookmarkEnd w:id="1"/>
      <w:r w:rsidRPr="5549A7C1">
        <w:rPr>
          <w:rFonts w:ascii="Times New Roman" w:eastAsia="Times New Roman" w:hAnsi="Times New Roman"/>
          <w:sz w:val="24"/>
          <w:szCs w:val="24"/>
          <w:lang w:eastAsia="lv-LV"/>
        </w:rPr>
        <w:t>(VSS-</w:t>
      </w:r>
      <w:r w:rsidR="000F54F1">
        <w:rPr>
          <w:rFonts w:ascii="Times New Roman" w:eastAsia="Times New Roman" w:hAnsi="Times New Roman"/>
          <w:sz w:val="24"/>
          <w:szCs w:val="24"/>
          <w:lang w:eastAsia="lv-LV"/>
        </w:rPr>
        <w:t>260</w:t>
      </w:r>
      <w:r w:rsidRPr="5549A7C1">
        <w:rPr>
          <w:rFonts w:ascii="Times New Roman" w:eastAsia="Times New Roman" w:hAnsi="Times New Roman"/>
          <w:sz w:val="24"/>
          <w:szCs w:val="24"/>
          <w:lang w:eastAsia="lv-LV"/>
        </w:rPr>
        <w:t xml:space="preserve">) (turpmāk – </w:t>
      </w:r>
      <w:r w:rsidR="00B53B66">
        <w:rPr>
          <w:rFonts w:ascii="Times New Roman" w:eastAsia="Times New Roman" w:hAnsi="Times New Roman"/>
          <w:sz w:val="24"/>
          <w:szCs w:val="24"/>
          <w:lang w:eastAsia="lv-LV"/>
        </w:rPr>
        <w:t>rīkojuma projekts</w:t>
      </w:r>
      <w:r w:rsidRPr="5549A7C1">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un tā sākotnēj</w:t>
      </w:r>
      <w:r w:rsidR="001A090C">
        <w:rPr>
          <w:rFonts w:ascii="Times New Roman" w:eastAsia="Times New Roman" w:hAnsi="Times New Roman"/>
          <w:sz w:val="24"/>
          <w:szCs w:val="24"/>
          <w:lang w:eastAsia="lv-LV"/>
        </w:rPr>
        <w:t>ās ietekmes novērtējuma ziņojumu (anotāciju</w:t>
      </w:r>
      <w:r>
        <w:rPr>
          <w:rFonts w:ascii="Times New Roman" w:eastAsia="Times New Roman" w:hAnsi="Times New Roman"/>
          <w:sz w:val="24"/>
          <w:szCs w:val="24"/>
          <w:lang w:eastAsia="lv-LV"/>
        </w:rPr>
        <w:t>).</w:t>
      </w:r>
    </w:p>
    <w:p w14:paraId="78A14283" w14:textId="505966B4" w:rsidR="006519E6" w:rsidRPr="00333F68" w:rsidRDefault="00D7634A" w:rsidP="00333F68">
      <w:pPr>
        <w:widowControl/>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ab/>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8"/>
        <w:gridCol w:w="2984"/>
        <w:gridCol w:w="5490"/>
      </w:tblGrid>
      <w:tr w:rsidR="00D05E58" w14:paraId="577BED6C" w14:textId="77777777" w:rsidTr="007147C4">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14:paraId="5D81883C" w14:textId="77777777" w:rsidR="006519E6" w:rsidRPr="002A64F9" w:rsidRDefault="00D7634A" w:rsidP="007147C4">
            <w:pPr>
              <w:widowControl/>
              <w:spacing w:after="0" w:line="240" w:lineRule="auto"/>
              <w:rPr>
                <w:rFonts w:ascii="Times New Roman" w:eastAsia="Times New Roman" w:hAnsi="Times New Roman"/>
                <w:sz w:val="24"/>
                <w:szCs w:val="24"/>
              </w:rPr>
            </w:pPr>
            <w:r w:rsidRPr="002A64F9">
              <w:rPr>
                <w:rFonts w:ascii="Times New Roman" w:eastAsia="Times New Roman" w:hAnsi="Times New Roman"/>
                <w:sz w:val="24"/>
                <w:szCs w:val="24"/>
              </w:rPr>
              <w:t>1.</w:t>
            </w:r>
          </w:p>
        </w:tc>
        <w:tc>
          <w:tcPr>
            <w:tcW w:w="1580" w:type="pct"/>
            <w:tcBorders>
              <w:top w:val="outset" w:sz="6" w:space="0" w:color="auto"/>
              <w:left w:val="outset" w:sz="6" w:space="0" w:color="auto"/>
              <w:bottom w:val="outset" w:sz="6" w:space="0" w:color="auto"/>
              <w:right w:val="outset" w:sz="6" w:space="0" w:color="auto"/>
            </w:tcBorders>
            <w:hideMark/>
          </w:tcPr>
          <w:p w14:paraId="4D544E52" w14:textId="77777777" w:rsidR="006519E6" w:rsidRPr="002A64F9" w:rsidRDefault="00D7634A" w:rsidP="007147C4">
            <w:pPr>
              <w:widowControl/>
              <w:spacing w:after="0" w:line="240" w:lineRule="auto"/>
              <w:rPr>
                <w:rFonts w:ascii="Times New Roman" w:eastAsia="Times New Roman" w:hAnsi="Times New Roman"/>
                <w:sz w:val="24"/>
                <w:szCs w:val="24"/>
              </w:rPr>
            </w:pPr>
            <w:r w:rsidRPr="002A64F9">
              <w:rPr>
                <w:rFonts w:ascii="Times New Roman" w:eastAsia="Times New Roman" w:hAnsi="Times New Roman"/>
                <w:sz w:val="24"/>
                <w:szCs w:val="24"/>
              </w:rPr>
              <w:t>Iesniegšanas pamatojums</w:t>
            </w:r>
          </w:p>
        </w:tc>
        <w:tc>
          <w:tcPr>
            <w:tcW w:w="2912" w:type="pct"/>
            <w:tcBorders>
              <w:top w:val="outset" w:sz="6" w:space="0" w:color="auto"/>
              <w:left w:val="outset" w:sz="6" w:space="0" w:color="auto"/>
              <w:bottom w:val="outset" w:sz="6" w:space="0" w:color="auto"/>
              <w:right w:val="outset" w:sz="6" w:space="0" w:color="auto"/>
            </w:tcBorders>
            <w:hideMark/>
          </w:tcPr>
          <w:p w14:paraId="364D888A" w14:textId="18CD64B0" w:rsidR="006519E6" w:rsidRPr="002A64F9" w:rsidRDefault="00D7634A" w:rsidP="000F54F1">
            <w:pPr>
              <w:widowControl/>
              <w:spacing w:after="0" w:line="240" w:lineRule="auto"/>
              <w:ind w:right="142"/>
              <w:jc w:val="both"/>
              <w:rPr>
                <w:rFonts w:ascii="Times New Roman" w:eastAsia="Times New Roman" w:hAnsi="Times New Roman"/>
                <w:sz w:val="24"/>
                <w:szCs w:val="24"/>
              </w:rPr>
            </w:pPr>
            <w:r w:rsidRPr="00B53B66">
              <w:rPr>
                <w:rFonts w:ascii="Times New Roman" w:eastAsia="Times New Roman" w:hAnsi="Times New Roman"/>
                <w:sz w:val="24"/>
                <w:szCs w:val="24"/>
              </w:rPr>
              <w:t>Publiskas personas mantas atsavināšanas likuma 42. panta pirmā daļa, 42</w:t>
            </w:r>
            <w:r w:rsidRPr="00824B43">
              <w:rPr>
                <w:rFonts w:ascii="Times New Roman" w:eastAsia="Times New Roman" w:hAnsi="Times New Roman"/>
                <w:sz w:val="24"/>
                <w:szCs w:val="24"/>
                <w:vertAlign w:val="superscript"/>
              </w:rPr>
              <w:t>1</w:t>
            </w:r>
            <w:r w:rsidR="00824B43">
              <w:rPr>
                <w:rFonts w:ascii="Times New Roman" w:eastAsia="Times New Roman" w:hAnsi="Times New Roman"/>
                <w:sz w:val="24"/>
                <w:szCs w:val="24"/>
              </w:rPr>
              <w:t>. pants, 43. pants un 45.panta pirmā daļa</w:t>
            </w:r>
            <w:r w:rsidR="00434826">
              <w:rPr>
                <w:rFonts w:ascii="Times New Roman" w:eastAsia="Times New Roman" w:hAnsi="Times New Roman"/>
                <w:sz w:val="24"/>
                <w:szCs w:val="24"/>
              </w:rPr>
              <w:t>,</w:t>
            </w:r>
            <w:r w:rsidRPr="00B53B66">
              <w:rPr>
                <w:rFonts w:ascii="Times New Roman" w:eastAsia="Times New Roman" w:hAnsi="Times New Roman"/>
                <w:sz w:val="24"/>
                <w:szCs w:val="24"/>
              </w:rPr>
              <w:t xml:space="preserve"> likuma “Par pašvaldībām” 15. panta pirmā daļa</w:t>
            </w:r>
          </w:p>
        </w:tc>
      </w:tr>
      <w:tr w:rsidR="00D05E58" w14:paraId="5C53CD70" w14:textId="77777777" w:rsidTr="007147C4">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14:paraId="48503987" w14:textId="77777777" w:rsidR="006519E6" w:rsidRPr="002A64F9" w:rsidRDefault="00D7634A" w:rsidP="007147C4">
            <w:pPr>
              <w:widowControl/>
              <w:spacing w:after="0" w:line="240" w:lineRule="auto"/>
              <w:rPr>
                <w:rFonts w:ascii="Times New Roman" w:eastAsia="Times New Roman" w:hAnsi="Times New Roman"/>
                <w:sz w:val="24"/>
                <w:szCs w:val="24"/>
              </w:rPr>
            </w:pPr>
            <w:r w:rsidRPr="002A64F9">
              <w:rPr>
                <w:rFonts w:ascii="Times New Roman" w:eastAsia="Times New Roman" w:hAnsi="Times New Roman"/>
                <w:sz w:val="24"/>
                <w:szCs w:val="24"/>
              </w:rPr>
              <w:t>2.</w:t>
            </w:r>
          </w:p>
        </w:tc>
        <w:tc>
          <w:tcPr>
            <w:tcW w:w="1580" w:type="pct"/>
            <w:tcBorders>
              <w:top w:val="outset" w:sz="6" w:space="0" w:color="auto"/>
              <w:left w:val="outset" w:sz="6" w:space="0" w:color="auto"/>
              <w:bottom w:val="outset" w:sz="6" w:space="0" w:color="auto"/>
              <w:right w:val="outset" w:sz="6" w:space="0" w:color="auto"/>
            </w:tcBorders>
            <w:hideMark/>
          </w:tcPr>
          <w:p w14:paraId="48BBBC18" w14:textId="77777777" w:rsidR="006519E6" w:rsidRPr="002A64F9" w:rsidRDefault="00D7634A" w:rsidP="007147C4">
            <w:pPr>
              <w:widowControl/>
              <w:spacing w:after="0" w:line="240" w:lineRule="auto"/>
              <w:rPr>
                <w:rFonts w:ascii="Times New Roman" w:eastAsia="Times New Roman" w:hAnsi="Times New Roman"/>
                <w:sz w:val="24"/>
                <w:szCs w:val="24"/>
              </w:rPr>
            </w:pPr>
            <w:r w:rsidRPr="002A64F9">
              <w:rPr>
                <w:rFonts w:ascii="Times New Roman" w:eastAsia="Times New Roman" w:hAnsi="Times New Roman"/>
                <w:sz w:val="24"/>
                <w:szCs w:val="24"/>
              </w:rPr>
              <w:t>Valsts sekretāru sanāksmes datums un numurs</w:t>
            </w:r>
          </w:p>
        </w:tc>
        <w:tc>
          <w:tcPr>
            <w:tcW w:w="2912" w:type="pct"/>
            <w:tcBorders>
              <w:top w:val="outset" w:sz="6" w:space="0" w:color="auto"/>
              <w:left w:val="outset" w:sz="6" w:space="0" w:color="auto"/>
              <w:bottom w:val="outset" w:sz="6" w:space="0" w:color="auto"/>
              <w:right w:val="outset" w:sz="6" w:space="0" w:color="auto"/>
            </w:tcBorders>
            <w:hideMark/>
          </w:tcPr>
          <w:p w14:paraId="652BCC91" w14:textId="0AD84D69" w:rsidR="006519E6" w:rsidRPr="002A64F9" w:rsidRDefault="00D7634A" w:rsidP="000F54F1">
            <w:pPr>
              <w:widowControl/>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Valsts sekretāru </w:t>
            </w:r>
            <w:r w:rsidRPr="002A64F9">
              <w:rPr>
                <w:rFonts w:ascii="Times New Roman" w:eastAsia="Times New Roman" w:hAnsi="Times New Roman"/>
                <w:sz w:val="24"/>
                <w:szCs w:val="24"/>
              </w:rPr>
              <w:t>20</w:t>
            </w:r>
            <w:r w:rsidR="00E36809">
              <w:rPr>
                <w:rFonts w:ascii="Times New Roman" w:eastAsia="Times New Roman" w:hAnsi="Times New Roman"/>
                <w:sz w:val="24"/>
                <w:szCs w:val="24"/>
              </w:rPr>
              <w:t>2</w:t>
            </w:r>
            <w:r w:rsidR="000F54F1">
              <w:rPr>
                <w:rFonts w:ascii="Times New Roman" w:eastAsia="Times New Roman" w:hAnsi="Times New Roman"/>
                <w:sz w:val="24"/>
                <w:szCs w:val="24"/>
              </w:rPr>
              <w:t>1</w:t>
            </w:r>
            <w:r w:rsidRPr="002A64F9">
              <w:rPr>
                <w:rFonts w:ascii="Times New Roman" w:eastAsia="Times New Roman" w:hAnsi="Times New Roman"/>
                <w:sz w:val="24"/>
                <w:szCs w:val="24"/>
              </w:rPr>
              <w:t>.</w:t>
            </w:r>
            <w:r>
              <w:rPr>
                <w:rFonts w:ascii="Times New Roman" w:eastAsia="Times New Roman" w:hAnsi="Times New Roman"/>
                <w:sz w:val="24"/>
                <w:szCs w:val="24"/>
              </w:rPr>
              <w:t> </w:t>
            </w:r>
            <w:r w:rsidR="00E36809">
              <w:rPr>
                <w:rFonts w:ascii="Times New Roman" w:eastAsia="Times New Roman" w:hAnsi="Times New Roman"/>
                <w:sz w:val="24"/>
                <w:szCs w:val="24"/>
              </w:rPr>
              <w:t xml:space="preserve">gada </w:t>
            </w:r>
            <w:r w:rsidR="000F54F1">
              <w:rPr>
                <w:rFonts w:ascii="Times New Roman" w:eastAsia="Times New Roman" w:hAnsi="Times New Roman"/>
                <w:sz w:val="24"/>
                <w:szCs w:val="24"/>
              </w:rPr>
              <w:t>25.</w:t>
            </w:r>
            <w:r w:rsidR="00354328">
              <w:rPr>
                <w:rFonts w:ascii="Times New Roman" w:eastAsia="Times New Roman" w:hAnsi="Times New Roman"/>
                <w:sz w:val="24"/>
                <w:szCs w:val="24"/>
              </w:rPr>
              <w:t xml:space="preserve"> </w:t>
            </w:r>
            <w:r w:rsidR="000F54F1">
              <w:rPr>
                <w:rFonts w:ascii="Times New Roman" w:eastAsia="Times New Roman" w:hAnsi="Times New Roman"/>
                <w:sz w:val="24"/>
                <w:szCs w:val="24"/>
              </w:rPr>
              <w:t>marta</w:t>
            </w:r>
            <w:r>
              <w:rPr>
                <w:rFonts w:ascii="Times New Roman" w:eastAsia="Times New Roman" w:hAnsi="Times New Roman"/>
                <w:sz w:val="24"/>
                <w:szCs w:val="24"/>
              </w:rPr>
              <w:t xml:space="preserve"> sanāksme</w:t>
            </w:r>
            <w:r w:rsidRPr="002A64F9">
              <w:rPr>
                <w:rFonts w:ascii="Times New Roman" w:eastAsia="Times New Roman" w:hAnsi="Times New Roman"/>
                <w:sz w:val="24"/>
                <w:szCs w:val="24"/>
              </w:rPr>
              <w:t>, prot. Nr</w:t>
            </w:r>
            <w:r w:rsidR="009A1AA6">
              <w:rPr>
                <w:rFonts w:ascii="Times New Roman" w:eastAsia="Times New Roman" w:hAnsi="Times New Roman"/>
                <w:sz w:val="24"/>
                <w:szCs w:val="24"/>
              </w:rPr>
              <w:t>.</w:t>
            </w:r>
            <w:r w:rsidR="00360AA6">
              <w:rPr>
                <w:rFonts w:ascii="Times New Roman" w:eastAsia="Times New Roman" w:hAnsi="Times New Roman"/>
                <w:sz w:val="24"/>
                <w:szCs w:val="24"/>
              </w:rPr>
              <w:t xml:space="preserve"> </w:t>
            </w:r>
            <w:r w:rsidR="000F54F1">
              <w:rPr>
                <w:rFonts w:ascii="Times New Roman" w:eastAsia="Times New Roman" w:hAnsi="Times New Roman"/>
                <w:sz w:val="24"/>
                <w:szCs w:val="24"/>
              </w:rPr>
              <w:t>12</w:t>
            </w:r>
            <w:r w:rsidR="00824B43" w:rsidRPr="00824B43">
              <w:rPr>
                <w:rFonts w:ascii="Times New Roman" w:eastAsia="Times New Roman" w:hAnsi="Times New Roman"/>
                <w:sz w:val="24"/>
                <w:szCs w:val="24"/>
              </w:rPr>
              <w:t xml:space="preserve">  </w:t>
            </w:r>
            <w:r w:rsidR="000F54F1">
              <w:rPr>
                <w:rFonts w:ascii="Times New Roman" w:eastAsia="Times New Roman" w:hAnsi="Times New Roman"/>
                <w:sz w:val="24"/>
                <w:szCs w:val="24"/>
              </w:rPr>
              <w:t>18</w:t>
            </w:r>
            <w:r w:rsidRPr="002A64F9">
              <w:rPr>
                <w:rFonts w:ascii="Times New Roman" w:eastAsia="Times New Roman" w:hAnsi="Times New Roman"/>
                <w:sz w:val="24"/>
                <w:szCs w:val="24"/>
              </w:rPr>
              <w:t>.§ (VSS-</w:t>
            </w:r>
            <w:r w:rsidR="000F54F1">
              <w:rPr>
                <w:rFonts w:ascii="Times New Roman" w:eastAsia="Times New Roman" w:hAnsi="Times New Roman"/>
                <w:sz w:val="24"/>
                <w:szCs w:val="24"/>
              </w:rPr>
              <w:t>260</w:t>
            </w:r>
            <w:r w:rsidRPr="002A64F9">
              <w:rPr>
                <w:rFonts w:ascii="Times New Roman" w:eastAsia="Times New Roman" w:hAnsi="Times New Roman"/>
                <w:sz w:val="24"/>
                <w:szCs w:val="24"/>
              </w:rPr>
              <w:t>)</w:t>
            </w:r>
            <w:r w:rsidR="00C46F51">
              <w:rPr>
                <w:rFonts w:ascii="Times New Roman" w:eastAsia="Times New Roman" w:hAnsi="Times New Roman"/>
                <w:sz w:val="24"/>
                <w:szCs w:val="24"/>
              </w:rPr>
              <w:t>.</w:t>
            </w:r>
          </w:p>
        </w:tc>
      </w:tr>
      <w:tr w:rsidR="00D05E58" w14:paraId="74603117" w14:textId="77777777" w:rsidTr="007147C4">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14:paraId="15FD17B5" w14:textId="77777777" w:rsidR="006519E6" w:rsidRPr="000A10A7" w:rsidRDefault="00D7634A" w:rsidP="007147C4">
            <w:pPr>
              <w:widowControl/>
              <w:spacing w:after="0" w:line="240" w:lineRule="auto"/>
              <w:rPr>
                <w:rFonts w:ascii="Times New Roman" w:eastAsia="Times New Roman" w:hAnsi="Times New Roman"/>
                <w:sz w:val="24"/>
                <w:szCs w:val="24"/>
              </w:rPr>
            </w:pPr>
            <w:r w:rsidRPr="000A10A7">
              <w:rPr>
                <w:rFonts w:ascii="Times New Roman" w:eastAsia="Times New Roman" w:hAnsi="Times New Roman"/>
                <w:sz w:val="24"/>
                <w:szCs w:val="24"/>
              </w:rPr>
              <w:t>3.</w:t>
            </w:r>
          </w:p>
        </w:tc>
        <w:tc>
          <w:tcPr>
            <w:tcW w:w="1580" w:type="pct"/>
            <w:tcBorders>
              <w:top w:val="outset" w:sz="6" w:space="0" w:color="auto"/>
              <w:left w:val="outset" w:sz="6" w:space="0" w:color="auto"/>
              <w:bottom w:val="outset" w:sz="6" w:space="0" w:color="auto"/>
              <w:right w:val="outset" w:sz="6" w:space="0" w:color="auto"/>
            </w:tcBorders>
            <w:hideMark/>
          </w:tcPr>
          <w:p w14:paraId="29834250" w14:textId="77777777" w:rsidR="006519E6" w:rsidRPr="000A10A7" w:rsidRDefault="00D7634A" w:rsidP="007147C4">
            <w:pPr>
              <w:widowControl/>
              <w:spacing w:after="0" w:line="240" w:lineRule="auto"/>
              <w:rPr>
                <w:rFonts w:ascii="Times New Roman" w:eastAsia="Times New Roman" w:hAnsi="Times New Roman"/>
                <w:sz w:val="24"/>
                <w:szCs w:val="24"/>
              </w:rPr>
            </w:pPr>
            <w:r w:rsidRPr="000A10A7">
              <w:rPr>
                <w:rFonts w:ascii="Times New Roman" w:eastAsia="Times New Roman" w:hAnsi="Times New Roman"/>
                <w:sz w:val="24"/>
                <w:szCs w:val="24"/>
              </w:rPr>
              <w:t>Informācija par saskaņojumiem</w:t>
            </w:r>
          </w:p>
        </w:tc>
        <w:tc>
          <w:tcPr>
            <w:tcW w:w="2912" w:type="pct"/>
            <w:tcBorders>
              <w:top w:val="outset" w:sz="6" w:space="0" w:color="auto"/>
              <w:left w:val="outset" w:sz="6" w:space="0" w:color="auto"/>
              <w:bottom w:val="outset" w:sz="6" w:space="0" w:color="auto"/>
              <w:right w:val="outset" w:sz="6" w:space="0" w:color="auto"/>
            </w:tcBorders>
            <w:hideMark/>
          </w:tcPr>
          <w:p w14:paraId="2B93BC73" w14:textId="77777777" w:rsidR="006519E6" w:rsidRDefault="00D7634A" w:rsidP="007147C4">
            <w:pPr>
              <w:spacing w:after="0" w:line="240" w:lineRule="auto"/>
              <w:jc w:val="both"/>
              <w:rPr>
                <w:rFonts w:ascii="Times New Roman" w:hAnsi="Times New Roman"/>
                <w:sz w:val="24"/>
                <w:szCs w:val="24"/>
              </w:rPr>
            </w:pPr>
            <w:r w:rsidRPr="5549A7C1">
              <w:rPr>
                <w:rFonts w:ascii="Times New Roman" w:hAnsi="Times New Roman"/>
                <w:sz w:val="24"/>
                <w:szCs w:val="24"/>
              </w:rPr>
              <w:t xml:space="preserve">Par </w:t>
            </w:r>
            <w:r w:rsidR="00B53B66">
              <w:rPr>
                <w:rFonts w:ascii="Times New Roman" w:hAnsi="Times New Roman"/>
                <w:sz w:val="24"/>
                <w:szCs w:val="24"/>
              </w:rPr>
              <w:t xml:space="preserve">rīkojuma projektu </w:t>
            </w:r>
            <w:r w:rsidR="00333F68">
              <w:rPr>
                <w:rFonts w:ascii="Times New Roman" w:hAnsi="Times New Roman"/>
                <w:sz w:val="24"/>
                <w:szCs w:val="24"/>
              </w:rPr>
              <w:t xml:space="preserve">un </w:t>
            </w:r>
            <w:r w:rsidR="00333F68" w:rsidRPr="00333F68">
              <w:rPr>
                <w:rFonts w:ascii="Times New Roman" w:hAnsi="Times New Roman"/>
                <w:sz w:val="24"/>
                <w:szCs w:val="24"/>
              </w:rPr>
              <w:t>tā sākotnējās ietekmes novērtējuma ziņojumu (anotāciju)</w:t>
            </w:r>
            <w:r w:rsidRPr="5549A7C1">
              <w:rPr>
                <w:rFonts w:ascii="Times New Roman" w:hAnsi="Times New Roman"/>
                <w:sz w:val="24"/>
                <w:szCs w:val="24"/>
              </w:rPr>
              <w:t xml:space="preserve"> saņemti atzinumi no Finanšu ministrijas, </w:t>
            </w:r>
            <w:r w:rsidR="00B53B66" w:rsidRPr="5549A7C1">
              <w:rPr>
                <w:rFonts w:ascii="Times New Roman" w:hAnsi="Times New Roman"/>
                <w:sz w:val="24"/>
                <w:szCs w:val="24"/>
              </w:rPr>
              <w:t xml:space="preserve">Tieslietu ministrijas </w:t>
            </w:r>
            <w:r w:rsidR="00B53B66">
              <w:rPr>
                <w:rFonts w:ascii="Times New Roman" w:hAnsi="Times New Roman"/>
                <w:sz w:val="24"/>
                <w:szCs w:val="24"/>
              </w:rPr>
              <w:t>un  Latvijas Pašvaldību savienības</w:t>
            </w:r>
            <w:r w:rsidRPr="5549A7C1">
              <w:rPr>
                <w:rFonts w:ascii="Times New Roman" w:hAnsi="Times New Roman"/>
                <w:sz w:val="24"/>
                <w:szCs w:val="24"/>
              </w:rPr>
              <w:t xml:space="preserve">. </w:t>
            </w:r>
          </w:p>
          <w:p w14:paraId="5DB142E5" w14:textId="563A352F" w:rsidR="006519E6" w:rsidRPr="00C46F51" w:rsidRDefault="00D7634A" w:rsidP="009A1AA6">
            <w:pPr>
              <w:spacing w:after="0" w:line="240" w:lineRule="auto"/>
              <w:jc w:val="both"/>
              <w:rPr>
                <w:rFonts w:ascii="Times New Roman" w:hAnsi="Times New Roman"/>
                <w:b/>
                <w:bCs/>
                <w:sz w:val="24"/>
                <w:szCs w:val="24"/>
              </w:rPr>
            </w:pPr>
            <w:r w:rsidRPr="00C46F51">
              <w:rPr>
                <w:rFonts w:ascii="Times New Roman" w:hAnsi="Times New Roman"/>
                <w:b/>
                <w:bCs/>
                <w:sz w:val="24"/>
                <w:szCs w:val="24"/>
              </w:rPr>
              <w:t>Rīkojuma projekts</w:t>
            </w:r>
            <w:r w:rsidR="00C46F51">
              <w:rPr>
                <w:rFonts w:ascii="Times New Roman" w:hAnsi="Times New Roman"/>
                <w:b/>
                <w:bCs/>
                <w:sz w:val="24"/>
                <w:szCs w:val="24"/>
              </w:rPr>
              <w:t xml:space="preserve"> </w:t>
            </w:r>
            <w:r w:rsidR="009A1AA6">
              <w:rPr>
                <w:rFonts w:ascii="Times New Roman" w:eastAsia="Times New Roman" w:hAnsi="Times New Roman"/>
                <w:b/>
                <w:bCs/>
                <w:sz w:val="24"/>
                <w:szCs w:val="24"/>
                <w:lang w:eastAsia="lv-LV"/>
              </w:rPr>
              <w:t>nav</w:t>
            </w:r>
            <w:r w:rsidR="00C46F51">
              <w:rPr>
                <w:rFonts w:ascii="Times New Roman" w:hAnsi="Times New Roman"/>
                <w:b/>
                <w:bCs/>
                <w:sz w:val="24"/>
                <w:szCs w:val="24"/>
              </w:rPr>
              <w:t xml:space="preserve"> </w:t>
            </w:r>
            <w:r w:rsidR="005A3590" w:rsidRPr="00C46F51">
              <w:rPr>
                <w:rFonts w:ascii="Times New Roman" w:hAnsi="Times New Roman"/>
                <w:b/>
                <w:bCs/>
                <w:sz w:val="24"/>
                <w:szCs w:val="24"/>
              </w:rPr>
              <w:t>saskaņot</w:t>
            </w:r>
            <w:r w:rsidR="00C46F51">
              <w:rPr>
                <w:rFonts w:ascii="Times New Roman" w:hAnsi="Times New Roman"/>
                <w:b/>
                <w:bCs/>
                <w:sz w:val="24"/>
                <w:szCs w:val="24"/>
              </w:rPr>
              <w:t>s</w:t>
            </w:r>
            <w:r w:rsidR="009A1AA6">
              <w:rPr>
                <w:rFonts w:ascii="Times New Roman" w:hAnsi="Times New Roman"/>
                <w:b/>
                <w:bCs/>
                <w:sz w:val="24"/>
                <w:szCs w:val="24"/>
              </w:rPr>
              <w:t xml:space="preserve"> ar Finanšu ministriju</w:t>
            </w:r>
            <w:r w:rsidR="00C46F51">
              <w:rPr>
                <w:rFonts w:ascii="Times New Roman" w:hAnsi="Times New Roman"/>
                <w:b/>
                <w:bCs/>
                <w:sz w:val="24"/>
                <w:szCs w:val="24"/>
              </w:rPr>
              <w:t xml:space="preserve">. </w:t>
            </w:r>
          </w:p>
        </w:tc>
      </w:tr>
      <w:tr w:rsidR="00D05E58" w14:paraId="50269E87" w14:textId="77777777" w:rsidTr="007147C4">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14:paraId="294840C2"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4.</w:t>
            </w:r>
          </w:p>
        </w:tc>
        <w:tc>
          <w:tcPr>
            <w:tcW w:w="1580" w:type="pct"/>
            <w:tcBorders>
              <w:top w:val="outset" w:sz="6" w:space="0" w:color="auto"/>
              <w:left w:val="outset" w:sz="6" w:space="0" w:color="auto"/>
              <w:bottom w:val="outset" w:sz="6" w:space="0" w:color="auto"/>
              <w:right w:val="outset" w:sz="6" w:space="0" w:color="auto"/>
            </w:tcBorders>
            <w:hideMark/>
          </w:tcPr>
          <w:p w14:paraId="53E920A0"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Informācija par saskaņojumu ar Eiropas Savienības institūcijām</w:t>
            </w:r>
          </w:p>
        </w:tc>
        <w:tc>
          <w:tcPr>
            <w:tcW w:w="2912" w:type="pct"/>
            <w:tcBorders>
              <w:top w:val="outset" w:sz="6" w:space="0" w:color="auto"/>
              <w:left w:val="outset" w:sz="6" w:space="0" w:color="auto"/>
              <w:bottom w:val="outset" w:sz="6" w:space="0" w:color="auto"/>
              <w:right w:val="outset" w:sz="6" w:space="0" w:color="auto"/>
            </w:tcBorders>
            <w:hideMark/>
          </w:tcPr>
          <w:p w14:paraId="31958546" w14:textId="139D05C8" w:rsidR="006519E6" w:rsidRPr="00060CFB" w:rsidRDefault="00D7634A" w:rsidP="007147C4">
            <w:pPr>
              <w:widowControl/>
              <w:spacing w:before="100" w:beforeAutospacing="1" w:after="100" w:afterAutospacing="1" w:line="240" w:lineRule="auto"/>
              <w:rPr>
                <w:rFonts w:ascii="Times New Roman" w:eastAsia="Times New Roman" w:hAnsi="Times New Roman"/>
                <w:iCs/>
                <w:sz w:val="24"/>
                <w:szCs w:val="24"/>
                <w:lang w:eastAsia="lv-LV"/>
              </w:rPr>
            </w:pPr>
            <w:r w:rsidRPr="00060CFB">
              <w:rPr>
                <w:rFonts w:ascii="Times New Roman" w:eastAsia="Times New Roman" w:hAnsi="Times New Roman"/>
                <w:iCs/>
                <w:sz w:val="24"/>
                <w:szCs w:val="24"/>
                <w:lang w:eastAsia="lv-LV"/>
              </w:rPr>
              <w:t>Nav attiecināms</w:t>
            </w:r>
            <w:r w:rsidR="003334C6">
              <w:rPr>
                <w:rFonts w:ascii="Times New Roman" w:eastAsia="Times New Roman" w:hAnsi="Times New Roman"/>
                <w:iCs/>
                <w:sz w:val="24"/>
                <w:szCs w:val="24"/>
                <w:lang w:eastAsia="lv-LV"/>
              </w:rPr>
              <w:t>.</w:t>
            </w:r>
          </w:p>
        </w:tc>
      </w:tr>
      <w:tr w:rsidR="00D05E58" w14:paraId="630CF3EE" w14:textId="77777777" w:rsidTr="007147C4">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14:paraId="749C818C"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5.</w:t>
            </w:r>
          </w:p>
        </w:tc>
        <w:tc>
          <w:tcPr>
            <w:tcW w:w="1580" w:type="pct"/>
            <w:tcBorders>
              <w:top w:val="outset" w:sz="6" w:space="0" w:color="auto"/>
              <w:left w:val="outset" w:sz="6" w:space="0" w:color="auto"/>
              <w:bottom w:val="outset" w:sz="6" w:space="0" w:color="auto"/>
              <w:right w:val="outset" w:sz="6" w:space="0" w:color="auto"/>
            </w:tcBorders>
            <w:hideMark/>
          </w:tcPr>
          <w:p w14:paraId="3322D644"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Politikas joma</w:t>
            </w:r>
          </w:p>
        </w:tc>
        <w:tc>
          <w:tcPr>
            <w:tcW w:w="2912" w:type="pct"/>
            <w:tcBorders>
              <w:top w:val="outset" w:sz="6" w:space="0" w:color="auto"/>
              <w:left w:val="outset" w:sz="6" w:space="0" w:color="auto"/>
              <w:bottom w:val="outset" w:sz="6" w:space="0" w:color="auto"/>
              <w:right w:val="outset" w:sz="6" w:space="0" w:color="auto"/>
            </w:tcBorders>
            <w:hideMark/>
          </w:tcPr>
          <w:p w14:paraId="5A82B2A9" w14:textId="564AEE18" w:rsidR="006519E6" w:rsidRPr="00060CFB" w:rsidRDefault="00D7634A" w:rsidP="007147C4">
            <w:pPr>
              <w:widowControl/>
              <w:spacing w:after="0" w:line="240" w:lineRule="auto"/>
              <w:rPr>
                <w:rFonts w:ascii="Times New Roman" w:eastAsia="Times New Roman" w:hAnsi="Times New Roman"/>
                <w:iCs/>
                <w:sz w:val="24"/>
                <w:szCs w:val="24"/>
              </w:rPr>
            </w:pPr>
            <w:r w:rsidRPr="00060CFB">
              <w:rPr>
                <w:rFonts w:ascii="Times New Roman" w:eastAsia="Times New Roman" w:hAnsi="Times New Roman"/>
                <w:iCs/>
                <w:sz w:val="24"/>
                <w:szCs w:val="24"/>
              </w:rPr>
              <w:t>Publiskās pārvaldes politika</w:t>
            </w:r>
            <w:r w:rsidR="003334C6">
              <w:rPr>
                <w:rFonts w:ascii="Times New Roman" w:eastAsia="Times New Roman" w:hAnsi="Times New Roman"/>
                <w:iCs/>
                <w:sz w:val="24"/>
                <w:szCs w:val="24"/>
              </w:rPr>
              <w:t>.</w:t>
            </w:r>
          </w:p>
        </w:tc>
      </w:tr>
      <w:tr w:rsidR="00D05E58" w14:paraId="388B7803" w14:textId="77777777" w:rsidTr="007147C4">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14:paraId="02F6D8F1"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6.</w:t>
            </w:r>
          </w:p>
        </w:tc>
        <w:tc>
          <w:tcPr>
            <w:tcW w:w="1580" w:type="pct"/>
            <w:tcBorders>
              <w:top w:val="outset" w:sz="6" w:space="0" w:color="auto"/>
              <w:left w:val="outset" w:sz="6" w:space="0" w:color="auto"/>
              <w:bottom w:val="outset" w:sz="6" w:space="0" w:color="auto"/>
              <w:right w:val="outset" w:sz="6" w:space="0" w:color="auto"/>
            </w:tcBorders>
            <w:hideMark/>
          </w:tcPr>
          <w:p w14:paraId="52ED431B"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Atbildīgā amatpersona</w:t>
            </w:r>
          </w:p>
        </w:tc>
        <w:tc>
          <w:tcPr>
            <w:tcW w:w="2912" w:type="pct"/>
            <w:tcBorders>
              <w:top w:val="outset" w:sz="6" w:space="0" w:color="auto"/>
              <w:left w:val="outset" w:sz="6" w:space="0" w:color="auto"/>
              <w:bottom w:val="outset" w:sz="6" w:space="0" w:color="auto"/>
              <w:right w:val="outset" w:sz="6" w:space="0" w:color="auto"/>
            </w:tcBorders>
            <w:hideMark/>
          </w:tcPr>
          <w:p w14:paraId="73344D6E" w14:textId="2E590145" w:rsidR="006519E6" w:rsidRPr="004B0615" w:rsidRDefault="00D7634A" w:rsidP="000F54F1">
            <w:pPr>
              <w:widowControl/>
              <w:spacing w:before="100" w:beforeAutospacing="1" w:after="100" w:afterAutospacing="1" w:line="240" w:lineRule="auto"/>
              <w:jc w:val="both"/>
              <w:rPr>
                <w:rFonts w:ascii="Times New Roman" w:eastAsia="Times New Roman" w:hAnsi="Times New Roman"/>
                <w:iCs/>
                <w:sz w:val="24"/>
                <w:szCs w:val="24"/>
              </w:rPr>
            </w:pPr>
            <w:r w:rsidRPr="004B0615">
              <w:rPr>
                <w:rFonts w:ascii="Times New Roman" w:eastAsia="Times New Roman" w:hAnsi="Times New Roman"/>
                <w:iCs/>
                <w:sz w:val="24"/>
                <w:szCs w:val="24"/>
              </w:rPr>
              <w:t>Edvīns Kāpostiņš, Vides aizsardzības un reģionālās attīstības ministrijas Telpiskās plānošanas</w:t>
            </w:r>
            <w:r w:rsidR="00095AE4" w:rsidRPr="004B0615">
              <w:rPr>
                <w:rFonts w:ascii="Times New Roman" w:eastAsia="Times New Roman" w:hAnsi="Times New Roman"/>
                <w:iCs/>
                <w:sz w:val="24"/>
                <w:szCs w:val="24"/>
              </w:rPr>
              <w:t xml:space="preserve"> un zemes pārvaldības departamenta</w:t>
            </w:r>
            <w:r w:rsidRPr="004B0615">
              <w:rPr>
                <w:rFonts w:ascii="Times New Roman" w:eastAsia="Times New Roman" w:hAnsi="Times New Roman"/>
                <w:iCs/>
                <w:sz w:val="24"/>
                <w:szCs w:val="24"/>
              </w:rPr>
              <w:t xml:space="preserve"> </w:t>
            </w:r>
            <w:r w:rsidR="000F54F1">
              <w:rPr>
                <w:rFonts w:ascii="Times New Roman" w:eastAsia="Times New Roman" w:hAnsi="Times New Roman"/>
                <w:iCs/>
                <w:sz w:val="24"/>
                <w:szCs w:val="24"/>
              </w:rPr>
              <w:t>Zemes pārvaldības</w:t>
            </w:r>
            <w:r w:rsidR="000F54F1" w:rsidRPr="004B0615">
              <w:rPr>
                <w:rFonts w:ascii="Times New Roman" w:eastAsia="Times New Roman" w:hAnsi="Times New Roman"/>
                <w:iCs/>
                <w:sz w:val="24"/>
                <w:szCs w:val="24"/>
              </w:rPr>
              <w:t xml:space="preserve"> </w:t>
            </w:r>
            <w:r w:rsidR="000F54F1">
              <w:rPr>
                <w:rFonts w:ascii="Times New Roman" w:eastAsia="Times New Roman" w:hAnsi="Times New Roman"/>
                <w:iCs/>
                <w:sz w:val="24"/>
                <w:szCs w:val="24"/>
              </w:rPr>
              <w:t>un p</w:t>
            </w:r>
            <w:r>
              <w:rPr>
                <w:rFonts w:ascii="Times New Roman" w:eastAsia="Times New Roman" w:hAnsi="Times New Roman"/>
                <w:iCs/>
                <w:sz w:val="24"/>
                <w:szCs w:val="24"/>
              </w:rPr>
              <w:t xml:space="preserve">lānojumu uzraudzības </w:t>
            </w:r>
            <w:r w:rsidR="00095AE4" w:rsidRPr="004B0615">
              <w:rPr>
                <w:rFonts w:ascii="Times New Roman" w:eastAsia="Times New Roman" w:hAnsi="Times New Roman"/>
                <w:iCs/>
                <w:sz w:val="24"/>
                <w:szCs w:val="24"/>
              </w:rPr>
              <w:t>nodaļas vadītāja</w:t>
            </w:r>
            <w:r>
              <w:rPr>
                <w:rFonts w:ascii="Times New Roman" w:eastAsia="Times New Roman" w:hAnsi="Times New Roman"/>
                <w:iCs/>
                <w:sz w:val="24"/>
                <w:szCs w:val="24"/>
              </w:rPr>
              <w:t xml:space="preserve"> vietnieks</w:t>
            </w:r>
            <w:r w:rsidRPr="004B0615">
              <w:rPr>
                <w:rFonts w:ascii="Times New Roman" w:eastAsia="Times New Roman" w:hAnsi="Times New Roman"/>
                <w:iCs/>
                <w:sz w:val="24"/>
                <w:szCs w:val="24"/>
              </w:rPr>
              <w:t>.</w:t>
            </w:r>
          </w:p>
        </w:tc>
      </w:tr>
      <w:tr w:rsidR="00D05E58" w14:paraId="32DD0AB4" w14:textId="77777777" w:rsidTr="007147C4">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14:paraId="5987D917"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7.</w:t>
            </w:r>
          </w:p>
        </w:tc>
        <w:tc>
          <w:tcPr>
            <w:tcW w:w="1580" w:type="pct"/>
            <w:tcBorders>
              <w:top w:val="outset" w:sz="6" w:space="0" w:color="auto"/>
              <w:left w:val="outset" w:sz="6" w:space="0" w:color="auto"/>
              <w:bottom w:val="outset" w:sz="6" w:space="0" w:color="auto"/>
              <w:right w:val="outset" w:sz="6" w:space="0" w:color="auto"/>
            </w:tcBorders>
            <w:hideMark/>
          </w:tcPr>
          <w:p w14:paraId="4BA02491"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Uzaicināmās personas</w:t>
            </w:r>
          </w:p>
        </w:tc>
        <w:tc>
          <w:tcPr>
            <w:tcW w:w="2912" w:type="pct"/>
            <w:tcBorders>
              <w:top w:val="outset" w:sz="6" w:space="0" w:color="auto"/>
              <w:left w:val="outset" w:sz="6" w:space="0" w:color="auto"/>
              <w:bottom w:val="outset" w:sz="6" w:space="0" w:color="auto"/>
              <w:right w:val="outset" w:sz="6" w:space="0" w:color="auto"/>
            </w:tcBorders>
            <w:hideMark/>
          </w:tcPr>
          <w:p w14:paraId="59A7A704" w14:textId="6FE2BED9" w:rsidR="006519E6" w:rsidRPr="004B0615" w:rsidRDefault="00D7634A" w:rsidP="007147C4">
            <w:pPr>
              <w:widowControl/>
              <w:spacing w:after="0" w:line="240" w:lineRule="auto"/>
              <w:jc w:val="both"/>
              <w:rPr>
                <w:rFonts w:ascii="Times New Roman" w:eastAsia="Times New Roman" w:hAnsi="Times New Roman"/>
                <w:sz w:val="24"/>
                <w:szCs w:val="24"/>
              </w:rPr>
            </w:pPr>
            <w:r w:rsidRPr="004B0615">
              <w:rPr>
                <w:rFonts w:ascii="Times New Roman" w:eastAsia="Times New Roman" w:hAnsi="Times New Roman"/>
                <w:sz w:val="24"/>
                <w:szCs w:val="24"/>
              </w:rPr>
              <w:t xml:space="preserve">Ilze Oša, Vides aizsardzības un reģionālās attīstības ministrijas </w:t>
            </w:r>
            <w:r w:rsidR="00E31F72">
              <w:rPr>
                <w:rFonts w:ascii="Times New Roman" w:eastAsia="Times New Roman" w:hAnsi="Times New Roman"/>
                <w:sz w:val="24"/>
                <w:szCs w:val="24"/>
              </w:rPr>
              <w:t>v</w:t>
            </w:r>
            <w:r w:rsidRPr="004B0615">
              <w:rPr>
                <w:rFonts w:ascii="Times New Roman" w:eastAsia="Times New Roman" w:hAnsi="Times New Roman"/>
                <w:sz w:val="24"/>
                <w:szCs w:val="24"/>
              </w:rPr>
              <w:t>alsts sekretāra vietnie</w:t>
            </w:r>
            <w:r w:rsidR="00E31F72">
              <w:rPr>
                <w:rFonts w:ascii="Times New Roman" w:eastAsia="Times New Roman" w:hAnsi="Times New Roman"/>
                <w:sz w:val="24"/>
                <w:szCs w:val="24"/>
              </w:rPr>
              <w:t>ce</w:t>
            </w:r>
            <w:r w:rsidRPr="004B0615">
              <w:rPr>
                <w:rFonts w:ascii="Times New Roman" w:eastAsia="Times New Roman" w:hAnsi="Times New Roman"/>
                <w:sz w:val="24"/>
                <w:szCs w:val="24"/>
              </w:rPr>
              <w:t xml:space="preserve"> reģionālās attīstības jautājumos.</w:t>
            </w:r>
          </w:p>
          <w:p w14:paraId="0FBF2437" w14:textId="77777777" w:rsidR="006519E6" w:rsidRPr="004B0615" w:rsidRDefault="00D7634A" w:rsidP="007147C4">
            <w:pPr>
              <w:widowControl/>
              <w:spacing w:after="0" w:line="240" w:lineRule="auto"/>
              <w:jc w:val="both"/>
              <w:rPr>
                <w:rFonts w:ascii="Times New Roman" w:eastAsia="Times New Roman" w:hAnsi="Times New Roman"/>
                <w:sz w:val="24"/>
                <w:szCs w:val="24"/>
              </w:rPr>
            </w:pPr>
            <w:r w:rsidRPr="004B0615">
              <w:rPr>
                <w:rFonts w:ascii="Times New Roman" w:eastAsia="Times New Roman" w:hAnsi="Times New Roman"/>
                <w:sz w:val="24"/>
                <w:szCs w:val="24"/>
              </w:rPr>
              <w:lastRenderedPageBreak/>
              <w:t xml:space="preserve">Ingūna </w:t>
            </w:r>
            <w:r w:rsidR="00852CFD" w:rsidRPr="004B0615">
              <w:rPr>
                <w:rFonts w:ascii="Times New Roman" w:eastAsia="Times New Roman" w:hAnsi="Times New Roman"/>
                <w:sz w:val="24"/>
                <w:szCs w:val="24"/>
              </w:rPr>
              <w:t>Draudiņa</w:t>
            </w:r>
            <w:r w:rsidRPr="004B0615">
              <w:rPr>
                <w:rFonts w:ascii="Times New Roman" w:eastAsia="Times New Roman" w:hAnsi="Times New Roman"/>
                <w:sz w:val="24"/>
                <w:szCs w:val="24"/>
              </w:rPr>
              <w:t>,</w:t>
            </w:r>
            <w:r w:rsidRPr="004B0615">
              <w:t xml:space="preserve"> </w:t>
            </w:r>
            <w:r w:rsidRPr="004B0615">
              <w:rPr>
                <w:rFonts w:ascii="Times New Roman" w:eastAsia="Times New Roman" w:hAnsi="Times New Roman"/>
                <w:sz w:val="24"/>
                <w:szCs w:val="24"/>
              </w:rPr>
              <w:t>Vides aizsardzības un reģionālās attīstības ministrijas Telpiskās plānošanas</w:t>
            </w:r>
            <w:r w:rsidR="00095AE4" w:rsidRPr="004B0615">
              <w:rPr>
                <w:rFonts w:ascii="Times New Roman" w:eastAsia="Times New Roman" w:hAnsi="Times New Roman"/>
                <w:sz w:val="24"/>
                <w:szCs w:val="24"/>
              </w:rPr>
              <w:t xml:space="preserve"> un zemes pārvaldības</w:t>
            </w:r>
            <w:r w:rsidRPr="004B0615">
              <w:rPr>
                <w:rFonts w:ascii="Times New Roman" w:eastAsia="Times New Roman" w:hAnsi="Times New Roman"/>
                <w:sz w:val="24"/>
                <w:szCs w:val="24"/>
              </w:rPr>
              <w:t xml:space="preserve"> departamenta direktore.</w:t>
            </w:r>
          </w:p>
        </w:tc>
      </w:tr>
      <w:tr w:rsidR="00D05E58" w14:paraId="4512BA32" w14:textId="77777777" w:rsidTr="007147C4">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14:paraId="64F0621F"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lastRenderedPageBreak/>
              <w:t>8.</w:t>
            </w:r>
          </w:p>
        </w:tc>
        <w:tc>
          <w:tcPr>
            <w:tcW w:w="1580" w:type="pct"/>
            <w:tcBorders>
              <w:top w:val="outset" w:sz="6" w:space="0" w:color="auto"/>
              <w:left w:val="outset" w:sz="6" w:space="0" w:color="auto"/>
              <w:bottom w:val="outset" w:sz="6" w:space="0" w:color="auto"/>
              <w:right w:val="outset" w:sz="6" w:space="0" w:color="auto"/>
            </w:tcBorders>
            <w:hideMark/>
          </w:tcPr>
          <w:p w14:paraId="74F12B15"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Projekta ierobežotas pieejamības statuss</w:t>
            </w:r>
          </w:p>
        </w:tc>
        <w:tc>
          <w:tcPr>
            <w:tcW w:w="2912" w:type="pct"/>
            <w:tcBorders>
              <w:top w:val="outset" w:sz="6" w:space="0" w:color="auto"/>
              <w:left w:val="outset" w:sz="6" w:space="0" w:color="auto"/>
              <w:bottom w:val="outset" w:sz="6" w:space="0" w:color="auto"/>
              <w:right w:val="outset" w:sz="6" w:space="0" w:color="auto"/>
            </w:tcBorders>
            <w:hideMark/>
          </w:tcPr>
          <w:p w14:paraId="630EAD14" w14:textId="77777777" w:rsidR="006519E6" w:rsidRPr="00060CFB" w:rsidRDefault="00D7634A" w:rsidP="00824B43">
            <w:pPr>
              <w:widowControl/>
              <w:spacing w:before="100" w:beforeAutospacing="1" w:after="100" w:afterAutospacing="1"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rPr>
              <w:t>Rīkojuma projektam un tā sākotnējās ietekmes novērtējuma ziņojumam nav noteikts ierobežotas pieejamības statuss.</w:t>
            </w:r>
          </w:p>
        </w:tc>
      </w:tr>
      <w:tr w:rsidR="00D05E58" w14:paraId="2EFE4F77" w14:textId="77777777" w:rsidTr="007147C4">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14:paraId="7A7DF983"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9.</w:t>
            </w:r>
          </w:p>
        </w:tc>
        <w:tc>
          <w:tcPr>
            <w:tcW w:w="1580" w:type="pct"/>
            <w:tcBorders>
              <w:top w:val="outset" w:sz="6" w:space="0" w:color="auto"/>
              <w:left w:val="outset" w:sz="6" w:space="0" w:color="auto"/>
              <w:bottom w:val="outset" w:sz="6" w:space="0" w:color="auto"/>
              <w:right w:val="outset" w:sz="6" w:space="0" w:color="auto"/>
            </w:tcBorders>
            <w:hideMark/>
          </w:tcPr>
          <w:p w14:paraId="4DD9FF44" w14:textId="77777777" w:rsidR="006519E6" w:rsidRPr="00060CFB" w:rsidRDefault="00D7634A" w:rsidP="007147C4">
            <w:pPr>
              <w:widowControl/>
              <w:spacing w:after="0" w:line="240" w:lineRule="auto"/>
              <w:rPr>
                <w:rFonts w:ascii="Times New Roman" w:eastAsia="Times New Roman" w:hAnsi="Times New Roman"/>
                <w:sz w:val="24"/>
                <w:szCs w:val="24"/>
              </w:rPr>
            </w:pPr>
            <w:r w:rsidRPr="00060CFB">
              <w:rPr>
                <w:rFonts w:ascii="Times New Roman" w:eastAsia="Times New Roman" w:hAnsi="Times New Roman"/>
                <w:sz w:val="24"/>
                <w:szCs w:val="24"/>
              </w:rPr>
              <w:t>Cita informācija</w:t>
            </w:r>
          </w:p>
        </w:tc>
        <w:tc>
          <w:tcPr>
            <w:tcW w:w="2912" w:type="pct"/>
            <w:tcBorders>
              <w:top w:val="outset" w:sz="6" w:space="0" w:color="auto"/>
              <w:left w:val="outset" w:sz="6" w:space="0" w:color="auto"/>
              <w:bottom w:val="outset" w:sz="6" w:space="0" w:color="auto"/>
              <w:right w:val="outset" w:sz="6" w:space="0" w:color="auto"/>
            </w:tcBorders>
            <w:hideMark/>
          </w:tcPr>
          <w:p w14:paraId="3F22A41A" w14:textId="77777777" w:rsidR="006519E6" w:rsidRPr="00060CFB" w:rsidRDefault="00D7634A" w:rsidP="007147C4">
            <w:pPr>
              <w:widowControl/>
              <w:spacing w:before="100" w:beforeAutospacing="1" w:after="100" w:afterAutospacing="1" w:line="240" w:lineRule="auto"/>
              <w:rPr>
                <w:rFonts w:ascii="Times New Roman" w:eastAsia="Times New Roman" w:hAnsi="Times New Roman"/>
                <w:iCs/>
                <w:sz w:val="24"/>
                <w:szCs w:val="24"/>
                <w:lang w:eastAsia="lv-LV"/>
              </w:rPr>
            </w:pPr>
            <w:r w:rsidRPr="00060CFB">
              <w:rPr>
                <w:rFonts w:ascii="Times New Roman" w:eastAsia="Times New Roman" w:hAnsi="Times New Roman"/>
                <w:iCs/>
                <w:sz w:val="24"/>
                <w:szCs w:val="24"/>
                <w:lang w:eastAsia="lv-LV"/>
              </w:rPr>
              <w:t>Nav</w:t>
            </w:r>
            <w:r w:rsidR="00333F68">
              <w:rPr>
                <w:rFonts w:ascii="Times New Roman" w:eastAsia="Times New Roman" w:hAnsi="Times New Roman"/>
                <w:iCs/>
                <w:sz w:val="24"/>
                <w:szCs w:val="24"/>
                <w:lang w:eastAsia="lv-LV"/>
              </w:rPr>
              <w:t>.</w:t>
            </w:r>
          </w:p>
        </w:tc>
      </w:tr>
    </w:tbl>
    <w:p w14:paraId="6D3B4FC9" w14:textId="77777777" w:rsidR="00E30B78" w:rsidRDefault="00E30B78" w:rsidP="006519E6">
      <w:pPr>
        <w:widowControl/>
        <w:spacing w:after="0" w:line="240" w:lineRule="auto"/>
        <w:rPr>
          <w:rFonts w:ascii="Times New Roman" w:eastAsia="Times New Roman" w:hAnsi="Times New Roman"/>
          <w:iCs/>
          <w:sz w:val="24"/>
          <w:szCs w:val="24"/>
        </w:rPr>
      </w:pPr>
    </w:p>
    <w:p w14:paraId="1770BDC5" w14:textId="77777777" w:rsidR="006519E6" w:rsidRPr="00060CFB" w:rsidRDefault="00D7634A" w:rsidP="006519E6">
      <w:pPr>
        <w:widowControl/>
        <w:spacing w:after="0" w:line="240" w:lineRule="auto"/>
        <w:rPr>
          <w:rFonts w:ascii="Times New Roman" w:eastAsia="Times New Roman" w:hAnsi="Times New Roman"/>
          <w:iCs/>
          <w:sz w:val="24"/>
          <w:szCs w:val="24"/>
        </w:rPr>
      </w:pPr>
      <w:r>
        <w:rPr>
          <w:rFonts w:ascii="Times New Roman" w:eastAsia="Times New Roman" w:hAnsi="Times New Roman"/>
          <w:iCs/>
          <w:sz w:val="24"/>
          <w:szCs w:val="24"/>
        </w:rPr>
        <w:t>P</w:t>
      </w:r>
      <w:r w:rsidRPr="00060CFB">
        <w:rPr>
          <w:rFonts w:ascii="Times New Roman" w:eastAsia="Times New Roman" w:hAnsi="Times New Roman"/>
          <w:iCs/>
          <w:sz w:val="24"/>
          <w:szCs w:val="24"/>
        </w:rPr>
        <w:t>ielikumā:</w:t>
      </w:r>
    </w:p>
    <w:p w14:paraId="5B2CE9D5" w14:textId="391C3E0F" w:rsidR="006519E6" w:rsidRPr="00060CFB" w:rsidRDefault="00D7634A" w:rsidP="005A3590">
      <w:pPr>
        <w:widowControl/>
        <w:numPr>
          <w:ilvl w:val="0"/>
          <w:numId w:val="1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R</w:t>
      </w:r>
      <w:r w:rsidR="005A3590">
        <w:rPr>
          <w:rFonts w:ascii="Times New Roman" w:eastAsia="Times New Roman" w:hAnsi="Times New Roman"/>
          <w:sz w:val="24"/>
          <w:szCs w:val="24"/>
        </w:rPr>
        <w:t>īkojuma projekts</w:t>
      </w:r>
      <w:r w:rsidR="005A3590" w:rsidRPr="005A3590">
        <w:rPr>
          <w:rFonts w:ascii="Times New Roman" w:eastAsia="Times New Roman" w:hAnsi="Times New Roman"/>
          <w:sz w:val="24"/>
          <w:szCs w:val="24"/>
        </w:rPr>
        <w:t xml:space="preserve">  </w:t>
      </w:r>
      <w:r w:rsidRPr="5549A7C1">
        <w:rPr>
          <w:rFonts w:ascii="Times New Roman" w:eastAsia="Times New Roman" w:hAnsi="Times New Roman"/>
          <w:sz w:val="24"/>
          <w:szCs w:val="24"/>
        </w:rPr>
        <w:t xml:space="preserve">uz </w:t>
      </w:r>
      <w:r w:rsidR="005A3590">
        <w:rPr>
          <w:rFonts w:ascii="Times New Roman" w:eastAsia="Times New Roman" w:hAnsi="Times New Roman"/>
          <w:sz w:val="24"/>
          <w:szCs w:val="24"/>
        </w:rPr>
        <w:t>vienas lapas</w:t>
      </w:r>
      <w:r w:rsidRPr="5549A7C1">
        <w:rPr>
          <w:rFonts w:ascii="Times New Roman" w:eastAsia="Times New Roman" w:hAnsi="Times New Roman"/>
          <w:sz w:val="24"/>
          <w:szCs w:val="24"/>
        </w:rPr>
        <w:t xml:space="preserve"> (datne:</w:t>
      </w:r>
      <w:r>
        <w:rPr>
          <w:rFonts w:ascii="Times New Roman" w:eastAsia="Times New Roman" w:hAnsi="Times New Roman"/>
          <w:sz w:val="24"/>
          <w:szCs w:val="24"/>
        </w:rPr>
        <w:t> VARAM</w:t>
      </w:r>
      <w:r w:rsidR="003A5450">
        <w:rPr>
          <w:rFonts w:ascii="Times New Roman" w:eastAsia="Times New Roman" w:hAnsi="Times New Roman"/>
          <w:sz w:val="24"/>
          <w:szCs w:val="24"/>
        </w:rPr>
        <w:t>R</w:t>
      </w:r>
      <w:r w:rsidR="005A3590">
        <w:rPr>
          <w:rFonts w:ascii="Times New Roman" w:eastAsia="Times New Roman" w:hAnsi="Times New Roman"/>
          <w:sz w:val="24"/>
          <w:szCs w:val="24"/>
        </w:rPr>
        <w:t>ik</w:t>
      </w:r>
      <w:r w:rsidR="00E31F72">
        <w:rPr>
          <w:rFonts w:ascii="Times New Roman" w:eastAsia="Times New Roman" w:hAnsi="Times New Roman"/>
          <w:sz w:val="24"/>
          <w:szCs w:val="24"/>
        </w:rPr>
        <w:t>_</w:t>
      </w:r>
      <w:r w:rsidR="003A5450">
        <w:rPr>
          <w:rFonts w:ascii="Times New Roman" w:eastAsia="Times New Roman" w:hAnsi="Times New Roman"/>
          <w:sz w:val="24"/>
          <w:szCs w:val="24"/>
        </w:rPr>
        <w:t>13</w:t>
      </w:r>
      <w:r w:rsidR="0025081A">
        <w:rPr>
          <w:rFonts w:ascii="Times New Roman" w:eastAsia="Times New Roman" w:hAnsi="Times New Roman"/>
          <w:sz w:val="24"/>
          <w:szCs w:val="24"/>
        </w:rPr>
        <w:t>07</w:t>
      </w:r>
      <w:r w:rsidR="005A3590">
        <w:rPr>
          <w:rFonts w:ascii="Times New Roman" w:eastAsia="Times New Roman" w:hAnsi="Times New Roman"/>
          <w:sz w:val="24"/>
          <w:szCs w:val="24"/>
        </w:rPr>
        <w:t>21_</w:t>
      </w:r>
      <w:r w:rsidR="0025081A">
        <w:rPr>
          <w:rFonts w:ascii="Times New Roman" w:eastAsia="Times New Roman" w:hAnsi="Times New Roman"/>
          <w:sz w:val="24"/>
          <w:szCs w:val="24"/>
        </w:rPr>
        <w:t>Malpils</w:t>
      </w:r>
      <w:r w:rsidR="00EC3B6D">
        <w:rPr>
          <w:rFonts w:ascii="Times New Roman" w:eastAsia="Times New Roman" w:hAnsi="Times New Roman"/>
          <w:sz w:val="24"/>
          <w:szCs w:val="24"/>
        </w:rPr>
        <w:t>_Dalderi</w:t>
      </w:r>
      <w:r w:rsidRPr="5549A7C1">
        <w:rPr>
          <w:rFonts w:ascii="Times New Roman" w:eastAsia="Times New Roman" w:hAnsi="Times New Roman"/>
          <w:sz w:val="24"/>
          <w:szCs w:val="24"/>
        </w:rPr>
        <w:t>);</w:t>
      </w:r>
    </w:p>
    <w:p w14:paraId="65138437" w14:textId="235B59AD" w:rsidR="006519E6" w:rsidRDefault="00D7634A" w:rsidP="005A3590">
      <w:pPr>
        <w:widowControl/>
        <w:numPr>
          <w:ilvl w:val="0"/>
          <w:numId w:val="1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R</w:t>
      </w:r>
      <w:r w:rsidR="00434826">
        <w:rPr>
          <w:rFonts w:ascii="Times New Roman" w:eastAsia="Times New Roman" w:hAnsi="Times New Roman"/>
          <w:sz w:val="24"/>
          <w:szCs w:val="24"/>
        </w:rPr>
        <w:t>īkojuma projekta</w:t>
      </w:r>
      <w:r w:rsidR="005A3590" w:rsidRPr="005A3590">
        <w:rPr>
          <w:rFonts w:ascii="Times New Roman" w:eastAsia="Times New Roman" w:hAnsi="Times New Roman"/>
          <w:sz w:val="24"/>
          <w:szCs w:val="24"/>
        </w:rPr>
        <w:t xml:space="preserve">  </w:t>
      </w:r>
      <w:r w:rsidRPr="5549A7C1">
        <w:rPr>
          <w:rFonts w:ascii="Times New Roman" w:eastAsia="Times New Roman" w:hAnsi="Times New Roman"/>
          <w:sz w:val="24"/>
          <w:szCs w:val="24"/>
        </w:rPr>
        <w:t xml:space="preserve">sākotnējās ietekmes novērtējuma ziņojums (anotācija) uz </w:t>
      </w:r>
      <w:r w:rsidR="005A3590">
        <w:rPr>
          <w:rFonts w:ascii="Times New Roman" w:eastAsia="Times New Roman" w:hAnsi="Times New Roman"/>
          <w:sz w:val="24"/>
          <w:szCs w:val="24"/>
        </w:rPr>
        <w:t>seš</w:t>
      </w:r>
      <w:r w:rsidR="00481BBD">
        <w:rPr>
          <w:rFonts w:ascii="Times New Roman" w:eastAsia="Times New Roman" w:hAnsi="Times New Roman"/>
          <w:sz w:val="24"/>
          <w:szCs w:val="24"/>
        </w:rPr>
        <w:t>ām</w:t>
      </w:r>
      <w:r w:rsidRPr="5549A7C1">
        <w:rPr>
          <w:rFonts w:ascii="Times New Roman" w:eastAsia="Times New Roman" w:hAnsi="Times New Roman"/>
          <w:sz w:val="24"/>
          <w:szCs w:val="24"/>
        </w:rPr>
        <w:t xml:space="preserve"> lapām (datne:</w:t>
      </w:r>
      <w:r w:rsidR="003A5450">
        <w:rPr>
          <w:rFonts w:ascii="Times New Roman" w:eastAsia="Times New Roman" w:hAnsi="Times New Roman"/>
          <w:sz w:val="24"/>
          <w:szCs w:val="24"/>
        </w:rPr>
        <w:t> VARAMA</w:t>
      </w:r>
      <w:r>
        <w:rPr>
          <w:rFonts w:ascii="Times New Roman" w:eastAsia="Times New Roman" w:hAnsi="Times New Roman"/>
          <w:sz w:val="24"/>
          <w:szCs w:val="24"/>
        </w:rPr>
        <w:t>not_</w:t>
      </w:r>
      <w:r w:rsidR="00EC3B6D">
        <w:rPr>
          <w:rFonts w:ascii="Times New Roman" w:eastAsia="Times New Roman" w:hAnsi="Times New Roman"/>
          <w:sz w:val="24"/>
          <w:szCs w:val="24"/>
        </w:rPr>
        <w:t>1307</w:t>
      </w:r>
      <w:r w:rsidR="005A3590">
        <w:rPr>
          <w:rFonts w:ascii="Times New Roman" w:eastAsia="Times New Roman" w:hAnsi="Times New Roman"/>
          <w:sz w:val="24"/>
          <w:szCs w:val="24"/>
        </w:rPr>
        <w:t>21_</w:t>
      </w:r>
      <w:r w:rsidR="00EC3B6D">
        <w:rPr>
          <w:rFonts w:ascii="Times New Roman" w:eastAsia="Times New Roman" w:hAnsi="Times New Roman"/>
          <w:sz w:val="24"/>
          <w:szCs w:val="24"/>
        </w:rPr>
        <w:t>Malpils_Dalderi</w:t>
      </w:r>
      <w:r w:rsidRPr="5549A7C1">
        <w:rPr>
          <w:rFonts w:ascii="Times New Roman" w:eastAsia="Times New Roman" w:hAnsi="Times New Roman"/>
          <w:sz w:val="24"/>
          <w:szCs w:val="24"/>
        </w:rPr>
        <w:t>);</w:t>
      </w:r>
    </w:p>
    <w:p w14:paraId="38C42B24" w14:textId="3438F72F" w:rsidR="006519E6" w:rsidRDefault="00D7634A" w:rsidP="00852CFD">
      <w:pPr>
        <w:widowControl/>
        <w:numPr>
          <w:ilvl w:val="0"/>
          <w:numId w:val="16"/>
        </w:numPr>
        <w:spacing w:after="0" w:line="240" w:lineRule="auto"/>
        <w:contextualSpacing/>
        <w:jc w:val="both"/>
        <w:rPr>
          <w:rFonts w:ascii="Times New Roman" w:eastAsia="Times New Roman" w:hAnsi="Times New Roman"/>
          <w:sz w:val="24"/>
          <w:szCs w:val="24"/>
        </w:rPr>
      </w:pPr>
      <w:r w:rsidRPr="5549A7C1">
        <w:rPr>
          <w:rFonts w:ascii="Times New Roman" w:eastAsia="Times New Roman" w:hAnsi="Times New Roman"/>
          <w:sz w:val="24"/>
          <w:szCs w:val="24"/>
        </w:rPr>
        <w:t xml:space="preserve">Izziņa par atzinumos sniegtajiem iebildumiem </w:t>
      </w:r>
      <w:r>
        <w:rPr>
          <w:rFonts w:ascii="Times New Roman" w:eastAsia="Times New Roman" w:hAnsi="Times New Roman"/>
          <w:sz w:val="24"/>
          <w:szCs w:val="24"/>
        </w:rPr>
        <w:t xml:space="preserve">uz </w:t>
      </w:r>
      <w:r w:rsidR="003A5450">
        <w:rPr>
          <w:rFonts w:ascii="Times New Roman" w:eastAsia="Times New Roman" w:hAnsi="Times New Roman"/>
          <w:sz w:val="24"/>
          <w:szCs w:val="24"/>
        </w:rPr>
        <w:t>deviņām</w:t>
      </w:r>
      <w:r w:rsidRPr="5549A7C1">
        <w:rPr>
          <w:rFonts w:ascii="Times New Roman" w:eastAsia="Times New Roman" w:hAnsi="Times New Roman"/>
          <w:sz w:val="24"/>
          <w:szCs w:val="24"/>
        </w:rPr>
        <w:t xml:space="preserve"> lapām (datne:</w:t>
      </w:r>
      <w:r>
        <w:rPr>
          <w:rFonts w:ascii="Times New Roman" w:eastAsia="Times New Roman" w:hAnsi="Times New Roman"/>
          <w:sz w:val="24"/>
          <w:szCs w:val="24"/>
        </w:rPr>
        <w:t> </w:t>
      </w:r>
      <w:r w:rsidR="003A5450">
        <w:rPr>
          <w:rFonts w:ascii="Times New Roman" w:eastAsia="Times New Roman" w:hAnsi="Times New Roman"/>
          <w:sz w:val="24"/>
          <w:szCs w:val="24"/>
        </w:rPr>
        <w:t>VARAMI</w:t>
      </w:r>
      <w:r w:rsidRPr="5549A7C1">
        <w:rPr>
          <w:rFonts w:ascii="Times New Roman" w:eastAsia="Times New Roman" w:hAnsi="Times New Roman"/>
          <w:sz w:val="24"/>
          <w:szCs w:val="24"/>
        </w:rPr>
        <w:t>zz</w:t>
      </w:r>
      <w:r w:rsidR="0010686C">
        <w:rPr>
          <w:rFonts w:ascii="Times New Roman" w:eastAsia="Times New Roman" w:hAnsi="Times New Roman"/>
          <w:sz w:val="24"/>
          <w:szCs w:val="24"/>
        </w:rPr>
        <w:t>ina</w:t>
      </w:r>
      <w:r w:rsidRPr="5549A7C1">
        <w:rPr>
          <w:rFonts w:ascii="Times New Roman" w:eastAsia="Times New Roman" w:hAnsi="Times New Roman"/>
          <w:sz w:val="24"/>
          <w:szCs w:val="24"/>
        </w:rPr>
        <w:t>_</w:t>
      </w:r>
      <w:r w:rsidR="003A5450">
        <w:rPr>
          <w:rFonts w:ascii="Times New Roman" w:eastAsia="Times New Roman" w:hAnsi="Times New Roman"/>
          <w:sz w:val="24"/>
          <w:szCs w:val="24"/>
        </w:rPr>
        <w:t>130721_Malpils_Dalderi</w:t>
      </w:r>
      <w:r w:rsidR="00481BBD">
        <w:rPr>
          <w:rFonts w:ascii="Times New Roman" w:eastAsia="Times New Roman" w:hAnsi="Times New Roman"/>
          <w:sz w:val="24"/>
          <w:szCs w:val="24"/>
        </w:rPr>
        <w:t>);</w:t>
      </w:r>
    </w:p>
    <w:p w14:paraId="58B7D2E7" w14:textId="5284E09F" w:rsidR="005A3590" w:rsidRDefault="00D7634A" w:rsidP="003A5450">
      <w:pPr>
        <w:widowControl/>
        <w:numPr>
          <w:ilvl w:val="0"/>
          <w:numId w:val="16"/>
        </w:numPr>
        <w:spacing w:after="0" w:line="240" w:lineRule="auto"/>
        <w:contextualSpacing/>
        <w:jc w:val="both"/>
        <w:rPr>
          <w:rFonts w:ascii="Times New Roman" w:eastAsia="Times New Roman" w:hAnsi="Times New Roman"/>
          <w:sz w:val="24"/>
          <w:szCs w:val="24"/>
        </w:rPr>
      </w:pPr>
      <w:r w:rsidRPr="007233EB">
        <w:rPr>
          <w:rFonts w:ascii="Times New Roman" w:eastAsia="Times New Roman" w:hAnsi="Times New Roman"/>
          <w:sz w:val="24"/>
          <w:szCs w:val="24"/>
        </w:rPr>
        <w:t>Finanšu ministrijas 202</w:t>
      </w:r>
      <w:r w:rsidR="003A5450">
        <w:rPr>
          <w:rFonts w:ascii="Times New Roman" w:eastAsia="Times New Roman" w:hAnsi="Times New Roman"/>
          <w:sz w:val="24"/>
          <w:szCs w:val="24"/>
        </w:rPr>
        <w:t>1</w:t>
      </w:r>
      <w:r w:rsidRPr="007233EB">
        <w:rPr>
          <w:rFonts w:ascii="Times New Roman" w:eastAsia="Times New Roman" w:hAnsi="Times New Roman"/>
          <w:sz w:val="24"/>
          <w:szCs w:val="24"/>
        </w:rPr>
        <w:t>.</w:t>
      </w:r>
      <w:r w:rsidR="00E31F72">
        <w:rPr>
          <w:rFonts w:ascii="Times New Roman" w:eastAsia="Times New Roman" w:hAnsi="Times New Roman"/>
          <w:sz w:val="24"/>
          <w:szCs w:val="24"/>
        </w:rPr>
        <w:t> </w:t>
      </w:r>
      <w:r w:rsidRPr="007233EB">
        <w:rPr>
          <w:rFonts w:ascii="Times New Roman" w:eastAsia="Times New Roman" w:hAnsi="Times New Roman"/>
          <w:sz w:val="24"/>
          <w:szCs w:val="24"/>
        </w:rPr>
        <w:t xml:space="preserve">gada </w:t>
      </w:r>
      <w:r w:rsidR="003A5450">
        <w:rPr>
          <w:rFonts w:ascii="Times New Roman" w:eastAsia="Times New Roman" w:hAnsi="Times New Roman"/>
          <w:sz w:val="24"/>
          <w:szCs w:val="24"/>
        </w:rPr>
        <w:t>12.</w:t>
      </w:r>
      <w:r w:rsidR="00E31F72">
        <w:rPr>
          <w:rFonts w:ascii="Times New Roman" w:eastAsia="Times New Roman" w:hAnsi="Times New Roman"/>
          <w:sz w:val="24"/>
          <w:szCs w:val="24"/>
        </w:rPr>
        <w:t> </w:t>
      </w:r>
      <w:r w:rsidR="003A5450">
        <w:rPr>
          <w:rFonts w:ascii="Times New Roman" w:eastAsia="Times New Roman" w:hAnsi="Times New Roman"/>
          <w:sz w:val="24"/>
          <w:szCs w:val="24"/>
        </w:rPr>
        <w:t>aprīļa</w:t>
      </w:r>
      <w:r w:rsidRPr="003A5450">
        <w:rPr>
          <w:rFonts w:ascii="Times New Roman" w:eastAsia="Times New Roman" w:hAnsi="Times New Roman"/>
          <w:sz w:val="24"/>
          <w:szCs w:val="24"/>
        </w:rPr>
        <w:t xml:space="preserve"> atzinums Nr.</w:t>
      </w:r>
      <w:r w:rsidRPr="004D6913">
        <w:t xml:space="preserve"> </w:t>
      </w:r>
      <w:r w:rsidR="003A5450" w:rsidRPr="003A5450">
        <w:rPr>
          <w:rFonts w:ascii="Times New Roman" w:eastAsia="Times New Roman" w:hAnsi="Times New Roman"/>
          <w:sz w:val="24"/>
          <w:szCs w:val="24"/>
        </w:rPr>
        <w:t>12/A-7/1999</w:t>
      </w:r>
      <w:r w:rsidR="003A5450">
        <w:rPr>
          <w:rFonts w:ascii="Times New Roman" w:eastAsia="Times New Roman" w:hAnsi="Times New Roman"/>
          <w:sz w:val="24"/>
          <w:szCs w:val="24"/>
        </w:rPr>
        <w:t xml:space="preserve"> </w:t>
      </w:r>
      <w:r w:rsidRPr="003A5450">
        <w:rPr>
          <w:rFonts w:ascii="Times New Roman" w:eastAsia="Times New Roman" w:hAnsi="Times New Roman"/>
          <w:sz w:val="24"/>
          <w:szCs w:val="24"/>
        </w:rPr>
        <w:t xml:space="preserve">uz </w:t>
      </w:r>
      <w:r w:rsidR="00FE36E0" w:rsidRPr="003A5450">
        <w:rPr>
          <w:rFonts w:ascii="Times New Roman" w:eastAsia="Times New Roman" w:hAnsi="Times New Roman"/>
          <w:sz w:val="24"/>
          <w:szCs w:val="24"/>
        </w:rPr>
        <w:t>trijām lapām (datne:</w:t>
      </w:r>
      <w:r w:rsidR="0010686C">
        <w:rPr>
          <w:rFonts w:ascii="Times New Roman" w:eastAsia="Times New Roman" w:hAnsi="Times New Roman"/>
          <w:sz w:val="24"/>
          <w:szCs w:val="24"/>
        </w:rPr>
        <w:t> </w:t>
      </w:r>
      <w:r w:rsidR="00FE36E0" w:rsidRPr="003A5450">
        <w:rPr>
          <w:rFonts w:ascii="Times New Roman" w:eastAsia="Times New Roman" w:hAnsi="Times New Roman"/>
          <w:sz w:val="24"/>
          <w:szCs w:val="24"/>
        </w:rPr>
        <w:t>FMnos</w:t>
      </w:r>
      <w:r w:rsidR="003A5450">
        <w:rPr>
          <w:rFonts w:ascii="Times New Roman" w:eastAsia="Times New Roman" w:hAnsi="Times New Roman"/>
          <w:sz w:val="24"/>
          <w:szCs w:val="24"/>
        </w:rPr>
        <w:t>_120421_1999)</w:t>
      </w:r>
      <w:r w:rsidRPr="003A5450">
        <w:rPr>
          <w:rFonts w:ascii="Times New Roman" w:eastAsia="Times New Roman" w:hAnsi="Times New Roman"/>
          <w:sz w:val="24"/>
          <w:szCs w:val="24"/>
        </w:rPr>
        <w:t>;</w:t>
      </w:r>
    </w:p>
    <w:p w14:paraId="1953E38B" w14:textId="6EB014DF" w:rsidR="00DF3366" w:rsidRPr="00DF3366" w:rsidRDefault="00DF3366" w:rsidP="00DF3366">
      <w:pPr>
        <w:widowControl/>
        <w:numPr>
          <w:ilvl w:val="0"/>
          <w:numId w:val="16"/>
        </w:numPr>
        <w:spacing w:after="0" w:line="240" w:lineRule="auto"/>
        <w:contextualSpacing/>
        <w:jc w:val="both"/>
        <w:rPr>
          <w:rFonts w:ascii="Times New Roman" w:eastAsia="Times New Roman" w:hAnsi="Times New Roman"/>
          <w:sz w:val="24"/>
          <w:szCs w:val="24"/>
        </w:rPr>
      </w:pPr>
      <w:r w:rsidRPr="00DF3366">
        <w:rPr>
          <w:rFonts w:ascii="Times New Roman" w:eastAsia="Times New Roman" w:hAnsi="Times New Roman"/>
          <w:sz w:val="24"/>
          <w:szCs w:val="24"/>
        </w:rPr>
        <w:t>Finanšu ministrijas 2021.</w:t>
      </w:r>
      <w:r w:rsidR="00E31F72">
        <w:rPr>
          <w:rFonts w:ascii="Times New Roman" w:eastAsia="Times New Roman" w:hAnsi="Times New Roman"/>
          <w:sz w:val="24"/>
          <w:szCs w:val="24"/>
        </w:rPr>
        <w:t> </w:t>
      </w:r>
      <w:r w:rsidRPr="00DF3366">
        <w:rPr>
          <w:rFonts w:ascii="Times New Roman" w:eastAsia="Times New Roman" w:hAnsi="Times New Roman"/>
          <w:sz w:val="24"/>
          <w:szCs w:val="24"/>
        </w:rPr>
        <w:t>gada 12.</w:t>
      </w:r>
      <w:r w:rsidR="00E31F72">
        <w:rPr>
          <w:rFonts w:ascii="Times New Roman" w:eastAsia="Times New Roman" w:hAnsi="Times New Roman"/>
          <w:sz w:val="24"/>
          <w:szCs w:val="24"/>
        </w:rPr>
        <w:t> </w:t>
      </w:r>
      <w:r>
        <w:rPr>
          <w:rFonts w:ascii="Times New Roman" w:eastAsia="Times New Roman" w:hAnsi="Times New Roman"/>
          <w:sz w:val="24"/>
          <w:szCs w:val="24"/>
        </w:rPr>
        <w:t>jūlija elektronisks</w:t>
      </w:r>
      <w:r w:rsidRPr="00DF3366">
        <w:rPr>
          <w:rFonts w:ascii="Times New Roman" w:eastAsia="Times New Roman" w:hAnsi="Times New Roman"/>
          <w:sz w:val="24"/>
          <w:szCs w:val="24"/>
        </w:rPr>
        <w:t xml:space="preserve"> atzinums</w:t>
      </w:r>
      <w:r>
        <w:rPr>
          <w:rFonts w:ascii="Times New Roman" w:eastAsia="Times New Roman" w:hAnsi="Times New Roman"/>
          <w:sz w:val="24"/>
          <w:szCs w:val="24"/>
        </w:rPr>
        <w:t xml:space="preserve"> </w:t>
      </w:r>
      <w:r w:rsidR="00E31F72">
        <w:rPr>
          <w:rFonts w:ascii="Times New Roman" w:eastAsia="Times New Roman" w:hAnsi="Times New Roman"/>
          <w:sz w:val="24"/>
          <w:szCs w:val="24"/>
        </w:rPr>
        <w:t xml:space="preserve">Nr. 10.1-6/7-1/855 </w:t>
      </w:r>
      <w:r w:rsidRPr="00DF3366">
        <w:rPr>
          <w:rFonts w:ascii="Times New Roman" w:eastAsia="Times New Roman" w:hAnsi="Times New Roman"/>
          <w:sz w:val="24"/>
          <w:szCs w:val="24"/>
        </w:rPr>
        <w:t>uz trijām</w:t>
      </w:r>
      <w:r>
        <w:rPr>
          <w:rFonts w:ascii="Times New Roman" w:eastAsia="Times New Roman" w:hAnsi="Times New Roman"/>
          <w:sz w:val="24"/>
          <w:szCs w:val="24"/>
        </w:rPr>
        <w:t xml:space="preserve"> lapām (datne:</w:t>
      </w:r>
      <w:r w:rsidR="0010686C">
        <w:rPr>
          <w:rFonts w:ascii="Times New Roman" w:eastAsia="Times New Roman" w:hAnsi="Times New Roman"/>
          <w:sz w:val="24"/>
          <w:szCs w:val="24"/>
        </w:rPr>
        <w:t> </w:t>
      </w:r>
      <w:r>
        <w:rPr>
          <w:rFonts w:ascii="Times New Roman" w:eastAsia="Times New Roman" w:hAnsi="Times New Roman"/>
          <w:sz w:val="24"/>
          <w:szCs w:val="24"/>
        </w:rPr>
        <w:t>FMatz_120721</w:t>
      </w:r>
      <w:r w:rsidRPr="00DF3366">
        <w:rPr>
          <w:rFonts w:ascii="Times New Roman" w:eastAsia="Times New Roman" w:hAnsi="Times New Roman"/>
          <w:sz w:val="24"/>
          <w:szCs w:val="24"/>
        </w:rPr>
        <w:t>);</w:t>
      </w:r>
    </w:p>
    <w:p w14:paraId="1F22C50E" w14:textId="3BE1CF80" w:rsidR="005A3590" w:rsidRDefault="00D7634A" w:rsidP="00852CFD">
      <w:pPr>
        <w:widowControl/>
        <w:numPr>
          <w:ilvl w:val="0"/>
          <w:numId w:val="16"/>
        </w:numPr>
        <w:spacing w:after="0" w:line="240" w:lineRule="auto"/>
        <w:contextualSpacing/>
        <w:jc w:val="both"/>
        <w:rPr>
          <w:rFonts w:ascii="Times New Roman" w:eastAsia="Times New Roman" w:hAnsi="Times New Roman"/>
          <w:sz w:val="24"/>
          <w:szCs w:val="24"/>
        </w:rPr>
      </w:pPr>
      <w:r w:rsidRPr="007233EB">
        <w:rPr>
          <w:rFonts w:ascii="Times New Roman" w:eastAsia="Times New Roman" w:hAnsi="Times New Roman"/>
          <w:sz w:val="24"/>
          <w:szCs w:val="24"/>
        </w:rPr>
        <w:t>Tieslietu ministrijas 202</w:t>
      </w:r>
      <w:r w:rsidR="00DF3366">
        <w:rPr>
          <w:rFonts w:ascii="Times New Roman" w:eastAsia="Times New Roman" w:hAnsi="Times New Roman"/>
          <w:sz w:val="24"/>
          <w:szCs w:val="24"/>
        </w:rPr>
        <w:t>1</w:t>
      </w:r>
      <w:r w:rsidR="00011105">
        <w:rPr>
          <w:rFonts w:ascii="Times New Roman" w:eastAsia="Times New Roman" w:hAnsi="Times New Roman"/>
          <w:sz w:val="24"/>
          <w:szCs w:val="24"/>
        </w:rPr>
        <w:t>.</w:t>
      </w:r>
      <w:r w:rsidR="00EB6619">
        <w:rPr>
          <w:rFonts w:ascii="Times New Roman" w:eastAsia="Times New Roman" w:hAnsi="Times New Roman"/>
          <w:sz w:val="24"/>
          <w:szCs w:val="24"/>
        </w:rPr>
        <w:t> </w:t>
      </w:r>
      <w:r w:rsidR="00011105">
        <w:rPr>
          <w:rFonts w:ascii="Times New Roman" w:eastAsia="Times New Roman" w:hAnsi="Times New Roman"/>
          <w:sz w:val="24"/>
          <w:szCs w:val="24"/>
        </w:rPr>
        <w:t>gada</w:t>
      </w:r>
      <w:r w:rsidR="00FE36E0">
        <w:rPr>
          <w:rFonts w:ascii="Times New Roman" w:eastAsia="Times New Roman" w:hAnsi="Times New Roman"/>
          <w:sz w:val="24"/>
          <w:szCs w:val="24"/>
        </w:rPr>
        <w:t xml:space="preserve"> </w:t>
      </w:r>
      <w:r w:rsidR="00DF3366">
        <w:rPr>
          <w:rFonts w:ascii="Times New Roman" w:eastAsia="Times New Roman" w:hAnsi="Times New Roman"/>
          <w:sz w:val="24"/>
          <w:szCs w:val="24"/>
        </w:rPr>
        <w:t>12.</w:t>
      </w:r>
      <w:r w:rsidR="00EB6619">
        <w:rPr>
          <w:rFonts w:ascii="Times New Roman" w:eastAsia="Times New Roman" w:hAnsi="Times New Roman"/>
          <w:sz w:val="24"/>
          <w:szCs w:val="24"/>
        </w:rPr>
        <w:t> </w:t>
      </w:r>
      <w:r w:rsidR="00DF3366">
        <w:rPr>
          <w:rFonts w:ascii="Times New Roman" w:eastAsia="Times New Roman" w:hAnsi="Times New Roman"/>
          <w:sz w:val="24"/>
          <w:szCs w:val="24"/>
        </w:rPr>
        <w:t>aprīļa elektronisks saskaņojums uz vienas lapas</w:t>
      </w:r>
      <w:r w:rsidRPr="007233EB">
        <w:rPr>
          <w:rFonts w:ascii="Times New Roman" w:eastAsia="Times New Roman" w:hAnsi="Times New Roman"/>
          <w:sz w:val="24"/>
          <w:szCs w:val="24"/>
        </w:rPr>
        <w:t xml:space="preserve"> (datne:</w:t>
      </w:r>
      <w:r w:rsidR="00F612ED">
        <w:rPr>
          <w:rFonts w:ascii="Times New Roman" w:eastAsia="Times New Roman" w:hAnsi="Times New Roman"/>
          <w:sz w:val="24"/>
          <w:szCs w:val="24"/>
        </w:rPr>
        <w:t> </w:t>
      </w:r>
      <w:r w:rsidRPr="007233EB">
        <w:rPr>
          <w:rFonts w:ascii="Times New Roman" w:eastAsia="Times New Roman" w:hAnsi="Times New Roman"/>
          <w:sz w:val="24"/>
          <w:szCs w:val="24"/>
        </w:rPr>
        <w:t>TMatz_</w:t>
      </w:r>
      <w:r w:rsidR="00DF3366">
        <w:rPr>
          <w:rFonts w:ascii="Times New Roman" w:eastAsia="Times New Roman" w:hAnsi="Times New Roman"/>
          <w:sz w:val="24"/>
          <w:szCs w:val="24"/>
        </w:rPr>
        <w:t>120421</w:t>
      </w:r>
      <w:r w:rsidRPr="007233EB">
        <w:rPr>
          <w:rFonts w:ascii="Times New Roman" w:eastAsia="Times New Roman" w:hAnsi="Times New Roman"/>
          <w:sz w:val="24"/>
          <w:szCs w:val="24"/>
        </w:rPr>
        <w:t>);</w:t>
      </w:r>
    </w:p>
    <w:p w14:paraId="2F602D38" w14:textId="1046FC06" w:rsidR="00DF3366" w:rsidRDefault="00DF3366" w:rsidP="0014659C">
      <w:pPr>
        <w:pStyle w:val="ListParagraph"/>
        <w:widowControl/>
        <w:numPr>
          <w:ilvl w:val="0"/>
          <w:numId w:val="16"/>
        </w:numPr>
        <w:spacing w:after="0" w:line="240" w:lineRule="auto"/>
        <w:jc w:val="both"/>
        <w:rPr>
          <w:rFonts w:ascii="Times New Roman" w:eastAsia="Times New Roman" w:hAnsi="Times New Roman"/>
          <w:sz w:val="24"/>
          <w:szCs w:val="24"/>
        </w:rPr>
      </w:pPr>
      <w:r w:rsidRPr="00DF3366">
        <w:rPr>
          <w:rFonts w:ascii="Times New Roman" w:eastAsia="Times New Roman" w:hAnsi="Times New Roman"/>
          <w:sz w:val="24"/>
          <w:szCs w:val="24"/>
        </w:rPr>
        <w:t>Tieslietu ministrijas 2021.</w:t>
      </w:r>
      <w:r w:rsidR="00EB6619">
        <w:rPr>
          <w:rFonts w:ascii="Times New Roman" w:eastAsia="Times New Roman" w:hAnsi="Times New Roman"/>
          <w:sz w:val="24"/>
          <w:szCs w:val="24"/>
        </w:rPr>
        <w:t> </w:t>
      </w:r>
      <w:r w:rsidRPr="00DF3366">
        <w:rPr>
          <w:rFonts w:ascii="Times New Roman" w:eastAsia="Times New Roman" w:hAnsi="Times New Roman"/>
          <w:sz w:val="24"/>
          <w:szCs w:val="24"/>
        </w:rPr>
        <w:t xml:space="preserve">gada </w:t>
      </w:r>
      <w:r>
        <w:rPr>
          <w:rFonts w:ascii="Times New Roman" w:eastAsia="Times New Roman" w:hAnsi="Times New Roman"/>
          <w:sz w:val="24"/>
          <w:szCs w:val="24"/>
        </w:rPr>
        <w:t>6.</w:t>
      </w:r>
      <w:r w:rsidR="00EB6619">
        <w:t> </w:t>
      </w:r>
      <w:r>
        <w:rPr>
          <w:rFonts w:ascii="Times New Roman" w:eastAsia="Times New Roman" w:hAnsi="Times New Roman"/>
          <w:sz w:val="24"/>
          <w:szCs w:val="24"/>
        </w:rPr>
        <w:t>jūlija</w:t>
      </w:r>
      <w:r w:rsidRPr="00DF3366">
        <w:rPr>
          <w:rFonts w:ascii="Times New Roman" w:eastAsia="Times New Roman" w:hAnsi="Times New Roman"/>
          <w:sz w:val="24"/>
          <w:szCs w:val="24"/>
        </w:rPr>
        <w:t xml:space="preserve"> elektronisks saskaņojums uz vienas lapas (datne:</w:t>
      </w:r>
      <w:r w:rsidR="0010686C">
        <w:rPr>
          <w:rFonts w:ascii="Times New Roman" w:eastAsia="Times New Roman" w:hAnsi="Times New Roman"/>
          <w:sz w:val="24"/>
          <w:szCs w:val="24"/>
        </w:rPr>
        <w:t> </w:t>
      </w:r>
      <w:r w:rsidRPr="00DF3366">
        <w:rPr>
          <w:rFonts w:ascii="Times New Roman" w:eastAsia="Times New Roman" w:hAnsi="Times New Roman"/>
          <w:sz w:val="24"/>
          <w:szCs w:val="24"/>
        </w:rPr>
        <w:t>TMatz_</w:t>
      </w:r>
      <w:r>
        <w:rPr>
          <w:rFonts w:ascii="Times New Roman" w:eastAsia="Times New Roman" w:hAnsi="Times New Roman"/>
          <w:sz w:val="24"/>
          <w:szCs w:val="24"/>
        </w:rPr>
        <w:t>0607</w:t>
      </w:r>
      <w:r w:rsidRPr="00DF3366">
        <w:rPr>
          <w:rFonts w:ascii="Times New Roman" w:eastAsia="Times New Roman" w:hAnsi="Times New Roman"/>
          <w:sz w:val="24"/>
          <w:szCs w:val="24"/>
        </w:rPr>
        <w:t>21);</w:t>
      </w:r>
    </w:p>
    <w:p w14:paraId="748E9050" w14:textId="20CCBE54" w:rsidR="00636445" w:rsidRDefault="00D7634A" w:rsidP="00DF3366">
      <w:pPr>
        <w:widowControl/>
        <w:numPr>
          <w:ilvl w:val="0"/>
          <w:numId w:val="1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Latvijas P</w:t>
      </w:r>
      <w:r w:rsidRPr="007233EB">
        <w:rPr>
          <w:rFonts w:ascii="Times New Roman" w:eastAsia="Times New Roman" w:hAnsi="Times New Roman"/>
          <w:sz w:val="24"/>
          <w:szCs w:val="24"/>
        </w:rPr>
        <w:t>ašvaldību savienības 202</w:t>
      </w:r>
      <w:r>
        <w:rPr>
          <w:rFonts w:ascii="Times New Roman" w:eastAsia="Times New Roman" w:hAnsi="Times New Roman"/>
          <w:sz w:val="24"/>
          <w:szCs w:val="24"/>
        </w:rPr>
        <w:t>1</w:t>
      </w:r>
      <w:r w:rsidRPr="007233EB">
        <w:rPr>
          <w:rFonts w:ascii="Times New Roman" w:eastAsia="Times New Roman" w:hAnsi="Times New Roman"/>
          <w:sz w:val="24"/>
          <w:szCs w:val="24"/>
        </w:rPr>
        <w:t>.</w:t>
      </w:r>
      <w:r w:rsidR="00E31F72">
        <w:rPr>
          <w:rFonts w:ascii="Times New Roman" w:eastAsia="Times New Roman" w:hAnsi="Times New Roman"/>
          <w:sz w:val="24"/>
          <w:szCs w:val="24"/>
        </w:rPr>
        <w:t> </w:t>
      </w:r>
      <w:r w:rsidRPr="007233EB">
        <w:rPr>
          <w:rFonts w:ascii="Times New Roman" w:eastAsia="Times New Roman" w:hAnsi="Times New Roman"/>
          <w:sz w:val="24"/>
          <w:szCs w:val="24"/>
        </w:rPr>
        <w:t xml:space="preserve">gada </w:t>
      </w:r>
      <w:r w:rsidR="00DF3366">
        <w:rPr>
          <w:rFonts w:ascii="Times New Roman" w:eastAsia="Times New Roman" w:hAnsi="Times New Roman"/>
          <w:sz w:val="24"/>
          <w:szCs w:val="24"/>
        </w:rPr>
        <w:t>12.</w:t>
      </w:r>
      <w:r w:rsidR="00E31F72">
        <w:rPr>
          <w:rFonts w:ascii="Times New Roman" w:eastAsia="Times New Roman" w:hAnsi="Times New Roman"/>
          <w:sz w:val="24"/>
          <w:szCs w:val="24"/>
        </w:rPr>
        <w:t> </w:t>
      </w:r>
      <w:r w:rsidR="00DF3366">
        <w:rPr>
          <w:rFonts w:ascii="Times New Roman" w:eastAsia="Times New Roman" w:hAnsi="Times New Roman"/>
          <w:sz w:val="24"/>
          <w:szCs w:val="24"/>
        </w:rPr>
        <w:t>aprīļa</w:t>
      </w:r>
      <w:r>
        <w:rPr>
          <w:rFonts w:ascii="Times New Roman" w:eastAsia="Times New Roman" w:hAnsi="Times New Roman"/>
          <w:sz w:val="24"/>
          <w:szCs w:val="24"/>
        </w:rPr>
        <w:t xml:space="preserve"> atzinums </w:t>
      </w:r>
      <w:r w:rsidRPr="007233EB">
        <w:rPr>
          <w:rFonts w:ascii="Times New Roman" w:eastAsia="Times New Roman" w:hAnsi="Times New Roman"/>
          <w:sz w:val="24"/>
          <w:szCs w:val="24"/>
        </w:rPr>
        <w:t xml:space="preserve"> Nr.</w:t>
      </w:r>
      <w:r w:rsidR="00F612ED">
        <w:t> </w:t>
      </w:r>
      <w:r w:rsidR="00DF3366" w:rsidRPr="00DF3366">
        <w:rPr>
          <w:rFonts w:ascii="Times New Roman" w:eastAsia="Times New Roman" w:hAnsi="Times New Roman"/>
          <w:sz w:val="24"/>
          <w:szCs w:val="24"/>
        </w:rPr>
        <w:t>202103/SAN3448/NOS250</w:t>
      </w:r>
      <w:r w:rsidR="00DF3366">
        <w:rPr>
          <w:rFonts w:ascii="Times New Roman" w:eastAsia="Times New Roman" w:hAnsi="Times New Roman"/>
          <w:sz w:val="24"/>
          <w:szCs w:val="24"/>
        </w:rPr>
        <w:t xml:space="preserve"> </w:t>
      </w:r>
      <w:r>
        <w:rPr>
          <w:rFonts w:ascii="Times New Roman" w:eastAsia="Times New Roman" w:hAnsi="Times New Roman"/>
          <w:sz w:val="24"/>
          <w:szCs w:val="24"/>
        </w:rPr>
        <w:t>uz vienas lapas (datne: LPS</w:t>
      </w:r>
      <w:r w:rsidR="00DF3366">
        <w:rPr>
          <w:rFonts w:ascii="Times New Roman" w:eastAsia="Times New Roman" w:hAnsi="Times New Roman"/>
          <w:sz w:val="24"/>
          <w:szCs w:val="24"/>
        </w:rPr>
        <w:t>_ID17118_SAS</w:t>
      </w:r>
      <w:r w:rsidR="00FE36E0">
        <w:rPr>
          <w:rFonts w:ascii="Times New Roman" w:eastAsia="Times New Roman" w:hAnsi="Times New Roman"/>
          <w:sz w:val="24"/>
          <w:szCs w:val="24"/>
        </w:rPr>
        <w:t>)</w:t>
      </w:r>
      <w:r w:rsidRPr="007233EB">
        <w:rPr>
          <w:rFonts w:ascii="Times New Roman" w:eastAsia="Times New Roman" w:hAnsi="Times New Roman"/>
          <w:sz w:val="24"/>
          <w:szCs w:val="24"/>
        </w:rPr>
        <w:t>;</w:t>
      </w:r>
    </w:p>
    <w:p w14:paraId="1C434D91" w14:textId="2A267047" w:rsidR="00636445" w:rsidRDefault="00DF3366" w:rsidP="00FE36E0">
      <w:pPr>
        <w:widowControl/>
        <w:numPr>
          <w:ilvl w:val="0"/>
          <w:numId w:val="1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Mālpils</w:t>
      </w:r>
      <w:r w:rsidR="00FE36E0">
        <w:rPr>
          <w:rFonts w:ascii="Times New Roman" w:eastAsia="Times New Roman" w:hAnsi="Times New Roman"/>
          <w:sz w:val="24"/>
          <w:szCs w:val="24"/>
        </w:rPr>
        <w:t xml:space="preserve"> </w:t>
      </w:r>
      <w:r w:rsidR="00D7634A">
        <w:rPr>
          <w:rFonts w:ascii="Times New Roman" w:eastAsia="Times New Roman" w:hAnsi="Times New Roman"/>
          <w:sz w:val="24"/>
          <w:szCs w:val="24"/>
        </w:rPr>
        <w:t xml:space="preserve">novada </w:t>
      </w:r>
      <w:r w:rsidR="00D7634A" w:rsidRPr="00636445">
        <w:rPr>
          <w:rFonts w:ascii="Times New Roman" w:eastAsia="Times New Roman" w:hAnsi="Times New Roman"/>
          <w:sz w:val="24"/>
          <w:szCs w:val="24"/>
        </w:rPr>
        <w:t>dome</w:t>
      </w:r>
      <w:r w:rsidR="00D7634A">
        <w:rPr>
          <w:rFonts w:ascii="Times New Roman" w:eastAsia="Times New Roman" w:hAnsi="Times New Roman"/>
          <w:sz w:val="24"/>
          <w:szCs w:val="24"/>
        </w:rPr>
        <w:t>s</w:t>
      </w:r>
      <w:r w:rsidR="00D7634A" w:rsidRPr="00636445">
        <w:rPr>
          <w:rFonts w:ascii="Times New Roman" w:eastAsia="Times New Roman" w:hAnsi="Times New Roman"/>
          <w:sz w:val="24"/>
          <w:szCs w:val="24"/>
        </w:rPr>
        <w:t xml:space="preserve"> </w:t>
      </w:r>
      <w:r w:rsidR="00FE36E0" w:rsidRPr="00FE36E0">
        <w:rPr>
          <w:rFonts w:ascii="Times New Roman" w:eastAsia="Times New Roman" w:hAnsi="Times New Roman"/>
          <w:sz w:val="24"/>
          <w:szCs w:val="24"/>
        </w:rPr>
        <w:t>2020.</w:t>
      </w:r>
      <w:r w:rsidR="00EB6619">
        <w:rPr>
          <w:rFonts w:ascii="Times New Roman" w:eastAsia="Times New Roman" w:hAnsi="Times New Roman"/>
          <w:sz w:val="24"/>
          <w:szCs w:val="24"/>
        </w:rPr>
        <w:t> </w:t>
      </w:r>
      <w:r w:rsidR="00FE36E0" w:rsidRPr="00FE36E0">
        <w:rPr>
          <w:rFonts w:ascii="Times New Roman" w:eastAsia="Times New Roman" w:hAnsi="Times New Roman"/>
          <w:sz w:val="24"/>
          <w:szCs w:val="24"/>
        </w:rPr>
        <w:t xml:space="preserve">gada </w:t>
      </w:r>
      <w:r>
        <w:rPr>
          <w:rFonts w:ascii="Times New Roman" w:eastAsia="Times New Roman" w:hAnsi="Times New Roman"/>
          <w:sz w:val="24"/>
          <w:szCs w:val="24"/>
        </w:rPr>
        <w:t>26.</w:t>
      </w:r>
      <w:r w:rsidR="00EB6619">
        <w:rPr>
          <w:rFonts w:ascii="Times New Roman" w:eastAsia="Times New Roman" w:hAnsi="Times New Roman"/>
          <w:sz w:val="24"/>
          <w:szCs w:val="24"/>
        </w:rPr>
        <w:t> </w:t>
      </w:r>
      <w:r>
        <w:rPr>
          <w:rFonts w:ascii="Times New Roman" w:eastAsia="Times New Roman" w:hAnsi="Times New Roman"/>
          <w:sz w:val="24"/>
          <w:szCs w:val="24"/>
        </w:rPr>
        <w:t>februāra lēmums Nr.</w:t>
      </w:r>
      <w:r w:rsidR="00EB6619">
        <w:rPr>
          <w:rFonts w:ascii="Times New Roman" w:eastAsia="Times New Roman" w:hAnsi="Times New Roman"/>
          <w:sz w:val="24"/>
          <w:szCs w:val="24"/>
        </w:rPr>
        <w:t> </w:t>
      </w:r>
      <w:r>
        <w:rPr>
          <w:rFonts w:ascii="Times New Roman" w:eastAsia="Times New Roman" w:hAnsi="Times New Roman"/>
          <w:sz w:val="24"/>
          <w:szCs w:val="24"/>
        </w:rPr>
        <w:t>2</w:t>
      </w:r>
      <w:r w:rsidR="00FE36E0" w:rsidRPr="00FE36E0">
        <w:rPr>
          <w:rFonts w:ascii="Times New Roman" w:eastAsia="Times New Roman" w:hAnsi="Times New Roman"/>
          <w:sz w:val="24"/>
          <w:szCs w:val="24"/>
        </w:rPr>
        <w:t xml:space="preserve"> “Par valstij piekrītošā nekustamā īpašuma pārņemšanu”</w:t>
      </w:r>
      <w:r w:rsidR="00D7634A">
        <w:rPr>
          <w:rFonts w:ascii="Times New Roman" w:eastAsia="Times New Roman" w:hAnsi="Times New Roman"/>
          <w:sz w:val="24"/>
          <w:szCs w:val="24"/>
        </w:rPr>
        <w:t xml:space="preserve"> uz </w:t>
      </w:r>
      <w:r w:rsidR="00FE36E0">
        <w:rPr>
          <w:rFonts w:ascii="Times New Roman" w:eastAsia="Times New Roman" w:hAnsi="Times New Roman"/>
          <w:sz w:val="24"/>
          <w:szCs w:val="24"/>
        </w:rPr>
        <w:t>divām</w:t>
      </w:r>
      <w:r w:rsidR="00011105">
        <w:rPr>
          <w:rFonts w:ascii="Times New Roman" w:eastAsia="Times New Roman" w:hAnsi="Times New Roman"/>
          <w:sz w:val="24"/>
          <w:szCs w:val="24"/>
        </w:rPr>
        <w:t xml:space="preserve"> lapām</w:t>
      </w:r>
      <w:r w:rsidR="00D7634A">
        <w:rPr>
          <w:rFonts w:ascii="Times New Roman" w:eastAsia="Times New Roman" w:hAnsi="Times New Roman"/>
          <w:sz w:val="24"/>
          <w:szCs w:val="24"/>
        </w:rPr>
        <w:t xml:space="preserve"> (datne: </w:t>
      </w:r>
      <w:proofErr w:type="spellStart"/>
      <w:r w:rsidR="00D7634A">
        <w:rPr>
          <w:rFonts w:ascii="Times New Roman" w:eastAsia="Times New Roman" w:hAnsi="Times New Roman"/>
          <w:sz w:val="24"/>
          <w:szCs w:val="24"/>
        </w:rPr>
        <w:t>Dome_lemums</w:t>
      </w:r>
      <w:r>
        <w:rPr>
          <w:rFonts w:ascii="Times New Roman" w:eastAsia="Times New Roman" w:hAnsi="Times New Roman"/>
          <w:sz w:val="24"/>
          <w:szCs w:val="24"/>
        </w:rPr>
        <w:t>_Dalderi</w:t>
      </w:r>
      <w:proofErr w:type="spellEnd"/>
      <w:r w:rsidR="00D7634A">
        <w:rPr>
          <w:rFonts w:ascii="Times New Roman" w:eastAsia="Times New Roman" w:hAnsi="Times New Roman"/>
          <w:sz w:val="24"/>
          <w:szCs w:val="24"/>
        </w:rPr>
        <w:t>);</w:t>
      </w:r>
    </w:p>
    <w:p w14:paraId="7EF27F5B" w14:textId="4785C941" w:rsidR="00DF3366" w:rsidRDefault="00B9079B" w:rsidP="00B9079B">
      <w:pPr>
        <w:widowControl/>
        <w:numPr>
          <w:ilvl w:val="0"/>
          <w:numId w:val="16"/>
        </w:numPr>
        <w:spacing w:after="0" w:line="240" w:lineRule="auto"/>
        <w:contextualSpacing/>
        <w:jc w:val="both"/>
        <w:rPr>
          <w:rFonts w:ascii="Times New Roman" w:eastAsia="Times New Roman" w:hAnsi="Times New Roman"/>
          <w:sz w:val="24"/>
          <w:szCs w:val="24"/>
        </w:rPr>
      </w:pPr>
      <w:r w:rsidRPr="00B9079B">
        <w:rPr>
          <w:rFonts w:ascii="Times New Roman" w:eastAsia="Times New Roman" w:hAnsi="Times New Roman"/>
          <w:sz w:val="24"/>
          <w:szCs w:val="24"/>
        </w:rPr>
        <w:t>Mālpils novada dome</w:t>
      </w:r>
      <w:r>
        <w:rPr>
          <w:rFonts w:ascii="Times New Roman" w:eastAsia="Times New Roman" w:hAnsi="Times New Roman"/>
          <w:sz w:val="24"/>
          <w:szCs w:val="24"/>
        </w:rPr>
        <w:t>s</w:t>
      </w:r>
      <w:r w:rsidRPr="00B9079B">
        <w:rPr>
          <w:rFonts w:ascii="Times New Roman" w:eastAsia="Times New Roman" w:hAnsi="Times New Roman"/>
          <w:sz w:val="24"/>
          <w:szCs w:val="24"/>
        </w:rPr>
        <w:t xml:space="preserve"> 2021.</w:t>
      </w:r>
      <w:r w:rsidR="00EB6619">
        <w:rPr>
          <w:rFonts w:ascii="Times New Roman" w:eastAsia="Times New Roman" w:hAnsi="Times New Roman"/>
          <w:sz w:val="24"/>
          <w:szCs w:val="24"/>
        </w:rPr>
        <w:t> </w:t>
      </w:r>
      <w:r w:rsidRPr="00B9079B">
        <w:rPr>
          <w:rFonts w:ascii="Times New Roman" w:eastAsia="Times New Roman" w:hAnsi="Times New Roman"/>
          <w:sz w:val="24"/>
          <w:szCs w:val="24"/>
        </w:rPr>
        <w:t>gada 22.</w:t>
      </w:r>
      <w:r w:rsidR="00EB6619">
        <w:rPr>
          <w:rFonts w:ascii="Times New Roman" w:eastAsia="Times New Roman" w:hAnsi="Times New Roman"/>
          <w:sz w:val="24"/>
          <w:szCs w:val="24"/>
        </w:rPr>
        <w:t> </w:t>
      </w:r>
      <w:r w:rsidRPr="00B9079B">
        <w:rPr>
          <w:rFonts w:ascii="Times New Roman" w:eastAsia="Times New Roman" w:hAnsi="Times New Roman"/>
          <w:sz w:val="24"/>
          <w:szCs w:val="24"/>
        </w:rPr>
        <w:t xml:space="preserve">jūnijā </w:t>
      </w:r>
      <w:r>
        <w:rPr>
          <w:rFonts w:ascii="Times New Roman" w:eastAsia="Times New Roman" w:hAnsi="Times New Roman"/>
          <w:sz w:val="24"/>
          <w:szCs w:val="24"/>
        </w:rPr>
        <w:t>lēmums</w:t>
      </w:r>
      <w:r w:rsidRPr="00B9079B">
        <w:rPr>
          <w:rFonts w:ascii="Times New Roman" w:eastAsia="Times New Roman" w:hAnsi="Times New Roman"/>
          <w:sz w:val="24"/>
          <w:szCs w:val="24"/>
        </w:rPr>
        <w:t xml:space="preserve"> Nr.</w:t>
      </w:r>
      <w:r w:rsidR="00EB6619">
        <w:rPr>
          <w:rFonts w:ascii="Times New Roman" w:eastAsia="Times New Roman" w:hAnsi="Times New Roman"/>
          <w:sz w:val="24"/>
          <w:szCs w:val="24"/>
        </w:rPr>
        <w:t> </w:t>
      </w:r>
      <w:r w:rsidRPr="00B9079B">
        <w:rPr>
          <w:rFonts w:ascii="Times New Roman" w:eastAsia="Times New Roman" w:hAnsi="Times New Roman"/>
          <w:sz w:val="24"/>
          <w:szCs w:val="24"/>
        </w:rPr>
        <w:t>10 “ Par Mālpils novada domes 2020.</w:t>
      </w:r>
      <w:r w:rsidR="00EB6619">
        <w:rPr>
          <w:rFonts w:ascii="Times New Roman" w:eastAsia="Times New Roman" w:hAnsi="Times New Roman"/>
          <w:sz w:val="24"/>
          <w:szCs w:val="24"/>
        </w:rPr>
        <w:t> </w:t>
      </w:r>
      <w:r w:rsidRPr="00B9079B">
        <w:rPr>
          <w:rFonts w:ascii="Times New Roman" w:eastAsia="Times New Roman" w:hAnsi="Times New Roman"/>
          <w:sz w:val="24"/>
          <w:szCs w:val="24"/>
        </w:rPr>
        <w:t>gada 26.</w:t>
      </w:r>
      <w:r w:rsidR="00EB6619">
        <w:rPr>
          <w:rFonts w:ascii="Times New Roman" w:eastAsia="Times New Roman" w:hAnsi="Times New Roman"/>
          <w:sz w:val="24"/>
          <w:szCs w:val="24"/>
        </w:rPr>
        <w:t> </w:t>
      </w:r>
      <w:r w:rsidRPr="00B9079B">
        <w:rPr>
          <w:rFonts w:ascii="Times New Roman" w:eastAsia="Times New Roman" w:hAnsi="Times New Roman"/>
          <w:sz w:val="24"/>
          <w:szCs w:val="24"/>
        </w:rPr>
        <w:t>februāra lēmuma Nr.</w:t>
      </w:r>
      <w:r w:rsidR="00EB6619">
        <w:rPr>
          <w:rFonts w:ascii="Times New Roman" w:eastAsia="Times New Roman" w:hAnsi="Times New Roman"/>
          <w:sz w:val="24"/>
          <w:szCs w:val="24"/>
        </w:rPr>
        <w:t> </w:t>
      </w:r>
      <w:r w:rsidRPr="00B9079B">
        <w:rPr>
          <w:rFonts w:ascii="Times New Roman" w:eastAsia="Times New Roman" w:hAnsi="Times New Roman"/>
          <w:sz w:val="24"/>
          <w:szCs w:val="24"/>
        </w:rPr>
        <w:t>2/4 “Par valstij piekrītošā nekustamā īpašuma pārņemšanu”</w:t>
      </w:r>
      <w:r>
        <w:rPr>
          <w:rFonts w:ascii="Times New Roman" w:eastAsia="Times New Roman" w:hAnsi="Times New Roman"/>
          <w:sz w:val="24"/>
          <w:szCs w:val="24"/>
        </w:rPr>
        <w:t xml:space="preserve"> uz divām lapām (</w:t>
      </w:r>
      <w:r w:rsidRPr="00B9079B">
        <w:rPr>
          <w:rFonts w:ascii="Times New Roman" w:eastAsia="Times New Roman" w:hAnsi="Times New Roman"/>
          <w:sz w:val="24"/>
          <w:szCs w:val="24"/>
        </w:rPr>
        <w:t xml:space="preserve">datne: </w:t>
      </w:r>
      <w:proofErr w:type="spellStart"/>
      <w:r w:rsidRPr="00B9079B">
        <w:rPr>
          <w:rFonts w:ascii="Times New Roman" w:eastAsia="Times New Roman" w:hAnsi="Times New Roman"/>
          <w:sz w:val="24"/>
          <w:szCs w:val="24"/>
        </w:rPr>
        <w:t>Dome_lemums_</w:t>
      </w:r>
      <w:r>
        <w:rPr>
          <w:rFonts w:ascii="Times New Roman" w:eastAsia="Times New Roman" w:hAnsi="Times New Roman"/>
          <w:sz w:val="24"/>
          <w:szCs w:val="24"/>
        </w:rPr>
        <w:t>preciz_f_ja</w:t>
      </w:r>
      <w:proofErr w:type="spellEnd"/>
      <w:r w:rsidRPr="00B9079B">
        <w:rPr>
          <w:rFonts w:ascii="Times New Roman" w:eastAsia="Times New Roman" w:hAnsi="Times New Roman"/>
          <w:sz w:val="24"/>
          <w:szCs w:val="24"/>
        </w:rPr>
        <w:t>)</w:t>
      </w:r>
      <w:r>
        <w:rPr>
          <w:rFonts w:ascii="Times New Roman" w:eastAsia="Times New Roman" w:hAnsi="Times New Roman"/>
          <w:sz w:val="24"/>
          <w:szCs w:val="24"/>
        </w:rPr>
        <w:t>;</w:t>
      </w:r>
    </w:p>
    <w:p w14:paraId="5D037AEE" w14:textId="1A6A16D0" w:rsidR="00636445" w:rsidRDefault="00B9079B" w:rsidP="00636445">
      <w:pPr>
        <w:widowControl/>
        <w:numPr>
          <w:ilvl w:val="0"/>
          <w:numId w:val="1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Rīgas apgabaltiesas Krimināllietu kolēģijas izpildu raksts</w:t>
      </w:r>
      <w:r w:rsidR="00D7634A">
        <w:rPr>
          <w:rFonts w:ascii="Times New Roman" w:eastAsia="Times New Roman" w:hAnsi="Times New Roman"/>
          <w:sz w:val="24"/>
          <w:szCs w:val="24"/>
        </w:rPr>
        <w:t xml:space="preserve"> uz </w:t>
      </w:r>
      <w:r>
        <w:rPr>
          <w:rFonts w:ascii="Times New Roman" w:eastAsia="Times New Roman" w:hAnsi="Times New Roman"/>
          <w:sz w:val="24"/>
          <w:szCs w:val="24"/>
        </w:rPr>
        <w:t>trij</w:t>
      </w:r>
      <w:r w:rsidR="00011105">
        <w:rPr>
          <w:rFonts w:ascii="Times New Roman" w:eastAsia="Times New Roman" w:hAnsi="Times New Roman"/>
          <w:sz w:val="24"/>
          <w:szCs w:val="24"/>
        </w:rPr>
        <w:t>ām lapām (datne:</w:t>
      </w:r>
      <w:r w:rsidR="0010686C">
        <w:rPr>
          <w:rFonts w:ascii="Times New Roman" w:eastAsia="Times New Roman" w:hAnsi="Times New Roman"/>
          <w:sz w:val="24"/>
          <w:szCs w:val="24"/>
        </w:rPr>
        <w:t> </w:t>
      </w:r>
      <w:proofErr w:type="spellStart"/>
      <w:r>
        <w:rPr>
          <w:rFonts w:ascii="Times New Roman" w:eastAsia="Times New Roman" w:hAnsi="Times New Roman"/>
          <w:sz w:val="24"/>
          <w:szCs w:val="24"/>
        </w:rPr>
        <w:t>Tiesa_spriedums_Dalderi</w:t>
      </w:r>
      <w:proofErr w:type="spellEnd"/>
      <w:r w:rsidR="00D7634A">
        <w:rPr>
          <w:rFonts w:ascii="Times New Roman" w:eastAsia="Times New Roman" w:hAnsi="Times New Roman"/>
          <w:sz w:val="24"/>
          <w:szCs w:val="24"/>
        </w:rPr>
        <w:t>);</w:t>
      </w:r>
    </w:p>
    <w:p w14:paraId="698FF2B2" w14:textId="6787D52A" w:rsidR="00636445" w:rsidRDefault="00D7634A" w:rsidP="00636445">
      <w:pPr>
        <w:widowControl/>
        <w:numPr>
          <w:ilvl w:val="0"/>
          <w:numId w:val="1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Valsts ieņēmumu dienesta akts par īpašuma uzņemšanu valsts uzskaitē </w:t>
      </w:r>
      <w:r w:rsidR="00011105">
        <w:rPr>
          <w:rFonts w:ascii="Times New Roman" w:eastAsia="Times New Roman" w:hAnsi="Times New Roman"/>
          <w:sz w:val="24"/>
          <w:szCs w:val="24"/>
        </w:rPr>
        <w:t xml:space="preserve">uz </w:t>
      </w:r>
      <w:r w:rsidR="00B9079B">
        <w:rPr>
          <w:rFonts w:ascii="Times New Roman" w:eastAsia="Times New Roman" w:hAnsi="Times New Roman"/>
          <w:sz w:val="24"/>
          <w:szCs w:val="24"/>
        </w:rPr>
        <w:t>div</w:t>
      </w:r>
      <w:r w:rsidR="00011105">
        <w:rPr>
          <w:rFonts w:ascii="Times New Roman" w:eastAsia="Times New Roman" w:hAnsi="Times New Roman"/>
          <w:sz w:val="24"/>
          <w:szCs w:val="24"/>
        </w:rPr>
        <w:t xml:space="preserve">ām lapām (datne: </w:t>
      </w:r>
      <w:proofErr w:type="spellStart"/>
      <w:r w:rsidR="00011105">
        <w:rPr>
          <w:rFonts w:ascii="Times New Roman" w:eastAsia="Times New Roman" w:hAnsi="Times New Roman"/>
          <w:sz w:val="24"/>
          <w:szCs w:val="24"/>
        </w:rPr>
        <w:t>VID_akts</w:t>
      </w:r>
      <w:r w:rsidR="00FE36E0">
        <w:rPr>
          <w:rFonts w:ascii="Times New Roman" w:eastAsia="Times New Roman" w:hAnsi="Times New Roman"/>
          <w:sz w:val="24"/>
          <w:szCs w:val="24"/>
        </w:rPr>
        <w:t>_</w:t>
      </w:r>
      <w:r w:rsidR="00B9079B">
        <w:rPr>
          <w:rFonts w:ascii="Times New Roman" w:eastAsia="Times New Roman" w:hAnsi="Times New Roman"/>
          <w:sz w:val="24"/>
          <w:szCs w:val="24"/>
        </w:rPr>
        <w:t>Dalderi</w:t>
      </w:r>
      <w:proofErr w:type="spellEnd"/>
      <w:r>
        <w:rPr>
          <w:rFonts w:ascii="Times New Roman" w:eastAsia="Times New Roman" w:hAnsi="Times New Roman"/>
          <w:sz w:val="24"/>
          <w:szCs w:val="24"/>
        </w:rPr>
        <w:t>);</w:t>
      </w:r>
    </w:p>
    <w:p w14:paraId="525E88A1" w14:textId="538EE3DB" w:rsidR="00636445" w:rsidRDefault="00D7634A" w:rsidP="00636445">
      <w:pPr>
        <w:widowControl/>
        <w:numPr>
          <w:ilvl w:val="0"/>
          <w:numId w:val="1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Nekustamā īpašuma valsts kadastra reģistra izdruka uz </w:t>
      </w:r>
      <w:r w:rsidR="00B9079B">
        <w:rPr>
          <w:rFonts w:ascii="Times New Roman" w:eastAsia="Times New Roman" w:hAnsi="Times New Roman"/>
          <w:sz w:val="24"/>
          <w:szCs w:val="24"/>
        </w:rPr>
        <w:t>divām lapām</w:t>
      </w:r>
      <w:r>
        <w:rPr>
          <w:rFonts w:ascii="Times New Roman" w:eastAsia="Times New Roman" w:hAnsi="Times New Roman"/>
          <w:sz w:val="24"/>
          <w:szCs w:val="24"/>
        </w:rPr>
        <w:t xml:space="preserve"> (datne:</w:t>
      </w:r>
      <w:r w:rsidR="00F612ED">
        <w:rPr>
          <w:rFonts w:ascii="Times New Roman" w:eastAsia="Times New Roman" w:hAnsi="Times New Roman"/>
          <w:sz w:val="24"/>
          <w:szCs w:val="24"/>
        </w:rPr>
        <w:t> </w:t>
      </w:r>
      <w:r>
        <w:rPr>
          <w:rFonts w:ascii="Times New Roman" w:eastAsia="Times New Roman" w:hAnsi="Times New Roman"/>
          <w:sz w:val="24"/>
          <w:szCs w:val="24"/>
        </w:rPr>
        <w:t>Kadastrs_</w:t>
      </w:r>
      <w:r w:rsidR="00B9079B">
        <w:rPr>
          <w:rFonts w:ascii="Times New Roman" w:eastAsia="Times New Roman" w:hAnsi="Times New Roman"/>
          <w:sz w:val="24"/>
          <w:szCs w:val="24"/>
        </w:rPr>
        <w:t>Dalderi_2</w:t>
      </w:r>
      <w:r>
        <w:rPr>
          <w:rFonts w:ascii="Times New Roman" w:eastAsia="Times New Roman" w:hAnsi="Times New Roman"/>
          <w:sz w:val="24"/>
          <w:szCs w:val="24"/>
        </w:rPr>
        <w:t>);</w:t>
      </w:r>
    </w:p>
    <w:p w14:paraId="0FAC6CE5" w14:textId="06391FF2" w:rsidR="00636445" w:rsidRPr="00636445" w:rsidRDefault="00D7634A" w:rsidP="00636445">
      <w:pPr>
        <w:widowControl/>
        <w:numPr>
          <w:ilvl w:val="0"/>
          <w:numId w:val="1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Valsts vienotās datorizētās zemesgrāmatas izdruka uz </w:t>
      </w:r>
      <w:r w:rsidR="00B9079B">
        <w:rPr>
          <w:rFonts w:ascii="Times New Roman" w:eastAsia="Times New Roman" w:hAnsi="Times New Roman"/>
          <w:sz w:val="24"/>
          <w:szCs w:val="24"/>
        </w:rPr>
        <w:t>trijām lapām</w:t>
      </w:r>
      <w:r>
        <w:rPr>
          <w:rFonts w:ascii="Times New Roman" w:eastAsia="Times New Roman" w:hAnsi="Times New Roman"/>
          <w:sz w:val="24"/>
          <w:szCs w:val="24"/>
        </w:rPr>
        <w:t xml:space="preserve"> (datne:</w:t>
      </w:r>
      <w:r w:rsidR="00F612ED">
        <w:rPr>
          <w:rFonts w:ascii="Times New Roman" w:eastAsia="Times New Roman" w:hAnsi="Times New Roman"/>
          <w:sz w:val="24"/>
          <w:szCs w:val="24"/>
        </w:rPr>
        <w:t> </w:t>
      </w:r>
      <w:proofErr w:type="spellStart"/>
      <w:r>
        <w:rPr>
          <w:rFonts w:ascii="Times New Roman" w:eastAsia="Times New Roman" w:hAnsi="Times New Roman"/>
          <w:sz w:val="24"/>
          <w:szCs w:val="24"/>
        </w:rPr>
        <w:t>Zemesgramata_</w:t>
      </w:r>
      <w:r w:rsidR="00B9079B">
        <w:rPr>
          <w:rFonts w:ascii="Times New Roman" w:eastAsia="Times New Roman" w:hAnsi="Times New Roman"/>
          <w:sz w:val="24"/>
          <w:szCs w:val="24"/>
        </w:rPr>
        <w:t>Dalderi</w:t>
      </w:r>
      <w:proofErr w:type="spellEnd"/>
      <w:r>
        <w:rPr>
          <w:rFonts w:ascii="Times New Roman" w:eastAsia="Times New Roman" w:hAnsi="Times New Roman"/>
          <w:sz w:val="24"/>
          <w:szCs w:val="24"/>
        </w:rPr>
        <w:t>).</w:t>
      </w:r>
    </w:p>
    <w:p w14:paraId="64DA4FF3" w14:textId="77777777" w:rsidR="006519E6" w:rsidRPr="00E26A31" w:rsidRDefault="00D7634A" w:rsidP="00E26A31">
      <w:pPr>
        <w:widowControl/>
        <w:spacing w:after="0" w:line="240" w:lineRule="auto"/>
        <w:contextualSpacing/>
        <w:jc w:val="both"/>
        <w:rPr>
          <w:rFonts w:ascii="Times New Roman" w:eastAsia="Times New Roman" w:hAnsi="Times New Roman"/>
          <w:sz w:val="24"/>
          <w:szCs w:val="24"/>
        </w:rPr>
      </w:pPr>
      <w:r w:rsidRPr="007233EB">
        <w:rPr>
          <w:rFonts w:ascii="Times New Roman" w:eastAsia="Times New Roman" w:hAnsi="Times New Roman"/>
          <w:sz w:val="24"/>
          <w:szCs w:val="24"/>
        </w:rPr>
        <w:tab/>
      </w:r>
    </w:p>
    <w:p w14:paraId="04B6CAB6" w14:textId="77777777" w:rsidR="00627F91" w:rsidRDefault="00627F91" w:rsidP="006519E6">
      <w:pPr>
        <w:widowControl/>
        <w:spacing w:before="120" w:after="0" w:line="240" w:lineRule="auto"/>
        <w:jc w:val="both"/>
        <w:rPr>
          <w:rFonts w:ascii="Times New Roman" w:eastAsia="Times New Roman" w:hAnsi="Times New Roman"/>
          <w:sz w:val="24"/>
          <w:szCs w:val="24"/>
        </w:rPr>
      </w:pPr>
    </w:p>
    <w:p w14:paraId="263A176A" w14:textId="3B55B5CD" w:rsidR="006519E6" w:rsidRPr="000A10A7" w:rsidRDefault="00FE36E0" w:rsidP="006519E6">
      <w:pPr>
        <w:widowControl/>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Valsts sekretārs</w:t>
      </w:r>
      <w:r w:rsidR="00D7634A">
        <w:rPr>
          <w:rFonts w:ascii="Times New Roman" w:eastAsia="Times New Roman" w:hAnsi="Times New Roman"/>
          <w:sz w:val="24"/>
          <w:szCs w:val="24"/>
        </w:rPr>
        <w:t xml:space="preserve"> </w:t>
      </w:r>
      <w:r w:rsidR="00D7634A" w:rsidRPr="000A10A7">
        <w:rPr>
          <w:rFonts w:ascii="Times New Roman" w:eastAsia="Times New Roman" w:hAnsi="Times New Roman"/>
          <w:sz w:val="24"/>
          <w:szCs w:val="24"/>
        </w:rPr>
        <w:t xml:space="preserve"> </w:t>
      </w:r>
      <w:r w:rsidR="00D7634A" w:rsidRPr="000A10A7">
        <w:rPr>
          <w:rFonts w:ascii="Times New Roman" w:eastAsia="Times New Roman" w:hAnsi="Times New Roman"/>
          <w:sz w:val="24"/>
          <w:szCs w:val="24"/>
        </w:rPr>
        <w:tab/>
      </w:r>
      <w:r w:rsidR="00D7634A" w:rsidRPr="000A10A7">
        <w:rPr>
          <w:rFonts w:ascii="Times New Roman" w:eastAsia="Times New Roman" w:hAnsi="Times New Roman"/>
          <w:sz w:val="24"/>
          <w:szCs w:val="24"/>
        </w:rPr>
        <w:tab/>
      </w:r>
      <w:r w:rsidR="00D7634A" w:rsidRPr="000A10A7">
        <w:rPr>
          <w:rFonts w:ascii="Times New Roman" w:eastAsia="Times New Roman" w:hAnsi="Times New Roman"/>
          <w:sz w:val="24"/>
          <w:szCs w:val="24"/>
        </w:rPr>
        <w:tab/>
      </w:r>
      <w:r w:rsidR="00D7634A" w:rsidRPr="000A10A7">
        <w:rPr>
          <w:rFonts w:ascii="Times New Roman" w:eastAsia="Times New Roman" w:hAnsi="Times New Roman"/>
          <w:sz w:val="24"/>
          <w:szCs w:val="24"/>
        </w:rPr>
        <w:tab/>
      </w:r>
      <w:r w:rsidR="00D7634A" w:rsidRPr="000A10A7">
        <w:rPr>
          <w:rFonts w:ascii="Times New Roman" w:eastAsia="Times New Roman" w:hAnsi="Times New Roman"/>
          <w:sz w:val="24"/>
          <w:szCs w:val="24"/>
        </w:rPr>
        <w:tab/>
      </w:r>
      <w:r w:rsidR="00D7634A" w:rsidRPr="000A10A7">
        <w:rPr>
          <w:rFonts w:ascii="Times New Roman" w:eastAsia="Times New Roman" w:hAnsi="Times New Roman"/>
          <w:sz w:val="24"/>
          <w:szCs w:val="24"/>
        </w:rPr>
        <w:tab/>
      </w:r>
      <w:r w:rsidR="00D7634A" w:rsidRPr="000A10A7">
        <w:rPr>
          <w:rFonts w:ascii="Times New Roman" w:eastAsia="Times New Roman" w:hAnsi="Times New Roman"/>
          <w:sz w:val="24"/>
          <w:szCs w:val="24"/>
        </w:rPr>
        <w:tab/>
      </w:r>
      <w:r w:rsidR="00F612ED">
        <w:rPr>
          <w:rFonts w:ascii="Times New Roman" w:eastAsia="Times New Roman" w:hAnsi="Times New Roman"/>
          <w:sz w:val="24"/>
          <w:szCs w:val="24"/>
        </w:rPr>
        <w:tab/>
      </w:r>
      <w:r w:rsidR="00F612ED">
        <w:rPr>
          <w:rFonts w:ascii="Times New Roman" w:eastAsia="Times New Roman" w:hAnsi="Times New Roman"/>
          <w:sz w:val="24"/>
          <w:szCs w:val="24"/>
        </w:rPr>
        <w:tab/>
      </w:r>
      <w:r>
        <w:rPr>
          <w:rFonts w:ascii="Times New Roman" w:eastAsia="Times New Roman" w:hAnsi="Times New Roman"/>
          <w:sz w:val="24"/>
          <w:szCs w:val="24"/>
        </w:rPr>
        <w:t>E.</w:t>
      </w:r>
      <w:r w:rsidR="00F37030">
        <w:rPr>
          <w:rFonts w:ascii="Times New Roman" w:eastAsia="Times New Roman" w:hAnsi="Times New Roman"/>
          <w:sz w:val="24"/>
          <w:szCs w:val="24"/>
        </w:rPr>
        <w:t xml:space="preserve"> </w:t>
      </w:r>
      <w:r>
        <w:rPr>
          <w:rFonts w:ascii="Times New Roman" w:eastAsia="Times New Roman" w:hAnsi="Times New Roman"/>
          <w:sz w:val="24"/>
          <w:szCs w:val="24"/>
        </w:rPr>
        <w:t>Balševics</w:t>
      </w:r>
      <w:r w:rsidR="00E30B78">
        <w:rPr>
          <w:rFonts w:ascii="Times New Roman" w:eastAsia="Times New Roman" w:hAnsi="Times New Roman"/>
          <w:sz w:val="24"/>
          <w:szCs w:val="24"/>
        </w:rPr>
        <w:t xml:space="preserve"> </w:t>
      </w:r>
    </w:p>
    <w:p w14:paraId="1DA0F3D5" w14:textId="77777777" w:rsidR="006519E6" w:rsidRPr="000A10A7" w:rsidRDefault="006519E6" w:rsidP="006519E6">
      <w:pPr>
        <w:widowControl/>
        <w:spacing w:before="120" w:after="0" w:line="240" w:lineRule="auto"/>
        <w:jc w:val="both"/>
        <w:rPr>
          <w:rFonts w:ascii="Times New Roman" w:eastAsia="Times New Roman" w:hAnsi="Times New Roman"/>
          <w:sz w:val="24"/>
          <w:szCs w:val="24"/>
        </w:rPr>
      </w:pPr>
    </w:p>
    <w:p w14:paraId="05EFD5EC" w14:textId="77777777" w:rsidR="00627F91" w:rsidRDefault="00627F91" w:rsidP="006519E6">
      <w:pPr>
        <w:pStyle w:val="naisf"/>
        <w:spacing w:before="0" w:after="0"/>
        <w:ind w:firstLine="0"/>
        <w:jc w:val="left"/>
        <w:rPr>
          <w:sz w:val="20"/>
          <w:szCs w:val="20"/>
        </w:rPr>
      </w:pPr>
    </w:p>
    <w:p w14:paraId="2DC304EF" w14:textId="77777777" w:rsidR="00627F91" w:rsidRDefault="00627F91" w:rsidP="006519E6">
      <w:pPr>
        <w:pStyle w:val="naisf"/>
        <w:spacing w:before="0" w:after="0"/>
        <w:ind w:firstLine="0"/>
        <w:jc w:val="left"/>
        <w:rPr>
          <w:sz w:val="20"/>
          <w:szCs w:val="20"/>
        </w:rPr>
      </w:pPr>
    </w:p>
    <w:p w14:paraId="240AC3D0" w14:textId="77777777" w:rsidR="00627F91" w:rsidRDefault="00627F91" w:rsidP="006519E6">
      <w:pPr>
        <w:pStyle w:val="naisf"/>
        <w:spacing w:before="0" w:after="0"/>
        <w:ind w:firstLine="0"/>
        <w:jc w:val="left"/>
        <w:rPr>
          <w:sz w:val="20"/>
          <w:szCs w:val="20"/>
        </w:rPr>
      </w:pPr>
    </w:p>
    <w:p w14:paraId="544EE069" w14:textId="77777777" w:rsidR="00627F91" w:rsidRDefault="00627F91" w:rsidP="006519E6">
      <w:pPr>
        <w:pStyle w:val="naisf"/>
        <w:spacing w:before="0" w:after="0"/>
        <w:ind w:firstLine="0"/>
        <w:jc w:val="left"/>
        <w:rPr>
          <w:sz w:val="20"/>
          <w:szCs w:val="20"/>
        </w:rPr>
      </w:pPr>
    </w:p>
    <w:p w14:paraId="42B7004E" w14:textId="52EFCB16" w:rsidR="006519E6" w:rsidRPr="00330AED" w:rsidRDefault="00D7634A" w:rsidP="006519E6">
      <w:pPr>
        <w:pStyle w:val="naisf"/>
        <w:spacing w:before="0" w:after="0"/>
        <w:ind w:firstLine="0"/>
        <w:jc w:val="left"/>
        <w:rPr>
          <w:sz w:val="20"/>
          <w:szCs w:val="20"/>
        </w:rPr>
      </w:pPr>
      <w:r>
        <w:rPr>
          <w:sz w:val="20"/>
          <w:szCs w:val="20"/>
        </w:rPr>
        <w:t>Kāpostiņš 67026565</w:t>
      </w:r>
    </w:p>
    <w:p w14:paraId="01938695" w14:textId="77777777" w:rsidR="006519E6" w:rsidRPr="00330AED" w:rsidRDefault="00D7634A" w:rsidP="006519E6">
      <w:pPr>
        <w:pStyle w:val="naisf"/>
        <w:spacing w:before="0" w:after="0"/>
        <w:ind w:firstLine="0"/>
        <w:jc w:val="left"/>
        <w:rPr>
          <w:sz w:val="20"/>
          <w:szCs w:val="20"/>
          <w:u w:val="single"/>
        </w:rPr>
      </w:pPr>
      <w:r>
        <w:rPr>
          <w:sz w:val="20"/>
          <w:szCs w:val="20"/>
          <w:u w:val="single"/>
        </w:rPr>
        <w:t>Edvins.kapostins</w:t>
      </w:r>
      <w:r w:rsidRPr="00330AED">
        <w:rPr>
          <w:sz w:val="20"/>
          <w:szCs w:val="20"/>
          <w:u w:val="single"/>
        </w:rPr>
        <w:t>@varam.gov.lv</w:t>
      </w:r>
    </w:p>
    <w:p w14:paraId="139EB83B" w14:textId="77777777" w:rsidR="006519E6" w:rsidRPr="004B0A73" w:rsidRDefault="006519E6" w:rsidP="006519E6">
      <w:pPr>
        <w:tabs>
          <w:tab w:val="left" w:pos="1052"/>
        </w:tabs>
        <w:rPr>
          <w:sz w:val="10"/>
          <w:szCs w:val="10"/>
        </w:rPr>
      </w:pPr>
    </w:p>
    <w:p w14:paraId="4B0E6874" w14:textId="77777777" w:rsidR="009E6F04" w:rsidRPr="00F612ED" w:rsidRDefault="00D7634A" w:rsidP="00F612ED">
      <w:pPr>
        <w:jc w:val="center"/>
        <w:rPr>
          <w:rFonts w:ascii="Times New Roman" w:hAnsi="Times New Roman"/>
          <w:sz w:val="20"/>
          <w:szCs w:val="20"/>
        </w:rPr>
      </w:pPr>
      <w:r>
        <w:rPr>
          <w:rFonts w:ascii="Times New Roman" w:hAnsi="Times New Roman"/>
        </w:rPr>
        <w:t>Š</w:t>
      </w:r>
      <w:r w:rsidR="006519E6" w:rsidRPr="00330AED">
        <w:rPr>
          <w:rFonts w:ascii="Times New Roman" w:hAnsi="Times New Roman"/>
        </w:rPr>
        <w:t xml:space="preserve">IS </w:t>
      </w:r>
      <w:r w:rsidR="006519E6" w:rsidRPr="00F612ED">
        <w:rPr>
          <w:rFonts w:ascii="Times New Roman" w:hAnsi="Times New Roman"/>
          <w:sz w:val="20"/>
          <w:szCs w:val="20"/>
        </w:rPr>
        <w:t>DOKUMENTS IR ELEKTRONISKI PARAKSTĪTS AR DROŠU ELEKTRONISKO PARAKSTU UN SATUR LAIKA ZĪMOGU</w:t>
      </w:r>
    </w:p>
    <w:sectPr w:rsidR="009E6F04" w:rsidRPr="00F612ED" w:rsidSect="00F612ED">
      <w:headerReference w:type="default" r:id="rId11"/>
      <w:footerReference w:type="default" r:id="rId12"/>
      <w:headerReference w:type="first" r:id="rId13"/>
      <w:type w:val="continuous"/>
      <w:pgSz w:w="11920" w:h="16840"/>
      <w:pgMar w:top="1134" w:right="851" w:bottom="851"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2F248" w14:textId="77777777" w:rsidR="008B161B" w:rsidRDefault="008B161B">
      <w:pPr>
        <w:spacing w:after="0" w:line="240" w:lineRule="auto"/>
      </w:pPr>
      <w:r>
        <w:separator/>
      </w:r>
    </w:p>
  </w:endnote>
  <w:endnote w:type="continuationSeparator" w:id="0">
    <w:p w14:paraId="67704029" w14:textId="77777777" w:rsidR="008B161B" w:rsidRDefault="008B1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w:altName w:val="﷽﷽﷽﷽﷽﷽﷽﷽ĝތ"/>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27CA8" w14:textId="110E0A7B" w:rsidR="00B542EB" w:rsidRPr="00F612ED" w:rsidRDefault="00D7634A">
    <w:pPr>
      <w:pStyle w:val="Footer"/>
      <w:rPr>
        <w:rFonts w:ascii="Times New Roman" w:hAnsi="Times New Roman"/>
      </w:rPr>
    </w:pPr>
    <w:r w:rsidRPr="00F612ED">
      <w:rPr>
        <w:rFonts w:ascii="Times New Roman" w:hAnsi="Times New Roman"/>
      </w:rPr>
      <w:t>VARAMpav_</w:t>
    </w:r>
    <w:r w:rsidR="00B9079B">
      <w:rPr>
        <w:rFonts w:ascii="Times New Roman" w:hAnsi="Times New Roman"/>
      </w:rPr>
      <w:t>1307</w:t>
    </w:r>
    <w:r w:rsidR="00B53B66" w:rsidRPr="00F612ED">
      <w:rPr>
        <w:rFonts w:ascii="Times New Roman" w:hAnsi="Times New Roman"/>
      </w:rPr>
      <w:t>21</w:t>
    </w:r>
    <w:r w:rsidRPr="00F612ED">
      <w:rPr>
        <w:rFonts w:ascii="Times New Roman" w:hAnsi="Times New Roman"/>
      </w:rPr>
      <w:t>_</w:t>
    </w:r>
    <w:r w:rsidR="00627F91">
      <w:rPr>
        <w:rFonts w:ascii="Times New Roman" w:hAnsi="Times New Roman"/>
      </w:rPr>
      <w:t>Malpils</w:t>
    </w:r>
    <w:r w:rsidRPr="00F612ED">
      <w:rPr>
        <w:rFonts w:ascii="Times New Roman" w:hAnsi="Times New Roman"/>
      </w:rPr>
      <w:t>_</w:t>
    </w:r>
    <w:r w:rsidR="00B9079B">
      <w:rPr>
        <w:rFonts w:ascii="Times New Roman" w:hAnsi="Times New Roman"/>
      </w:rPr>
      <w:t>Dalderi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6014A" w14:textId="77777777" w:rsidR="008B161B" w:rsidRDefault="008B161B">
      <w:pPr>
        <w:spacing w:after="0" w:line="240" w:lineRule="auto"/>
      </w:pPr>
      <w:r>
        <w:separator/>
      </w:r>
    </w:p>
  </w:footnote>
  <w:footnote w:type="continuationSeparator" w:id="0">
    <w:p w14:paraId="0931E649" w14:textId="77777777" w:rsidR="008B161B" w:rsidRDefault="008B16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781130"/>
      <w:docPartObj>
        <w:docPartGallery w:val="Page Numbers (Top of Page)"/>
        <w:docPartUnique/>
      </w:docPartObj>
    </w:sdtPr>
    <w:sdtEndPr>
      <w:rPr>
        <w:rFonts w:ascii="Times" w:hAnsi="Times"/>
        <w:noProof/>
        <w:sz w:val="24"/>
        <w:szCs w:val="24"/>
      </w:rPr>
    </w:sdtEndPr>
    <w:sdtContent>
      <w:p w14:paraId="03428D2C" w14:textId="72EB1A8F" w:rsidR="00123E96" w:rsidRPr="00333F68" w:rsidRDefault="00D7634A">
        <w:pPr>
          <w:pStyle w:val="Header"/>
          <w:jc w:val="center"/>
          <w:rPr>
            <w:rFonts w:ascii="Times" w:hAnsi="Times"/>
            <w:sz w:val="24"/>
            <w:szCs w:val="24"/>
          </w:rPr>
        </w:pPr>
        <w:r w:rsidRPr="00333F68">
          <w:rPr>
            <w:rFonts w:ascii="Times" w:hAnsi="Times"/>
            <w:sz w:val="24"/>
            <w:szCs w:val="24"/>
          </w:rPr>
          <w:fldChar w:fldCharType="begin"/>
        </w:r>
        <w:r w:rsidRPr="00333F68">
          <w:rPr>
            <w:rFonts w:ascii="Times" w:hAnsi="Times"/>
            <w:sz w:val="24"/>
            <w:szCs w:val="24"/>
          </w:rPr>
          <w:instrText xml:space="preserve"> PAGE   \* MERGEFORMAT </w:instrText>
        </w:r>
        <w:r w:rsidRPr="00333F68">
          <w:rPr>
            <w:rFonts w:ascii="Times" w:hAnsi="Times"/>
            <w:sz w:val="24"/>
            <w:szCs w:val="24"/>
          </w:rPr>
          <w:fldChar w:fldCharType="separate"/>
        </w:r>
        <w:r w:rsidR="009B1721">
          <w:rPr>
            <w:rFonts w:ascii="Times" w:hAnsi="Times"/>
            <w:noProof/>
            <w:sz w:val="24"/>
            <w:szCs w:val="24"/>
          </w:rPr>
          <w:t>2</w:t>
        </w:r>
        <w:r w:rsidRPr="00333F68">
          <w:rPr>
            <w:rFonts w:ascii="Times" w:hAnsi="Times"/>
            <w:noProof/>
            <w:sz w:val="24"/>
            <w:szCs w:val="24"/>
          </w:rPr>
          <w:fldChar w:fldCharType="end"/>
        </w:r>
      </w:p>
    </w:sdtContent>
  </w:sdt>
  <w:p w14:paraId="2B2E9373" w14:textId="77777777" w:rsidR="00123E96" w:rsidRDefault="00123E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32B44" w14:textId="77777777" w:rsidR="00123E96" w:rsidRDefault="00123E96" w:rsidP="00F843D0">
    <w:pPr>
      <w:pStyle w:val="Header"/>
      <w:rPr>
        <w:rFonts w:ascii="Times New Roman" w:hAnsi="Times New Roman"/>
      </w:rPr>
    </w:pPr>
  </w:p>
  <w:p w14:paraId="034FB1CA" w14:textId="77777777" w:rsidR="00123E96" w:rsidRDefault="00123E96" w:rsidP="00F843D0">
    <w:pPr>
      <w:pStyle w:val="Header"/>
      <w:rPr>
        <w:rFonts w:ascii="Times New Roman" w:hAnsi="Times New Roman"/>
      </w:rPr>
    </w:pPr>
  </w:p>
  <w:p w14:paraId="23643CF2" w14:textId="77777777" w:rsidR="00123E96" w:rsidRDefault="00123E96" w:rsidP="00F843D0">
    <w:pPr>
      <w:pStyle w:val="Header"/>
      <w:rPr>
        <w:rFonts w:ascii="Times New Roman" w:hAnsi="Times New Roman"/>
      </w:rPr>
    </w:pPr>
  </w:p>
  <w:p w14:paraId="5782C9FC" w14:textId="77777777" w:rsidR="00123E96" w:rsidRDefault="00123E96" w:rsidP="00F843D0">
    <w:pPr>
      <w:pStyle w:val="Header"/>
      <w:rPr>
        <w:rFonts w:ascii="Times New Roman" w:hAnsi="Times New Roman"/>
      </w:rPr>
    </w:pPr>
  </w:p>
  <w:p w14:paraId="4F8BB09F" w14:textId="77777777" w:rsidR="00123E96" w:rsidRDefault="00123E96" w:rsidP="00F843D0">
    <w:pPr>
      <w:pStyle w:val="Header"/>
      <w:rPr>
        <w:rFonts w:ascii="Times New Roman" w:hAnsi="Times New Roman"/>
      </w:rPr>
    </w:pPr>
  </w:p>
  <w:p w14:paraId="3D03A911" w14:textId="77777777" w:rsidR="00123E96" w:rsidRDefault="00123E96" w:rsidP="00F843D0">
    <w:pPr>
      <w:pStyle w:val="Header"/>
      <w:rPr>
        <w:rFonts w:ascii="Times New Roman" w:hAnsi="Times New Roman"/>
      </w:rPr>
    </w:pPr>
  </w:p>
  <w:p w14:paraId="5079BAD4" w14:textId="77777777" w:rsidR="00123E96" w:rsidRDefault="00123E96" w:rsidP="00F843D0">
    <w:pPr>
      <w:pStyle w:val="Header"/>
      <w:rPr>
        <w:rFonts w:ascii="Times New Roman" w:hAnsi="Times New Roman"/>
      </w:rPr>
    </w:pPr>
  </w:p>
  <w:p w14:paraId="6901460F" w14:textId="77777777" w:rsidR="00123E96" w:rsidRDefault="00123E96" w:rsidP="00F843D0">
    <w:pPr>
      <w:pStyle w:val="Header"/>
      <w:rPr>
        <w:rFonts w:ascii="Times New Roman" w:hAnsi="Times New Roman"/>
      </w:rPr>
    </w:pPr>
  </w:p>
  <w:p w14:paraId="70E98EA1" w14:textId="77777777" w:rsidR="00123E96" w:rsidRDefault="00123E96" w:rsidP="00F843D0">
    <w:pPr>
      <w:pStyle w:val="Header"/>
      <w:rPr>
        <w:rFonts w:ascii="Times New Roman" w:hAnsi="Times New Roman"/>
      </w:rPr>
    </w:pPr>
  </w:p>
  <w:p w14:paraId="4B11A6E1" w14:textId="77777777" w:rsidR="00123E96" w:rsidRDefault="00123E96" w:rsidP="00F843D0">
    <w:pPr>
      <w:pStyle w:val="Header"/>
      <w:rPr>
        <w:rFonts w:ascii="Times New Roman" w:hAnsi="Times New Roman"/>
      </w:rPr>
    </w:pPr>
  </w:p>
  <w:p w14:paraId="7F3BF142" w14:textId="77777777" w:rsidR="00123E96" w:rsidRPr="00815277" w:rsidRDefault="00D7634A" w:rsidP="00F843D0">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2C7DC164" wp14:editId="6F70EF58">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5A9AF0E3" wp14:editId="0518204A">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7A3CA" w14:textId="77777777" w:rsidR="00123E96" w:rsidRDefault="00D7634A" w:rsidP="00F843D0">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9AF0E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44A7A3CA" w14:textId="77777777" w:rsidR="00123E96" w:rsidRDefault="00D7634A" w:rsidP="00F843D0">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099B78F9" wp14:editId="2C7CA3E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CF89F7"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BBtL0S4DAABQBwAADgAAAAAAAAAAAAAAAAAuAgAAZHJzL2Uyb0RvYy54bWxQSwECLQAUAAYACAAA&#10;ACEAPuPbeuEAAAALAQAADwAAAAAAAAAAAAAAAACIBQAAZHJzL2Rvd25yZXYueG1sUEsFBgAAAAAE&#10;AAQA8wAAAJY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9A363EB" w14:textId="77777777" w:rsidR="00123E96" w:rsidRDefault="00123E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68F2EF7"/>
    <w:multiLevelType w:val="hybridMultilevel"/>
    <w:tmpl w:val="9120F326"/>
    <w:lvl w:ilvl="0" w:tplc="31EC9A84">
      <w:start w:val="1"/>
      <w:numFmt w:val="decimal"/>
      <w:lvlText w:val="%1."/>
      <w:lvlJc w:val="left"/>
      <w:pPr>
        <w:ind w:left="720" w:hanging="360"/>
      </w:pPr>
      <w:rPr>
        <w:rFonts w:hint="default"/>
      </w:rPr>
    </w:lvl>
    <w:lvl w:ilvl="1" w:tplc="3D321532" w:tentative="1">
      <w:start w:val="1"/>
      <w:numFmt w:val="lowerLetter"/>
      <w:lvlText w:val="%2."/>
      <w:lvlJc w:val="left"/>
      <w:pPr>
        <w:ind w:left="1440" w:hanging="360"/>
      </w:pPr>
    </w:lvl>
    <w:lvl w:ilvl="2" w:tplc="98883518" w:tentative="1">
      <w:start w:val="1"/>
      <w:numFmt w:val="lowerRoman"/>
      <w:lvlText w:val="%3."/>
      <w:lvlJc w:val="right"/>
      <w:pPr>
        <w:ind w:left="2160" w:hanging="180"/>
      </w:pPr>
    </w:lvl>
    <w:lvl w:ilvl="3" w:tplc="239C6E6C" w:tentative="1">
      <w:start w:val="1"/>
      <w:numFmt w:val="decimal"/>
      <w:lvlText w:val="%4."/>
      <w:lvlJc w:val="left"/>
      <w:pPr>
        <w:ind w:left="2880" w:hanging="360"/>
      </w:pPr>
    </w:lvl>
    <w:lvl w:ilvl="4" w:tplc="7C7E7500" w:tentative="1">
      <w:start w:val="1"/>
      <w:numFmt w:val="lowerLetter"/>
      <w:lvlText w:val="%5."/>
      <w:lvlJc w:val="left"/>
      <w:pPr>
        <w:ind w:left="3600" w:hanging="360"/>
      </w:pPr>
    </w:lvl>
    <w:lvl w:ilvl="5" w:tplc="FD32F772" w:tentative="1">
      <w:start w:val="1"/>
      <w:numFmt w:val="lowerRoman"/>
      <w:lvlText w:val="%6."/>
      <w:lvlJc w:val="right"/>
      <w:pPr>
        <w:ind w:left="4320" w:hanging="180"/>
      </w:pPr>
    </w:lvl>
    <w:lvl w:ilvl="6" w:tplc="9C6E93EC" w:tentative="1">
      <w:start w:val="1"/>
      <w:numFmt w:val="decimal"/>
      <w:lvlText w:val="%7."/>
      <w:lvlJc w:val="left"/>
      <w:pPr>
        <w:ind w:left="5040" w:hanging="360"/>
      </w:pPr>
    </w:lvl>
    <w:lvl w:ilvl="7" w:tplc="367A3054" w:tentative="1">
      <w:start w:val="1"/>
      <w:numFmt w:val="lowerLetter"/>
      <w:lvlText w:val="%8."/>
      <w:lvlJc w:val="left"/>
      <w:pPr>
        <w:ind w:left="5760" w:hanging="360"/>
      </w:pPr>
    </w:lvl>
    <w:lvl w:ilvl="8" w:tplc="662E5636" w:tentative="1">
      <w:start w:val="1"/>
      <w:numFmt w:val="lowerRoman"/>
      <w:lvlText w:val="%9."/>
      <w:lvlJc w:val="right"/>
      <w:pPr>
        <w:ind w:left="6480" w:hanging="180"/>
      </w:pPr>
    </w:lvl>
  </w:abstractNum>
  <w:abstractNum w:abstractNumId="12" w15:restartNumberingAfterBreak="1">
    <w:nsid w:val="1B6076C0"/>
    <w:multiLevelType w:val="hybridMultilevel"/>
    <w:tmpl w:val="B5BEF0C6"/>
    <w:lvl w:ilvl="0" w:tplc="C6E24004">
      <w:start w:val="1"/>
      <w:numFmt w:val="decimal"/>
      <w:lvlText w:val="%1."/>
      <w:lvlJc w:val="left"/>
      <w:pPr>
        <w:ind w:left="502" w:hanging="360"/>
      </w:pPr>
      <w:rPr>
        <w:rFonts w:hint="default"/>
      </w:rPr>
    </w:lvl>
    <w:lvl w:ilvl="1" w:tplc="2B5264F4" w:tentative="1">
      <w:start w:val="1"/>
      <w:numFmt w:val="lowerLetter"/>
      <w:lvlText w:val="%2."/>
      <w:lvlJc w:val="left"/>
      <w:pPr>
        <w:ind w:left="1222" w:hanging="360"/>
      </w:pPr>
    </w:lvl>
    <w:lvl w:ilvl="2" w:tplc="3F227038" w:tentative="1">
      <w:start w:val="1"/>
      <w:numFmt w:val="lowerRoman"/>
      <w:lvlText w:val="%3."/>
      <w:lvlJc w:val="right"/>
      <w:pPr>
        <w:ind w:left="1942" w:hanging="180"/>
      </w:pPr>
    </w:lvl>
    <w:lvl w:ilvl="3" w:tplc="8EB2C032" w:tentative="1">
      <w:start w:val="1"/>
      <w:numFmt w:val="decimal"/>
      <w:lvlText w:val="%4."/>
      <w:lvlJc w:val="left"/>
      <w:pPr>
        <w:ind w:left="2662" w:hanging="360"/>
      </w:pPr>
    </w:lvl>
    <w:lvl w:ilvl="4" w:tplc="B462C7EA" w:tentative="1">
      <w:start w:val="1"/>
      <w:numFmt w:val="lowerLetter"/>
      <w:lvlText w:val="%5."/>
      <w:lvlJc w:val="left"/>
      <w:pPr>
        <w:ind w:left="3382" w:hanging="360"/>
      </w:pPr>
    </w:lvl>
    <w:lvl w:ilvl="5" w:tplc="FDE4CEF0" w:tentative="1">
      <w:start w:val="1"/>
      <w:numFmt w:val="lowerRoman"/>
      <w:lvlText w:val="%6."/>
      <w:lvlJc w:val="right"/>
      <w:pPr>
        <w:ind w:left="4102" w:hanging="180"/>
      </w:pPr>
    </w:lvl>
    <w:lvl w:ilvl="6" w:tplc="6FCA0FDA" w:tentative="1">
      <w:start w:val="1"/>
      <w:numFmt w:val="decimal"/>
      <w:lvlText w:val="%7."/>
      <w:lvlJc w:val="left"/>
      <w:pPr>
        <w:ind w:left="4822" w:hanging="360"/>
      </w:pPr>
    </w:lvl>
    <w:lvl w:ilvl="7" w:tplc="8F52ACFA" w:tentative="1">
      <w:start w:val="1"/>
      <w:numFmt w:val="lowerLetter"/>
      <w:lvlText w:val="%8."/>
      <w:lvlJc w:val="left"/>
      <w:pPr>
        <w:ind w:left="5542" w:hanging="360"/>
      </w:pPr>
    </w:lvl>
    <w:lvl w:ilvl="8" w:tplc="953470C2" w:tentative="1">
      <w:start w:val="1"/>
      <w:numFmt w:val="lowerRoman"/>
      <w:lvlText w:val="%9."/>
      <w:lvlJc w:val="right"/>
      <w:pPr>
        <w:ind w:left="6262" w:hanging="180"/>
      </w:pPr>
    </w:lvl>
  </w:abstractNum>
  <w:abstractNum w:abstractNumId="13" w15:restartNumberingAfterBreak="1">
    <w:nsid w:val="241D3450"/>
    <w:multiLevelType w:val="hybridMultilevel"/>
    <w:tmpl w:val="43744548"/>
    <w:lvl w:ilvl="0" w:tplc="88A0D050">
      <w:start w:val="1"/>
      <w:numFmt w:val="decimal"/>
      <w:lvlText w:val="%1."/>
      <w:lvlJc w:val="left"/>
      <w:pPr>
        <w:ind w:left="1272" w:hanging="360"/>
      </w:pPr>
      <w:rPr>
        <w:rFonts w:hint="default"/>
      </w:rPr>
    </w:lvl>
    <w:lvl w:ilvl="1" w:tplc="0CF21BA6" w:tentative="1">
      <w:start w:val="1"/>
      <w:numFmt w:val="lowerLetter"/>
      <w:lvlText w:val="%2."/>
      <w:lvlJc w:val="left"/>
      <w:pPr>
        <w:ind w:left="1992" w:hanging="360"/>
      </w:pPr>
    </w:lvl>
    <w:lvl w:ilvl="2" w:tplc="1EB087C6" w:tentative="1">
      <w:start w:val="1"/>
      <w:numFmt w:val="lowerRoman"/>
      <w:lvlText w:val="%3."/>
      <w:lvlJc w:val="right"/>
      <w:pPr>
        <w:ind w:left="2712" w:hanging="180"/>
      </w:pPr>
    </w:lvl>
    <w:lvl w:ilvl="3" w:tplc="41827F9E" w:tentative="1">
      <w:start w:val="1"/>
      <w:numFmt w:val="decimal"/>
      <w:lvlText w:val="%4."/>
      <w:lvlJc w:val="left"/>
      <w:pPr>
        <w:ind w:left="3432" w:hanging="360"/>
      </w:pPr>
    </w:lvl>
    <w:lvl w:ilvl="4" w:tplc="45264778" w:tentative="1">
      <w:start w:val="1"/>
      <w:numFmt w:val="lowerLetter"/>
      <w:lvlText w:val="%5."/>
      <w:lvlJc w:val="left"/>
      <w:pPr>
        <w:ind w:left="4152" w:hanging="360"/>
      </w:pPr>
    </w:lvl>
    <w:lvl w:ilvl="5" w:tplc="16B690BE" w:tentative="1">
      <w:start w:val="1"/>
      <w:numFmt w:val="lowerRoman"/>
      <w:lvlText w:val="%6."/>
      <w:lvlJc w:val="right"/>
      <w:pPr>
        <w:ind w:left="4872" w:hanging="180"/>
      </w:pPr>
    </w:lvl>
    <w:lvl w:ilvl="6" w:tplc="75662906" w:tentative="1">
      <w:start w:val="1"/>
      <w:numFmt w:val="decimal"/>
      <w:lvlText w:val="%7."/>
      <w:lvlJc w:val="left"/>
      <w:pPr>
        <w:ind w:left="5592" w:hanging="360"/>
      </w:pPr>
    </w:lvl>
    <w:lvl w:ilvl="7" w:tplc="2F588DCA" w:tentative="1">
      <w:start w:val="1"/>
      <w:numFmt w:val="lowerLetter"/>
      <w:lvlText w:val="%8."/>
      <w:lvlJc w:val="left"/>
      <w:pPr>
        <w:ind w:left="6312" w:hanging="360"/>
      </w:pPr>
    </w:lvl>
    <w:lvl w:ilvl="8" w:tplc="0EE2462E" w:tentative="1">
      <w:start w:val="1"/>
      <w:numFmt w:val="lowerRoman"/>
      <w:lvlText w:val="%9."/>
      <w:lvlJc w:val="right"/>
      <w:pPr>
        <w:ind w:left="7032" w:hanging="180"/>
      </w:pPr>
    </w:lvl>
  </w:abstractNum>
  <w:abstractNum w:abstractNumId="14" w15:restartNumberingAfterBreak="1">
    <w:nsid w:val="3A08134B"/>
    <w:multiLevelType w:val="hybridMultilevel"/>
    <w:tmpl w:val="909AF05E"/>
    <w:lvl w:ilvl="0" w:tplc="7220AE2C">
      <w:start w:val="1"/>
      <w:numFmt w:val="decimal"/>
      <w:lvlText w:val="%1."/>
      <w:lvlJc w:val="left"/>
      <w:pPr>
        <w:ind w:left="640" w:hanging="360"/>
      </w:pPr>
      <w:rPr>
        <w:rFonts w:hint="default"/>
      </w:rPr>
    </w:lvl>
    <w:lvl w:ilvl="1" w:tplc="4230AE4C" w:tentative="1">
      <w:start w:val="1"/>
      <w:numFmt w:val="lowerLetter"/>
      <w:lvlText w:val="%2."/>
      <w:lvlJc w:val="left"/>
      <w:pPr>
        <w:ind w:left="1360" w:hanging="360"/>
      </w:pPr>
    </w:lvl>
    <w:lvl w:ilvl="2" w:tplc="3EE64D2C" w:tentative="1">
      <w:start w:val="1"/>
      <w:numFmt w:val="lowerRoman"/>
      <w:lvlText w:val="%3."/>
      <w:lvlJc w:val="right"/>
      <w:pPr>
        <w:ind w:left="2080" w:hanging="180"/>
      </w:pPr>
    </w:lvl>
    <w:lvl w:ilvl="3" w:tplc="0DEED66E" w:tentative="1">
      <w:start w:val="1"/>
      <w:numFmt w:val="decimal"/>
      <w:lvlText w:val="%4."/>
      <w:lvlJc w:val="left"/>
      <w:pPr>
        <w:ind w:left="2800" w:hanging="360"/>
      </w:pPr>
    </w:lvl>
    <w:lvl w:ilvl="4" w:tplc="B67C5666" w:tentative="1">
      <w:start w:val="1"/>
      <w:numFmt w:val="lowerLetter"/>
      <w:lvlText w:val="%5."/>
      <w:lvlJc w:val="left"/>
      <w:pPr>
        <w:ind w:left="3520" w:hanging="360"/>
      </w:pPr>
    </w:lvl>
    <w:lvl w:ilvl="5" w:tplc="F94683F8" w:tentative="1">
      <w:start w:val="1"/>
      <w:numFmt w:val="lowerRoman"/>
      <w:lvlText w:val="%6."/>
      <w:lvlJc w:val="right"/>
      <w:pPr>
        <w:ind w:left="4240" w:hanging="180"/>
      </w:pPr>
    </w:lvl>
    <w:lvl w:ilvl="6" w:tplc="3C00500E" w:tentative="1">
      <w:start w:val="1"/>
      <w:numFmt w:val="decimal"/>
      <w:lvlText w:val="%7."/>
      <w:lvlJc w:val="left"/>
      <w:pPr>
        <w:ind w:left="4960" w:hanging="360"/>
      </w:pPr>
    </w:lvl>
    <w:lvl w:ilvl="7" w:tplc="86F60396" w:tentative="1">
      <w:start w:val="1"/>
      <w:numFmt w:val="lowerLetter"/>
      <w:lvlText w:val="%8."/>
      <w:lvlJc w:val="left"/>
      <w:pPr>
        <w:ind w:left="5680" w:hanging="360"/>
      </w:pPr>
    </w:lvl>
    <w:lvl w:ilvl="8" w:tplc="E1287CD2" w:tentative="1">
      <w:start w:val="1"/>
      <w:numFmt w:val="lowerRoman"/>
      <w:lvlText w:val="%9."/>
      <w:lvlJc w:val="right"/>
      <w:pPr>
        <w:ind w:left="6400" w:hanging="180"/>
      </w:pPr>
    </w:lvl>
  </w:abstractNum>
  <w:abstractNum w:abstractNumId="15" w15:restartNumberingAfterBreak="1">
    <w:nsid w:val="44F3625A"/>
    <w:multiLevelType w:val="hybridMultilevel"/>
    <w:tmpl w:val="9120F326"/>
    <w:lvl w:ilvl="0" w:tplc="2A4286F8">
      <w:start w:val="1"/>
      <w:numFmt w:val="decimal"/>
      <w:lvlText w:val="%1."/>
      <w:lvlJc w:val="left"/>
      <w:pPr>
        <w:ind w:left="720" w:hanging="360"/>
      </w:pPr>
      <w:rPr>
        <w:rFonts w:hint="default"/>
      </w:rPr>
    </w:lvl>
    <w:lvl w:ilvl="1" w:tplc="4F889B58" w:tentative="1">
      <w:start w:val="1"/>
      <w:numFmt w:val="lowerLetter"/>
      <w:lvlText w:val="%2."/>
      <w:lvlJc w:val="left"/>
      <w:pPr>
        <w:ind w:left="1440" w:hanging="360"/>
      </w:pPr>
    </w:lvl>
    <w:lvl w:ilvl="2" w:tplc="0548E906" w:tentative="1">
      <w:start w:val="1"/>
      <w:numFmt w:val="lowerRoman"/>
      <w:lvlText w:val="%3."/>
      <w:lvlJc w:val="right"/>
      <w:pPr>
        <w:ind w:left="2160" w:hanging="180"/>
      </w:pPr>
    </w:lvl>
    <w:lvl w:ilvl="3" w:tplc="4A28713C" w:tentative="1">
      <w:start w:val="1"/>
      <w:numFmt w:val="decimal"/>
      <w:lvlText w:val="%4."/>
      <w:lvlJc w:val="left"/>
      <w:pPr>
        <w:ind w:left="2880" w:hanging="360"/>
      </w:pPr>
    </w:lvl>
    <w:lvl w:ilvl="4" w:tplc="6576DCBE" w:tentative="1">
      <w:start w:val="1"/>
      <w:numFmt w:val="lowerLetter"/>
      <w:lvlText w:val="%5."/>
      <w:lvlJc w:val="left"/>
      <w:pPr>
        <w:ind w:left="3600" w:hanging="360"/>
      </w:pPr>
    </w:lvl>
    <w:lvl w:ilvl="5" w:tplc="0D40AD02" w:tentative="1">
      <w:start w:val="1"/>
      <w:numFmt w:val="lowerRoman"/>
      <w:lvlText w:val="%6."/>
      <w:lvlJc w:val="right"/>
      <w:pPr>
        <w:ind w:left="4320" w:hanging="180"/>
      </w:pPr>
    </w:lvl>
    <w:lvl w:ilvl="6" w:tplc="BDEA4AC0" w:tentative="1">
      <w:start w:val="1"/>
      <w:numFmt w:val="decimal"/>
      <w:lvlText w:val="%7."/>
      <w:lvlJc w:val="left"/>
      <w:pPr>
        <w:ind w:left="5040" w:hanging="360"/>
      </w:pPr>
    </w:lvl>
    <w:lvl w:ilvl="7" w:tplc="F6FA9500" w:tentative="1">
      <w:start w:val="1"/>
      <w:numFmt w:val="lowerLetter"/>
      <w:lvlText w:val="%8."/>
      <w:lvlJc w:val="left"/>
      <w:pPr>
        <w:ind w:left="5760" w:hanging="360"/>
      </w:pPr>
    </w:lvl>
    <w:lvl w:ilvl="8" w:tplc="AA029212" w:tentative="1">
      <w:start w:val="1"/>
      <w:numFmt w:val="lowerRoman"/>
      <w:lvlText w:val="%9."/>
      <w:lvlJc w:val="right"/>
      <w:pPr>
        <w:ind w:left="6480" w:hanging="180"/>
      </w:pPr>
    </w:lvl>
  </w:abstractNum>
  <w:abstractNum w:abstractNumId="16" w15:restartNumberingAfterBreak="1">
    <w:nsid w:val="652F1B6B"/>
    <w:multiLevelType w:val="hybridMultilevel"/>
    <w:tmpl w:val="86ACFF72"/>
    <w:lvl w:ilvl="0" w:tplc="C2FA7852">
      <w:start w:val="1"/>
      <w:numFmt w:val="decimal"/>
      <w:lvlText w:val="%1)"/>
      <w:lvlJc w:val="left"/>
      <w:pPr>
        <w:ind w:left="720" w:hanging="360"/>
      </w:pPr>
      <w:rPr>
        <w:rFonts w:hint="default"/>
      </w:rPr>
    </w:lvl>
    <w:lvl w:ilvl="1" w:tplc="613E05EE" w:tentative="1">
      <w:start w:val="1"/>
      <w:numFmt w:val="lowerLetter"/>
      <w:lvlText w:val="%2."/>
      <w:lvlJc w:val="left"/>
      <w:pPr>
        <w:ind w:left="1440" w:hanging="360"/>
      </w:pPr>
    </w:lvl>
    <w:lvl w:ilvl="2" w:tplc="F402B914" w:tentative="1">
      <w:start w:val="1"/>
      <w:numFmt w:val="lowerRoman"/>
      <w:lvlText w:val="%3."/>
      <w:lvlJc w:val="right"/>
      <w:pPr>
        <w:ind w:left="2160" w:hanging="180"/>
      </w:pPr>
    </w:lvl>
    <w:lvl w:ilvl="3" w:tplc="A2925EF2" w:tentative="1">
      <w:start w:val="1"/>
      <w:numFmt w:val="decimal"/>
      <w:lvlText w:val="%4."/>
      <w:lvlJc w:val="left"/>
      <w:pPr>
        <w:ind w:left="2880" w:hanging="360"/>
      </w:pPr>
    </w:lvl>
    <w:lvl w:ilvl="4" w:tplc="CCB02E38" w:tentative="1">
      <w:start w:val="1"/>
      <w:numFmt w:val="lowerLetter"/>
      <w:lvlText w:val="%5."/>
      <w:lvlJc w:val="left"/>
      <w:pPr>
        <w:ind w:left="3600" w:hanging="360"/>
      </w:pPr>
    </w:lvl>
    <w:lvl w:ilvl="5" w:tplc="7CCCFDFA" w:tentative="1">
      <w:start w:val="1"/>
      <w:numFmt w:val="lowerRoman"/>
      <w:lvlText w:val="%6."/>
      <w:lvlJc w:val="right"/>
      <w:pPr>
        <w:ind w:left="4320" w:hanging="180"/>
      </w:pPr>
    </w:lvl>
    <w:lvl w:ilvl="6" w:tplc="2B5A74BA" w:tentative="1">
      <w:start w:val="1"/>
      <w:numFmt w:val="decimal"/>
      <w:lvlText w:val="%7."/>
      <w:lvlJc w:val="left"/>
      <w:pPr>
        <w:ind w:left="5040" w:hanging="360"/>
      </w:pPr>
    </w:lvl>
    <w:lvl w:ilvl="7" w:tplc="96E072D2" w:tentative="1">
      <w:start w:val="1"/>
      <w:numFmt w:val="lowerLetter"/>
      <w:lvlText w:val="%8."/>
      <w:lvlJc w:val="left"/>
      <w:pPr>
        <w:ind w:left="5760" w:hanging="360"/>
      </w:pPr>
    </w:lvl>
    <w:lvl w:ilvl="8" w:tplc="6C4AC640" w:tentative="1">
      <w:start w:val="1"/>
      <w:numFmt w:val="lowerRoman"/>
      <w:lvlText w:val="%9."/>
      <w:lvlJc w:val="right"/>
      <w:pPr>
        <w:ind w:left="6480" w:hanging="180"/>
      </w:pPr>
    </w:lvl>
  </w:abstractNum>
  <w:abstractNum w:abstractNumId="17" w15:restartNumberingAfterBreak="1">
    <w:nsid w:val="7C396859"/>
    <w:multiLevelType w:val="hybridMultilevel"/>
    <w:tmpl w:val="067C15B0"/>
    <w:lvl w:ilvl="0" w:tplc="C9D8FA32">
      <w:start w:val="32"/>
      <w:numFmt w:val="decimal"/>
      <w:lvlText w:val="%1."/>
      <w:lvlJc w:val="left"/>
      <w:pPr>
        <w:ind w:left="720" w:hanging="360"/>
      </w:pPr>
      <w:rPr>
        <w:rFonts w:hint="default"/>
      </w:rPr>
    </w:lvl>
    <w:lvl w:ilvl="1" w:tplc="F2CE5056" w:tentative="1">
      <w:start w:val="1"/>
      <w:numFmt w:val="lowerLetter"/>
      <w:lvlText w:val="%2."/>
      <w:lvlJc w:val="left"/>
      <w:pPr>
        <w:ind w:left="1440" w:hanging="360"/>
      </w:pPr>
    </w:lvl>
    <w:lvl w:ilvl="2" w:tplc="81E6D582" w:tentative="1">
      <w:start w:val="1"/>
      <w:numFmt w:val="lowerRoman"/>
      <w:lvlText w:val="%3."/>
      <w:lvlJc w:val="right"/>
      <w:pPr>
        <w:ind w:left="2160" w:hanging="180"/>
      </w:pPr>
    </w:lvl>
    <w:lvl w:ilvl="3" w:tplc="9A44C5A2" w:tentative="1">
      <w:start w:val="1"/>
      <w:numFmt w:val="decimal"/>
      <w:lvlText w:val="%4."/>
      <w:lvlJc w:val="left"/>
      <w:pPr>
        <w:ind w:left="2880" w:hanging="360"/>
      </w:pPr>
    </w:lvl>
    <w:lvl w:ilvl="4" w:tplc="88663CF8" w:tentative="1">
      <w:start w:val="1"/>
      <w:numFmt w:val="lowerLetter"/>
      <w:lvlText w:val="%5."/>
      <w:lvlJc w:val="left"/>
      <w:pPr>
        <w:ind w:left="3600" w:hanging="360"/>
      </w:pPr>
    </w:lvl>
    <w:lvl w:ilvl="5" w:tplc="5EA8EA90" w:tentative="1">
      <w:start w:val="1"/>
      <w:numFmt w:val="lowerRoman"/>
      <w:lvlText w:val="%6."/>
      <w:lvlJc w:val="right"/>
      <w:pPr>
        <w:ind w:left="4320" w:hanging="180"/>
      </w:pPr>
    </w:lvl>
    <w:lvl w:ilvl="6" w:tplc="3CFACADA" w:tentative="1">
      <w:start w:val="1"/>
      <w:numFmt w:val="decimal"/>
      <w:lvlText w:val="%7."/>
      <w:lvlJc w:val="left"/>
      <w:pPr>
        <w:ind w:left="5040" w:hanging="360"/>
      </w:pPr>
    </w:lvl>
    <w:lvl w:ilvl="7" w:tplc="C04EE2DE" w:tentative="1">
      <w:start w:val="1"/>
      <w:numFmt w:val="lowerLetter"/>
      <w:lvlText w:val="%8."/>
      <w:lvlJc w:val="left"/>
      <w:pPr>
        <w:ind w:left="5760" w:hanging="360"/>
      </w:pPr>
    </w:lvl>
    <w:lvl w:ilvl="8" w:tplc="19449370"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6"/>
  </w:num>
  <w:num w:numId="14">
    <w:abstractNumId w:val="13"/>
  </w:num>
  <w:num w:numId="15">
    <w:abstractNumId w:val="12"/>
  </w:num>
  <w:num w:numId="16">
    <w:abstractNumId w:val="11"/>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F2"/>
    <w:rsid w:val="00001E33"/>
    <w:rsid w:val="00005A76"/>
    <w:rsid w:val="00011105"/>
    <w:rsid w:val="00023601"/>
    <w:rsid w:val="000243DD"/>
    <w:rsid w:val="00031753"/>
    <w:rsid w:val="00043225"/>
    <w:rsid w:val="00045586"/>
    <w:rsid w:val="000518A7"/>
    <w:rsid w:val="00060CFB"/>
    <w:rsid w:val="00060E94"/>
    <w:rsid w:val="00071FA0"/>
    <w:rsid w:val="0008659C"/>
    <w:rsid w:val="00091BF7"/>
    <w:rsid w:val="00095AE4"/>
    <w:rsid w:val="000961BD"/>
    <w:rsid w:val="00096A0F"/>
    <w:rsid w:val="000973E1"/>
    <w:rsid w:val="000A10A7"/>
    <w:rsid w:val="000C32DB"/>
    <w:rsid w:val="000C4F05"/>
    <w:rsid w:val="000C572B"/>
    <w:rsid w:val="000D05B3"/>
    <w:rsid w:val="000D6FD8"/>
    <w:rsid w:val="000F54F1"/>
    <w:rsid w:val="000F7D30"/>
    <w:rsid w:val="0010686C"/>
    <w:rsid w:val="00113361"/>
    <w:rsid w:val="001170DA"/>
    <w:rsid w:val="00123E96"/>
    <w:rsid w:val="00131B4F"/>
    <w:rsid w:val="00132890"/>
    <w:rsid w:val="00132E84"/>
    <w:rsid w:val="00146BD5"/>
    <w:rsid w:val="001501B6"/>
    <w:rsid w:val="00150349"/>
    <w:rsid w:val="00161BBA"/>
    <w:rsid w:val="00166C6F"/>
    <w:rsid w:val="001708AA"/>
    <w:rsid w:val="00180AF3"/>
    <w:rsid w:val="00182037"/>
    <w:rsid w:val="00182C76"/>
    <w:rsid w:val="00192C7B"/>
    <w:rsid w:val="00193A75"/>
    <w:rsid w:val="00193CD2"/>
    <w:rsid w:val="00193D54"/>
    <w:rsid w:val="00196C0F"/>
    <w:rsid w:val="001A090C"/>
    <w:rsid w:val="001C0EB3"/>
    <w:rsid w:val="001C1EFD"/>
    <w:rsid w:val="001D2E7C"/>
    <w:rsid w:val="001E6E5C"/>
    <w:rsid w:val="001E7097"/>
    <w:rsid w:val="001F0091"/>
    <w:rsid w:val="001F06FF"/>
    <w:rsid w:val="001F1783"/>
    <w:rsid w:val="00202BD0"/>
    <w:rsid w:val="00210121"/>
    <w:rsid w:val="00210E5E"/>
    <w:rsid w:val="00214F4F"/>
    <w:rsid w:val="002164A6"/>
    <w:rsid w:val="00222A7A"/>
    <w:rsid w:val="00230562"/>
    <w:rsid w:val="002308C2"/>
    <w:rsid w:val="00234422"/>
    <w:rsid w:val="00235416"/>
    <w:rsid w:val="00236F1A"/>
    <w:rsid w:val="00241D15"/>
    <w:rsid w:val="00243963"/>
    <w:rsid w:val="0024412F"/>
    <w:rsid w:val="00250669"/>
    <w:rsid w:val="0025081A"/>
    <w:rsid w:val="00253662"/>
    <w:rsid w:val="0026538F"/>
    <w:rsid w:val="00272B0E"/>
    <w:rsid w:val="00276FCC"/>
    <w:rsid w:val="00282E0E"/>
    <w:rsid w:val="00290291"/>
    <w:rsid w:val="00295D89"/>
    <w:rsid w:val="002A64F9"/>
    <w:rsid w:val="002A7C55"/>
    <w:rsid w:val="002C4D98"/>
    <w:rsid w:val="002C779A"/>
    <w:rsid w:val="002D555D"/>
    <w:rsid w:val="002D6D21"/>
    <w:rsid w:val="002D72A9"/>
    <w:rsid w:val="002E03A5"/>
    <w:rsid w:val="002E5FFA"/>
    <w:rsid w:val="002E722E"/>
    <w:rsid w:val="002F4027"/>
    <w:rsid w:val="002F5EDE"/>
    <w:rsid w:val="0030089A"/>
    <w:rsid w:val="00304056"/>
    <w:rsid w:val="00304E27"/>
    <w:rsid w:val="00310F8A"/>
    <w:rsid w:val="00330AED"/>
    <w:rsid w:val="003334C6"/>
    <w:rsid w:val="00333F68"/>
    <w:rsid w:val="00334669"/>
    <w:rsid w:val="00335647"/>
    <w:rsid w:val="00340B80"/>
    <w:rsid w:val="00341335"/>
    <w:rsid w:val="003538C0"/>
    <w:rsid w:val="00354328"/>
    <w:rsid w:val="00355E45"/>
    <w:rsid w:val="003561BD"/>
    <w:rsid w:val="00360AA6"/>
    <w:rsid w:val="003634A1"/>
    <w:rsid w:val="00365C8F"/>
    <w:rsid w:val="00372FD9"/>
    <w:rsid w:val="00374B35"/>
    <w:rsid w:val="00375959"/>
    <w:rsid w:val="00392233"/>
    <w:rsid w:val="0039481E"/>
    <w:rsid w:val="003959F6"/>
    <w:rsid w:val="003A27BE"/>
    <w:rsid w:val="003A5450"/>
    <w:rsid w:val="003B3339"/>
    <w:rsid w:val="003B5B44"/>
    <w:rsid w:val="003C0300"/>
    <w:rsid w:val="003C0CE6"/>
    <w:rsid w:val="003C507E"/>
    <w:rsid w:val="003C752C"/>
    <w:rsid w:val="003C7A55"/>
    <w:rsid w:val="003D3C90"/>
    <w:rsid w:val="003E6239"/>
    <w:rsid w:val="003E6B3F"/>
    <w:rsid w:val="003F4007"/>
    <w:rsid w:val="00402073"/>
    <w:rsid w:val="004032A3"/>
    <w:rsid w:val="00403D96"/>
    <w:rsid w:val="0040761A"/>
    <w:rsid w:val="00430562"/>
    <w:rsid w:val="00433A1E"/>
    <w:rsid w:val="00434826"/>
    <w:rsid w:val="004553C5"/>
    <w:rsid w:val="00456C40"/>
    <w:rsid w:val="004639F4"/>
    <w:rsid w:val="0046437E"/>
    <w:rsid w:val="00473411"/>
    <w:rsid w:val="00481BBD"/>
    <w:rsid w:val="0049132F"/>
    <w:rsid w:val="00493A8D"/>
    <w:rsid w:val="004A403E"/>
    <w:rsid w:val="004A7292"/>
    <w:rsid w:val="004B0615"/>
    <w:rsid w:val="004B0A73"/>
    <w:rsid w:val="004B1033"/>
    <w:rsid w:val="004B50F2"/>
    <w:rsid w:val="004C0880"/>
    <w:rsid w:val="004C5A5A"/>
    <w:rsid w:val="004C5EC4"/>
    <w:rsid w:val="004D1025"/>
    <w:rsid w:val="004D6913"/>
    <w:rsid w:val="004E10C3"/>
    <w:rsid w:val="004E1D7C"/>
    <w:rsid w:val="004E34BE"/>
    <w:rsid w:val="004E486C"/>
    <w:rsid w:val="004F1BFA"/>
    <w:rsid w:val="005028E6"/>
    <w:rsid w:val="00506C38"/>
    <w:rsid w:val="00512C73"/>
    <w:rsid w:val="00520CA4"/>
    <w:rsid w:val="00526E57"/>
    <w:rsid w:val="00532D68"/>
    <w:rsid w:val="005365FB"/>
    <w:rsid w:val="00540850"/>
    <w:rsid w:val="005421E4"/>
    <w:rsid w:val="005426BA"/>
    <w:rsid w:val="00550013"/>
    <w:rsid w:val="00563CBF"/>
    <w:rsid w:val="00566FF7"/>
    <w:rsid w:val="00572CC7"/>
    <w:rsid w:val="00576B8A"/>
    <w:rsid w:val="0057774F"/>
    <w:rsid w:val="00582344"/>
    <w:rsid w:val="00585052"/>
    <w:rsid w:val="00591400"/>
    <w:rsid w:val="00591BD1"/>
    <w:rsid w:val="00592B7B"/>
    <w:rsid w:val="005A3590"/>
    <w:rsid w:val="005A5876"/>
    <w:rsid w:val="005B197E"/>
    <w:rsid w:val="005C643D"/>
    <w:rsid w:val="005D04E5"/>
    <w:rsid w:val="005D2CFC"/>
    <w:rsid w:val="005D43D1"/>
    <w:rsid w:val="005E293B"/>
    <w:rsid w:val="005E2F34"/>
    <w:rsid w:val="005E438B"/>
    <w:rsid w:val="005F3903"/>
    <w:rsid w:val="005F5B8C"/>
    <w:rsid w:val="00615269"/>
    <w:rsid w:val="0061584B"/>
    <w:rsid w:val="00617C99"/>
    <w:rsid w:val="00621762"/>
    <w:rsid w:val="006245CB"/>
    <w:rsid w:val="00625A5A"/>
    <w:rsid w:val="006262D7"/>
    <w:rsid w:val="006279D5"/>
    <w:rsid w:val="00627E72"/>
    <w:rsid w:val="00627F91"/>
    <w:rsid w:val="00636445"/>
    <w:rsid w:val="00637AB2"/>
    <w:rsid w:val="00646320"/>
    <w:rsid w:val="00650F84"/>
    <w:rsid w:val="006510B5"/>
    <w:rsid w:val="006519E6"/>
    <w:rsid w:val="00652EDF"/>
    <w:rsid w:val="00655319"/>
    <w:rsid w:val="00662D79"/>
    <w:rsid w:val="006631C6"/>
    <w:rsid w:val="00666C1E"/>
    <w:rsid w:val="006758A6"/>
    <w:rsid w:val="00675D91"/>
    <w:rsid w:val="00677708"/>
    <w:rsid w:val="006806E8"/>
    <w:rsid w:val="00686549"/>
    <w:rsid w:val="006A6DA1"/>
    <w:rsid w:val="006B4B43"/>
    <w:rsid w:val="006B5082"/>
    <w:rsid w:val="006C24CD"/>
    <w:rsid w:val="006D14EE"/>
    <w:rsid w:val="006D4BB5"/>
    <w:rsid w:val="006D4F1F"/>
    <w:rsid w:val="006E1219"/>
    <w:rsid w:val="006F159D"/>
    <w:rsid w:val="00705E88"/>
    <w:rsid w:val="007137F4"/>
    <w:rsid w:val="007147C4"/>
    <w:rsid w:val="00722171"/>
    <w:rsid w:val="007233EB"/>
    <w:rsid w:val="007507C5"/>
    <w:rsid w:val="007557CE"/>
    <w:rsid w:val="00761B77"/>
    <w:rsid w:val="00763324"/>
    <w:rsid w:val="00774828"/>
    <w:rsid w:val="007841C6"/>
    <w:rsid w:val="00786492"/>
    <w:rsid w:val="00792D83"/>
    <w:rsid w:val="00794351"/>
    <w:rsid w:val="007A15A5"/>
    <w:rsid w:val="007A4C31"/>
    <w:rsid w:val="007A7A8D"/>
    <w:rsid w:val="007C1827"/>
    <w:rsid w:val="007C40AC"/>
    <w:rsid w:val="007D17E4"/>
    <w:rsid w:val="007D2438"/>
    <w:rsid w:val="007D50F2"/>
    <w:rsid w:val="007E513F"/>
    <w:rsid w:val="007F47E8"/>
    <w:rsid w:val="007F49B2"/>
    <w:rsid w:val="007F4E25"/>
    <w:rsid w:val="008047BA"/>
    <w:rsid w:val="00811233"/>
    <w:rsid w:val="00815277"/>
    <w:rsid w:val="008169B7"/>
    <w:rsid w:val="0082050D"/>
    <w:rsid w:val="00824497"/>
    <w:rsid w:val="00824B43"/>
    <w:rsid w:val="008332D0"/>
    <w:rsid w:val="008361E2"/>
    <w:rsid w:val="00841EEA"/>
    <w:rsid w:val="00846E58"/>
    <w:rsid w:val="00852CFD"/>
    <w:rsid w:val="008562C7"/>
    <w:rsid w:val="0085768F"/>
    <w:rsid w:val="00862873"/>
    <w:rsid w:val="008635A9"/>
    <w:rsid w:val="00866773"/>
    <w:rsid w:val="00870ECC"/>
    <w:rsid w:val="0087209B"/>
    <w:rsid w:val="00872693"/>
    <w:rsid w:val="008775AE"/>
    <w:rsid w:val="008836D0"/>
    <w:rsid w:val="00891AC8"/>
    <w:rsid w:val="00892417"/>
    <w:rsid w:val="0089388D"/>
    <w:rsid w:val="00893DDE"/>
    <w:rsid w:val="00897014"/>
    <w:rsid w:val="008A14D6"/>
    <w:rsid w:val="008A27D1"/>
    <w:rsid w:val="008A2989"/>
    <w:rsid w:val="008A48EC"/>
    <w:rsid w:val="008A7007"/>
    <w:rsid w:val="008B161B"/>
    <w:rsid w:val="008B4E37"/>
    <w:rsid w:val="008B783D"/>
    <w:rsid w:val="008C5C4D"/>
    <w:rsid w:val="008C7C99"/>
    <w:rsid w:val="008D1C59"/>
    <w:rsid w:val="008E2ADA"/>
    <w:rsid w:val="008E7D21"/>
    <w:rsid w:val="00900E01"/>
    <w:rsid w:val="009068A6"/>
    <w:rsid w:val="009122E2"/>
    <w:rsid w:val="0092687C"/>
    <w:rsid w:val="00950051"/>
    <w:rsid w:val="009532A6"/>
    <w:rsid w:val="009601A6"/>
    <w:rsid w:val="00966A3D"/>
    <w:rsid w:val="00973934"/>
    <w:rsid w:val="0098442E"/>
    <w:rsid w:val="00987FAB"/>
    <w:rsid w:val="00990362"/>
    <w:rsid w:val="00992A6D"/>
    <w:rsid w:val="009A014E"/>
    <w:rsid w:val="009A1AA6"/>
    <w:rsid w:val="009A2674"/>
    <w:rsid w:val="009A3209"/>
    <w:rsid w:val="009A48FC"/>
    <w:rsid w:val="009B1721"/>
    <w:rsid w:val="009B5707"/>
    <w:rsid w:val="009C0C7F"/>
    <w:rsid w:val="009C214F"/>
    <w:rsid w:val="009C29EC"/>
    <w:rsid w:val="009D0556"/>
    <w:rsid w:val="009E2646"/>
    <w:rsid w:val="009E4095"/>
    <w:rsid w:val="009E6F04"/>
    <w:rsid w:val="009F4EDD"/>
    <w:rsid w:val="009F6B4C"/>
    <w:rsid w:val="00A23C01"/>
    <w:rsid w:val="00A25B9D"/>
    <w:rsid w:val="00A4633C"/>
    <w:rsid w:val="00A529CC"/>
    <w:rsid w:val="00A641D8"/>
    <w:rsid w:val="00A66F71"/>
    <w:rsid w:val="00A6799C"/>
    <w:rsid w:val="00A776BA"/>
    <w:rsid w:val="00A810D9"/>
    <w:rsid w:val="00A82134"/>
    <w:rsid w:val="00A9066D"/>
    <w:rsid w:val="00A91E95"/>
    <w:rsid w:val="00AA3199"/>
    <w:rsid w:val="00AB0AEE"/>
    <w:rsid w:val="00AB473C"/>
    <w:rsid w:val="00AE0D8D"/>
    <w:rsid w:val="00AE2533"/>
    <w:rsid w:val="00AE5708"/>
    <w:rsid w:val="00AE69A1"/>
    <w:rsid w:val="00B01D0E"/>
    <w:rsid w:val="00B0461A"/>
    <w:rsid w:val="00B11973"/>
    <w:rsid w:val="00B12746"/>
    <w:rsid w:val="00B142F8"/>
    <w:rsid w:val="00B15D40"/>
    <w:rsid w:val="00B26A50"/>
    <w:rsid w:val="00B31CA3"/>
    <w:rsid w:val="00B378F7"/>
    <w:rsid w:val="00B40DE2"/>
    <w:rsid w:val="00B41650"/>
    <w:rsid w:val="00B41DE4"/>
    <w:rsid w:val="00B46D2C"/>
    <w:rsid w:val="00B53B66"/>
    <w:rsid w:val="00B54042"/>
    <w:rsid w:val="00B542EB"/>
    <w:rsid w:val="00B60433"/>
    <w:rsid w:val="00B6061F"/>
    <w:rsid w:val="00B730C0"/>
    <w:rsid w:val="00B77A8D"/>
    <w:rsid w:val="00B9079B"/>
    <w:rsid w:val="00B94DDB"/>
    <w:rsid w:val="00BA0741"/>
    <w:rsid w:val="00BB1198"/>
    <w:rsid w:val="00BC1ABD"/>
    <w:rsid w:val="00BC395B"/>
    <w:rsid w:val="00BC568E"/>
    <w:rsid w:val="00BC73BD"/>
    <w:rsid w:val="00BD4A6A"/>
    <w:rsid w:val="00BF1A96"/>
    <w:rsid w:val="00BF25DF"/>
    <w:rsid w:val="00BF4E06"/>
    <w:rsid w:val="00C06A07"/>
    <w:rsid w:val="00C11573"/>
    <w:rsid w:val="00C2375C"/>
    <w:rsid w:val="00C250B2"/>
    <w:rsid w:val="00C27521"/>
    <w:rsid w:val="00C36E15"/>
    <w:rsid w:val="00C3750F"/>
    <w:rsid w:val="00C46F51"/>
    <w:rsid w:val="00C5270B"/>
    <w:rsid w:val="00C56935"/>
    <w:rsid w:val="00C628CD"/>
    <w:rsid w:val="00C679DC"/>
    <w:rsid w:val="00C67E75"/>
    <w:rsid w:val="00C721E5"/>
    <w:rsid w:val="00C75EC5"/>
    <w:rsid w:val="00CA32D2"/>
    <w:rsid w:val="00CB24E5"/>
    <w:rsid w:val="00CF043A"/>
    <w:rsid w:val="00CF1DCE"/>
    <w:rsid w:val="00CF2A65"/>
    <w:rsid w:val="00D05E58"/>
    <w:rsid w:val="00D074AD"/>
    <w:rsid w:val="00D102F9"/>
    <w:rsid w:val="00D261FE"/>
    <w:rsid w:val="00D41B7A"/>
    <w:rsid w:val="00D67071"/>
    <w:rsid w:val="00D7383A"/>
    <w:rsid w:val="00D75A2E"/>
    <w:rsid w:val="00D7634A"/>
    <w:rsid w:val="00D80885"/>
    <w:rsid w:val="00D84857"/>
    <w:rsid w:val="00D87011"/>
    <w:rsid w:val="00D92A72"/>
    <w:rsid w:val="00D9710C"/>
    <w:rsid w:val="00DA3474"/>
    <w:rsid w:val="00DA360A"/>
    <w:rsid w:val="00DA7526"/>
    <w:rsid w:val="00DB13D2"/>
    <w:rsid w:val="00DB2895"/>
    <w:rsid w:val="00DC0F1C"/>
    <w:rsid w:val="00DC145A"/>
    <w:rsid w:val="00DC39F3"/>
    <w:rsid w:val="00DD5335"/>
    <w:rsid w:val="00DD7173"/>
    <w:rsid w:val="00DE1D2E"/>
    <w:rsid w:val="00DF3366"/>
    <w:rsid w:val="00E139D6"/>
    <w:rsid w:val="00E20117"/>
    <w:rsid w:val="00E26A31"/>
    <w:rsid w:val="00E30B78"/>
    <w:rsid w:val="00E3194D"/>
    <w:rsid w:val="00E31F72"/>
    <w:rsid w:val="00E36809"/>
    <w:rsid w:val="00E37A6F"/>
    <w:rsid w:val="00E43BCA"/>
    <w:rsid w:val="00E43DC9"/>
    <w:rsid w:val="00E47E70"/>
    <w:rsid w:val="00E52E8C"/>
    <w:rsid w:val="00E54891"/>
    <w:rsid w:val="00E556EB"/>
    <w:rsid w:val="00E6044F"/>
    <w:rsid w:val="00E80A25"/>
    <w:rsid w:val="00E82F3D"/>
    <w:rsid w:val="00E928E8"/>
    <w:rsid w:val="00E961C0"/>
    <w:rsid w:val="00EB0243"/>
    <w:rsid w:val="00EB14AE"/>
    <w:rsid w:val="00EB2ED6"/>
    <w:rsid w:val="00EB4ABA"/>
    <w:rsid w:val="00EB5312"/>
    <w:rsid w:val="00EB6619"/>
    <w:rsid w:val="00EB6BB7"/>
    <w:rsid w:val="00EC3B6D"/>
    <w:rsid w:val="00ED0D3D"/>
    <w:rsid w:val="00ED6121"/>
    <w:rsid w:val="00EE7D30"/>
    <w:rsid w:val="00EF56CC"/>
    <w:rsid w:val="00F05861"/>
    <w:rsid w:val="00F15726"/>
    <w:rsid w:val="00F36694"/>
    <w:rsid w:val="00F37030"/>
    <w:rsid w:val="00F41647"/>
    <w:rsid w:val="00F60399"/>
    <w:rsid w:val="00F6080B"/>
    <w:rsid w:val="00F612ED"/>
    <w:rsid w:val="00F62F79"/>
    <w:rsid w:val="00F66955"/>
    <w:rsid w:val="00F70526"/>
    <w:rsid w:val="00F7215C"/>
    <w:rsid w:val="00F754CA"/>
    <w:rsid w:val="00F76558"/>
    <w:rsid w:val="00F768A0"/>
    <w:rsid w:val="00F80B5D"/>
    <w:rsid w:val="00F843D0"/>
    <w:rsid w:val="00F85556"/>
    <w:rsid w:val="00F87723"/>
    <w:rsid w:val="00F950F2"/>
    <w:rsid w:val="00FA4D92"/>
    <w:rsid w:val="00FB0C9E"/>
    <w:rsid w:val="00FB1EF6"/>
    <w:rsid w:val="00FB2954"/>
    <w:rsid w:val="00FB5694"/>
    <w:rsid w:val="00FC2038"/>
    <w:rsid w:val="00FC2C3D"/>
    <w:rsid w:val="00FD0663"/>
    <w:rsid w:val="00FD6222"/>
    <w:rsid w:val="00FD793B"/>
    <w:rsid w:val="00FE0DDF"/>
    <w:rsid w:val="00FE1019"/>
    <w:rsid w:val="00FE36E0"/>
    <w:rsid w:val="00FE444E"/>
    <w:rsid w:val="00FE78FF"/>
    <w:rsid w:val="00FF1A0E"/>
    <w:rsid w:val="00FF4000"/>
    <w:rsid w:val="00FF712E"/>
    <w:rsid w:val="021F5AD2"/>
    <w:rsid w:val="02B34011"/>
    <w:rsid w:val="0836AC28"/>
    <w:rsid w:val="0F876E2F"/>
    <w:rsid w:val="15EDEE55"/>
    <w:rsid w:val="23B39882"/>
    <w:rsid w:val="2605ED90"/>
    <w:rsid w:val="29441A17"/>
    <w:rsid w:val="357403EC"/>
    <w:rsid w:val="38927C51"/>
    <w:rsid w:val="39195F29"/>
    <w:rsid w:val="416D4C01"/>
    <w:rsid w:val="419DF892"/>
    <w:rsid w:val="52576FE7"/>
    <w:rsid w:val="53D64F34"/>
    <w:rsid w:val="5549A7C1"/>
    <w:rsid w:val="5CF31B35"/>
    <w:rsid w:val="64E3FEA8"/>
    <w:rsid w:val="67DE6330"/>
    <w:rsid w:val="710831D2"/>
    <w:rsid w:val="7E963CC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4917"/>
  <w15:docId w15:val="{DE136AE8-9F37-47F4-803B-1172270D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character" w:styleId="CommentReference">
    <w:name w:val="annotation reference"/>
    <w:basedOn w:val="DefaultParagraphFont"/>
    <w:uiPriority w:val="99"/>
    <w:semiHidden/>
    <w:unhideWhenUsed/>
    <w:rsid w:val="00B77A8D"/>
    <w:rPr>
      <w:sz w:val="16"/>
      <w:szCs w:val="16"/>
    </w:rPr>
  </w:style>
  <w:style w:type="paragraph" w:styleId="CommentText">
    <w:name w:val="annotation text"/>
    <w:basedOn w:val="Normal"/>
    <w:link w:val="CommentTextChar"/>
    <w:uiPriority w:val="99"/>
    <w:semiHidden/>
    <w:unhideWhenUsed/>
    <w:rsid w:val="00B77A8D"/>
    <w:pPr>
      <w:spacing w:line="240" w:lineRule="auto"/>
    </w:pPr>
    <w:rPr>
      <w:sz w:val="20"/>
      <w:szCs w:val="20"/>
    </w:rPr>
  </w:style>
  <w:style w:type="character" w:customStyle="1" w:styleId="CommentTextChar">
    <w:name w:val="Comment Text Char"/>
    <w:basedOn w:val="DefaultParagraphFont"/>
    <w:link w:val="CommentText"/>
    <w:uiPriority w:val="99"/>
    <w:semiHidden/>
    <w:rsid w:val="00B77A8D"/>
    <w:rPr>
      <w:lang w:eastAsia="en-US"/>
    </w:rPr>
  </w:style>
  <w:style w:type="paragraph" w:styleId="CommentSubject">
    <w:name w:val="annotation subject"/>
    <w:basedOn w:val="CommentText"/>
    <w:next w:val="CommentText"/>
    <w:link w:val="CommentSubjectChar"/>
    <w:uiPriority w:val="99"/>
    <w:semiHidden/>
    <w:unhideWhenUsed/>
    <w:rsid w:val="00B77A8D"/>
    <w:rPr>
      <w:b/>
      <w:bCs/>
    </w:rPr>
  </w:style>
  <w:style w:type="character" w:customStyle="1" w:styleId="CommentSubjectChar">
    <w:name w:val="Comment Subject Char"/>
    <w:basedOn w:val="CommentTextChar"/>
    <w:link w:val="CommentSubject"/>
    <w:uiPriority w:val="99"/>
    <w:semiHidden/>
    <w:rsid w:val="00B77A8D"/>
    <w:rPr>
      <w:b/>
      <w:bCs/>
      <w:lang w:eastAsia="en-US"/>
    </w:rPr>
  </w:style>
  <w:style w:type="paragraph" w:styleId="ListParagraph">
    <w:name w:val="List Paragraph"/>
    <w:basedOn w:val="Normal"/>
    <w:uiPriority w:val="34"/>
    <w:qFormat/>
    <w:rsid w:val="007D50F2"/>
    <w:pPr>
      <w:ind w:left="720"/>
      <w:contextualSpacing/>
    </w:pPr>
  </w:style>
  <w:style w:type="paragraph" w:styleId="FootnoteText">
    <w:name w:val="footnote text"/>
    <w:basedOn w:val="Normal"/>
    <w:link w:val="FootnoteTextChar"/>
    <w:uiPriority w:val="99"/>
    <w:semiHidden/>
    <w:unhideWhenUsed/>
    <w:rsid w:val="00BF1A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A96"/>
    <w:rPr>
      <w:lang w:eastAsia="en-US"/>
    </w:rPr>
  </w:style>
  <w:style w:type="character" w:styleId="FootnoteReference">
    <w:name w:val="footnote reference"/>
    <w:basedOn w:val="DefaultParagraphFont"/>
    <w:uiPriority w:val="99"/>
    <w:semiHidden/>
    <w:unhideWhenUsed/>
    <w:rsid w:val="00BF1A96"/>
    <w:rPr>
      <w:vertAlign w:val="superscript"/>
    </w:rPr>
  </w:style>
  <w:style w:type="paragraph" w:styleId="Revision">
    <w:name w:val="Revision"/>
    <w:hidden/>
    <w:uiPriority w:val="99"/>
    <w:semiHidden/>
    <w:rsid w:val="00131B4F"/>
    <w:rPr>
      <w:sz w:val="22"/>
      <w:szCs w:val="22"/>
      <w:lang w:eastAsia="en-US"/>
    </w:rPr>
  </w:style>
  <w:style w:type="table" w:styleId="TableGrid">
    <w:name w:val="Table Grid"/>
    <w:basedOn w:val="TableNormal"/>
    <w:uiPriority w:val="59"/>
    <w:rsid w:val="008169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628CD"/>
    <w:rPr>
      <w:color w:val="800080" w:themeColor="followedHyperlink"/>
      <w:u w:val="single"/>
    </w:rPr>
  </w:style>
  <w:style w:type="character" w:customStyle="1" w:styleId="UnresolvedMention1">
    <w:name w:val="Unresolved Mention1"/>
    <w:basedOn w:val="DefaultParagraphFont"/>
    <w:uiPriority w:val="99"/>
    <w:semiHidden/>
    <w:unhideWhenUsed/>
    <w:rsid w:val="00591400"/>
    <w:rPr>
      <w:color w:val="605E5C"/>
      <w:shd w:val="clear" w:color="auto" w:fill="E1DFDD"/>
    </w:rPr>
  </w:style>
  <w:style w:type="paragraph" w:customStyle="1" w:styleId="Default">
    <w:name w:val="Default"/>
    <w:rsid w:val="00AE0D8D"/>
    <w:pPr>
      <w:autoSpaceDE w:val="0"/>
      <w:autoSpaceDN w:val="0"/>
      <w:adjustRightInd w:val="0"/>
    </w:pPr>
    <w:rPr>
      <w:rFonts w:ascii="Times New Roman" w:hAnsi="Times New Roman"/>
      <w:color w:val="000000"/>
      <w:sz w:val="24"/>
      <w:szCs w:val="24"/>
      <w:lang w:val="en-US"/>
    </w:rPr>
  </w:style>
  <w:style w:type="paragraph" w:customStyle="1" w:styleId="naisf">
    <w:name w:val="naisf"/>
    <w:basedOn w:val="Normal"/>
    <w:rsid w:val="006519E6"/>
    <w:pPr>
      <w:widowControl/>
      <w:spacing w:before="75" w:after="75" w:line="240" w:lineRule="auto"/>
      <w:ind w:firstLine="375"/>
      <w:jc w:val="both"/>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61A2-D1B8-4D77-A03B-777B3741B80B}">
  <ds:schemaRefs>
    <ds:schemaRef ds:uri="http://schemas.microsoft.com/sharepoint/v3/contenttype/forms"/>
  </ds:schemaRefs>
</ds:datastoreItem>
</file>

<file path=customXml/itemProps2.xml><?xml version="1.0" encoding="utf-8"?>
<ds:datastoreItem xmlns:ds="http://schemas.openxmlformats.org/officeDocument/2006/customXml" ds:itemID="{14CC1355-0F85-4819-AE1B-F97AEC5E84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A94F8A-5D3B-4995-A9E0-2D74E41B1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411130-CFD6-4AF1-991B-BDFF83F59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2588</Words>
  <Characters>1476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Publiskas personas mantas atsavināšanas likuma 42. panta pirmā daļa, 421. pants, 43. pants, likuma “Par pašvaldībām” 15. panta pirmās daļas 9. punkts un Ķeguma novada domes 2018. gada 14. marta lēmums Nr. KND1-3/18/93 (prot. Nr. 4,35§) „Par nekustamā īpaš</vt:lpstr>
    </vt:vector>
  </TitlesOfParts>
  <Company>VARAM</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Publiskas personas mantas atsavināšanas likuma 42. panta pirmā daļa, 421. pants, 43. pants, likuma “Par pašvaldībām” 15. panta pirmās daļas 9. punkts un Ķeguma novada domes 2018. gada 14. marta lēmums Nr. KND1-3/18/93 (prot. Nr. 4,35§) „Par nekustamā īpašuma Ķeguma iela 6-2, Rembate, Rembates pag., Ķeguma nov., pārņemšanu pašvaldības īpašumā”.</dc:title>
  <dc:subject>Pavadvēstule iesniegšanai MK</dc:subject>
  <dc:creator>Edvīns Kāpostiņš</dc:creator>
  <dc:description>67026565; edvins.kapostins@varam.gov.lv</dc:description>
  <cp:lastModifiedBy>Larisa Titkoviča</cp:lastModifiedBy>
  <cp:revision>11</cp:revision>
  <cp:lastPrinted>2021-07-13T11:52:00Z</cp:lastPrinted>
  <dcterms:created xsi:type="dcterms:W3CDTF">2021-07-13T11:04:00Z</dcterms:created>
  <dcterms:modified xsi:type="dcterms:W3CDTF">2021-07-26T12:51:00Z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y fmtid="{D5CDD505-2E9C-101B-9397-08002B2CF9AE}" pid="3" name="Created">
    <vt:filetime>2014-11-05T00:00:00Z</vt:filetime>
  </property>
  <property fmtid="{D5CDD505-2E9C-101B-9397-08002B2CF9AE}" pid="4" name="LastSaved">
    <vt:filetime>2014-11-05T00:00:00Z</vt:filetime>
  </property>
</Properties>
</file>