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23-TA-1157: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Mērķa finansējuma izlietojuma pārvaldības platformas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18. panta piektās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Norādītajā deleģējumā ir paredzētas tiesības noteikt pārzini un izmantošanas kārtību, bet nav paredzēts noteikt personu datu apstrādes principus, kuri visām informācijas sistēmām un platformām ir jānosaka.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1. punkts (18. Valsts platformu izmantošana (5) Ministru kabinets nosaka: 1) valsts platformas pārzini, tā pienākumus un atbildību, kā arī funkcijas un uzdevumus, kuru izpildei nepieciešama valsts platformas izmantošana;) paredz arī personas datu apstrādes principu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18. panta piektās daļas 1. un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finansēšanas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noteikts, ka Noteikumi nosaka MAP darbības, finansēšanas un izmantošanas kārtību, taču projektā nav ietverts regulējums par šīs platformas finansēšanu, tajā skaitā, par izmaiņu veikšanu un šādu izmaiņu veikšanas finansēšanu. LZP, izskatot noteikumu projektu konstatē, ka noteikumi pēc būtības ir vērsti uz to, lai noteiktu, kurš (kura institūcija MAP platformu pārvaldīs un kura lietos, tomēr no noteikumu projekta nav skaidrs, kas (kura institūcija) maksās/ finansēt MAP platformas uzturēšanu, tajā skaitā, izmaiņu veikšanu, ja tādas nepieciešamas MAP platformas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nosaka, ka MAP tiek uzturēta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16.3. apakšpunkts, nosakot, ka MAP instances vajadzībām izstrādātu moduļu izstrādes, finansēšanas un aprakstīšanas kārtība, un šo moduļu lietošanas nosacījumi tiks aprakstīti MAP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ar informāciju par MAP uzturēšanas izdevumiem 2024. - 2026. gadā un turpmāk (pēc DAGR projekta pabeigšanas)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finansēšanas un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institūcijām, kas veic valsts un Eiropas Savienības (turpmāk – ES) atbalsta fondu līdzekļu izlietojuma pārvaldību, t.i., pārvalda mērķa finansējuma fondu finansējuma sadali un uzrauga tā izlietojumu, kā arī projektu īstenotājiem, kas ir valsts un ES atbalsta fondu līdzekļu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 punktu (nepieciešamības gadījumā ar apakšpunktiem) paredzot uz kādu projektu īstenotājiem attiecas šie noteikumi, tai skaitā norādot konkrēti Valsts pētījumu programmu projektus un Fundamentālo un lietišķo pētījumu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var tikt izmantota dažādu valsts un Eiropas Savienības atbalsta fondu līdzekļu izlietojuma pārvaldībai, tai skaitā, piemēram, Valsts pētījumu programmu projekti, Fundamentālo un lietišķo pētījumu projekti, Eiropas Sociālā fonda Plus programmas materiālās nenodrošinātības mazināšanai programmas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Ietverot noteikumu projekta 2. punktā uzskaitījumu, tas varētu nebūt visaptverošs un sašaurinātu noteikumu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to programmu un projektu piemēriem, kuru pārvaldībai var tikt izmantota MAP, </w:t>
            </w:r>
            <w:r w:rsidR="00000000" w:rsidRPr="00000000" w:rsidDel="00000000">
              <w:rPr>
                <w:rtl w:val="0"/>
              </w:rPr>
              <w:t xml:space="preserve">neizslēdzot, ka bez uzskaitītajiem var būt arī citi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institūcijām, kas veic valsts un Eiropas Savienības (turpmāk – ES) atbalsta fondu līdzekļu izlietojuma pārvaldību, t.i., pārvalda mērķa finansējuma fondu finansējuma sadali un uzrauga tā izlietojumu, kā arī projektu īstenotājiem, kas ir valsts un ES atbalsta fondu līdzekļu saņēmēji.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MAP platforma tiek uzturēta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skaidrojumu kā tiks nodrošināta nozarēm specifiskas funkcionalitātes nodrošināšana MAP platformā, piemēram, ieviesta datu apmaiņa ar Nacionālo zinātniskās darbības informācijas sistēmu vai kādām citām sistēmām, vai izveidotas specifiskas atskaites u.c. Anotācijā norādīts, ka platformas izmantošana ir bez maksas, tomēr izmantošanas laikā var nākties ieviest funkcionalitāti, kas platformā sākotnēji nav bijusi paredzēta. Vai tiks nodrošināta šāda iespēja un no kādiem līdzekļiem tiks segtas platformas papildinājumu izstrādes izmaksas, t.i., vai šīs izmaksas ir iekļautas anotācijā norādītajās sistēmas uzturēšanas izmaksās, kas sastāda 72-82 tūkst. euro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16.3. apakšpunkts, nosakot, ka MAP instances vajadzībām izstrādātu moduļu izstrādes, finansēšanas un aprakstīšanas kārtība, un šo moduļu lietošanas nosacījumi tiks aprakstīti MAP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ar informāciju par MAP uzturēšanas izdevumiem 2024. - 2026. gadā un turpmāk (pēc DAGR projekta pabeigšanas)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MAP tiek uzturēta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norādīts, ka Mērķa finansējuma izlietojuma pārvaldības platformas pārzinis Valsts informācijas sistēmu likuma izpratnē ir Iekšlietu ministrijas Informācijas centrs. Projekta 9.punkts un V nodaļa nosaka Mērķa finansējuma izlietojuma pārvaldības platformas pārziņa veicamo administratīvo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papildinot to ar informāciju par projekta ietekmi uz Iekšlietu ministrijas Informācijas centra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lai mazinātu administratīvo slogu, MAP pārzinis izstrādā MAP lietošanas noteikumus. Papildus MAP izstrādes ietvaros tiks izstrādāta MAP lietotāju rokasgrāmata.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lietotāji ar MAP lietošanas noteikumiem un MAP lietotāju rokasgrāmatu varēs iepazīties pašapkalpošanās portāla https://parvaldiba.map.gov.lv 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(turpmāk - VARAM) ieskatā papildus administratīvais slogs netiek radīts.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paredz, ka līdz 2023. gada 27. decembrim MAP pārzinis Valsts informācijas sistēmu likuma izpratnē ir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Informācijas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platformas pārzinis Valsts informācijas sistēmu likuma izpratnē ir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kādēļ šāda funkcija tiek nodota Iekšlietu ministrijai, jo tā nav tipiska šīs iestādes funkcija.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precizēšanas, kā MAP pārzinis tiks noteikts Iekšlietu ministrijas Informācijas centrs. Anotācija papildināta ar skaidrojumu, kādēļ MAP pārziņa funkcijas tiek nodotas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Informācijas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MAP platformas pārzinis ir personas datu pārzinis attiecībā uz tiem personas datiem, kas nepieciešami, lai nodrošinātu piekļuvi MAP platformas darbības organizēšanai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anotācijā norādīt kādas personas datu kategorijas vai dati tiks apstrādāti sistēmā, kas atbild par šo datu ievadi un atbilstību realitātei.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identificētu piekļuvi MAP vai MAP instancei, tiks apstrādāti šādi personas dati: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ir atbildīgs par tā pārziņā esošās informācijas sistēmā esošo datu aktualitāti un atbilstību normatīvajos aktos noteiktajām prasībām (atbilstoši Valsts informācijas sistēmu likuma 8. panta 1. punktam, kā arī speciālajām normām par konkrēto datu, tai skaitā personas datu izmantošanu) uz datu nodošanas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apstrādi MAP vai MAP instancē (piemēram, nemainīgumu) ir atbildīgs MAP vai MAP instances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instances lietotāji un projekta īstenotāji atbild par to datu (tai skaitā personas datu) ievadi un atbilstību realitātei, kuri tiek glabāti MAP instancē.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MAP pārzinis ir personas datu pārzinis attiecībā uz tiem personas datiem, kas nepieciešami, lai nodrošinātu identificētu piekļuvi MAP darbības organizēšanai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tiem personas datiem, kas iegūti no citām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8.punktu un tā anotāciju attiecībā uz atbildības noteikšanu Iekšlietu ministrijai par fizisko personu datu aizsardzību noteikto obligāto tehnisko un organizatorisko prasību ievērošanu, nodrošinot tādas informācijas apriti, kas satur fizisko personu datus, kā arī atbildības ierobežošanu datu devējiem līdz brīdim, kad dati nokļūst Mērķa finansējuma izlietojuma pārvaldības platformā (turpmāk - MAP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PMLP) saskaņā ar Fizisko personu reģistra likuma 2.panta pirmo daļu ir Fizisko personu reģistra pārzinis. Tādējādi PMLP ir atbildīga par datu apstrādi Fizisko personu reģistrā, savukārt, attiecībā uz datu nodošanu MAP, PMLP kā datu devējs var atbildēt par Fizisko personu reģistra datu aktualitāti un atbilstību normatīvajos aktos noteiktajām prasībām tikai uz datu nodošanas brīdi, bet nevar būt atbildīga par to apstrādi MAP platformā (piem., nemainīgumu), proti, PMLP nevar uzņemties pilnu pārziņa atbildību attiecībā uz Fizisko personu reģistra datiem MAP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8.punktu un atbilstoši tam arī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norādot, ka "Datu devējs ir atbildīgs par tā pārziņā esošās informācijas sistēmā esošo datu (tai skaitā personas datu) aktualitāti un atbilstību normatīvajos aktos noteiktajām prasībām (atbilstoši Valsts informācijas sistēmu likuma 8. panta 1. punktam, kā arī speciālajām normām par konkrēto datu, tai skaitā personas datu izmantošanu) uz datu nodošanas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apstrādi MAP vai MAP instancē (piemēram, nemainīgumu) ir atbildīgs MAP vai MAP instances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reģistrē institūcijas iesniegto pieteikumu MAP platformas izmantošanai un izvērtē pieteikumu MAP platformas izmantošanai saskaņā ar normatīvajiem aktiem desmit darbdienu laikā pēc pieteikuma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9.1. apakšpunktā atbilstoši Ministru kabineta 2009. gada 3. februāra noteikumu Nr. 108 "Normatīvo aktu projektu sagatavošanas noteikumi" (turpmāk – noteikumi Nr. 108) 137. punktam jāraksta atsauce, kas norāda uz normatīvajiem aktiem noteiktajā jomā. Līdz ar to lūdzam precizēt minēto noteikumu projekta apakšpunktu,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reģistrē institūcijas iesniegto pieteikumu MAP izmantošanai un izvērtē pieteikumu MAP izmantošanai atbilstoši normatīvajos aktos noteiktajām institūcijas funkcijām un uzdevumiem desmit darbdienu laikā pēc pieteikuma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reģistrē MAP instances pārziņa iesniegto pieteikumu MAP instances darbības apturēšanai un izvērtē pieteikuma atbilstību normatīvajam regulējumam un datu pieejamībai;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9.4. apakšpunktā atbilstoši noteikumu Nr. 108 137. punktam, jāraksta atsauce, kas norāda uz normatīvajiem aktiem noteiktajā jomā. Līdz ar to lūdzam precizēt minēto noteikumu projekta apakšpunktu,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reģistrē MAP instances pārziņa iesniegto pieteikumu MAP instances darbības apturēšanai un izvērtē pieteikuma atbilstību normatīvajos aktos noteiktajām institūcijas funkcijām un uzdevumiem, un datu pieejamībai;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veic MAP instances lietotāju pārvaldību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14.2. apakšpunktu,atbilstoši noteikumu Nr. 108 137. punktam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13.2. apakšpunkts (mainījusies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veic MAP instances lietotāju pārvaldību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veic gan iekšējo, gan ārējo ekspertu pārvaldību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14.3. apakšpunktu, atbilstoši noteikumu Nr. 108 137. punktam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13.3. apakšpunkts (mainījusies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veic gan iekšējo, gan ārējo ekspertu pārvaldību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MAP platformas pārzinis izstrādā un aktualizē MAP platformas lietošanas noteikumus,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MAP pieejamības nosacījumus. Tiem ir jābūt zināmiem citām institūcijām un noteiktiem MK līmenī, lai pārzinim nebūtu iespēja patvaļīgi mainīt pieejamības nosacījumus, tos nesaskaņojot ar potenciālajiem sistēmas izmantotājiem.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 punktu, kas nosaka MAP pieejamības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MAP pārzinis MAP pieejamību nodrošina vismaz 99,5 procenti mēnesī no paredzētā MAP noteiktā darbības laika, 24x7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MAP pārzinis izstrādā un aktualizē MAP lietošanas noteikumus, kuros nosaka vismaz: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Piekļuve MAP platformai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atsevišķām instancēm var būt arī citi autentifikācijas līdzekļi, jo ārvalstu ekspertiem, kas iesaistās projektu vērtēšanā nav kvalificēti identifikācijas līdzekļi (Latvijas eID u.tml., kā arī visiem var nebūt iespēja izmantot eIDAS autentifikācijas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 (precizēta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kādos gadījumos, kādi identifikācijas līdzekļi piekļuvei MAP izmantojami.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Piekļuve MAP tiek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iekļaujamā informācija, tās apjoms un informācijas iekļaušanas un saņemšanas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24.punkta ievaddaļā ir norādīts, ka Mērķa finansējuma izlietojuma pārvaldības platformā (turpmāk – Sistēma) tiek iekļauti dati vismaz no turpmāk apakšpunktos norādītajām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kabinets ārējo normatīvo aktu var izdot tikai tādā gadījumā, ja likumdevējs likumā formulējis pilnvarojumu šāda akta izdošanai un noteicis pilnvarojuma robežas. Tādējādi Ministru kabineta tiesības izdot ārējos normatīvos aktus sniedzas vien tiktāl, ciktāl tam šīs tiesības ir piešķirtas ar likumu (sk. Latvijas Republikas Satversmes tiesas 2017. gada 29. jūnija sprieduma lietā Nr. 2016-23-03 16. punktu). Ministru kabineta noteikumos nedrīkst ietvert tādas tiesību normas, kas bez likumdevēja pilnvarojuma veidotu jaunas tiesiskās attiecības. Tādējādi Ministru kabinets drīkst tikai konkretizēt Saeimas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ieskatā Valsts informācijas sistēmu likuma 18.panta piektās daļas 1. un 2.punktā ietvertais pilnvarojums neparedz tiesības Ministru kabinetam noteikt Sistēmā iekļaujamo informāciju, tās apjomu un informācijas iekļaušanas un saņemšanas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(ex-ante) novērtējuma ziņojumu (anotāciju), sniedzot Valsts informācijas sistēmu likuma 18.panta piektās daļas 1. un 2.punktā ietvertā pilnvarojuma, kas Vides aizsardzības un reģionālās attīstības ministrijas ieskatā dod tiesības Ministru kabinetam noteikt Sistēmā iekļaujamo informāciju, tās apjomu un informācijas iekļaušanas un saņemšanas kārtību,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Ministru kabinetam ir jākonkretizē Saeimas pieņemto likumu (Valsts informācijas sistēmu likuma 18.panta piektās daļas 1. un 2.punkts), kā arī to, ka iespējamajiem ziņu sniedzējiem (attiecīgo sistēmu pārziņiem) jābūt informētiem par attiecīgo ziņu sniegšanu Sistēmai, kā arī Sistēmas pārzinim jābūt informētam par ziņas iegūšanu no citiem pārziņiem, precizēt projektu, papildinot to ar valsts un pašvaldības iestāžu un citu subjektu, kuriem būs jāsniedz ziņas Sistēmai, uzskaitījumu, kā arī Sistēmai sniedzamo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vērš uzmanību, ka Saeimas Valsts pārvaldes un pašvaldības komisijas 2023. gada 19. septembra sēdē, izskatot likumprojektu “Grozījumi Valsts pārvaldes iekārtas likumā” (Nr.337/Lp14) pirms pirmā lasījuma, Saeimas Juridiskā biroja vecākais juridiskais padomnieks Edvīns Danovskis attiecībā uz normām, kas paredz tiesības Ministru kabinetam izdot deleģējumu, piemēram, jautājumam par sabiedrības līdzdalības kārtību tiesību aktu projektu izstrādes procesā, norādīja: “</w:t>
            </w:r>
            <w:r w:rsidR="00000000" w:rsidRPr="00000000" w:rsidDel="00000000">
              <w:rPr>
                <w:i w:val="1"/>
                <w:rtl w:val="0"/>
              </w:rPr>
              <w:t xml:space="preserve">nav obligāti nepieciešami Ministru kabineta noteikumi. Ir vesela virkne lietu, ko valsts pārvalde var darīt, normatīvi noteikt arī bez Ministru kabineta noteikumiem. Viens no tiem jautājumiem ir sabiedrības līdzdalība. Var paredzēt, protams, Ministru kabineta noteikumus, bet šeit pat nav pateikts, kas tieši MK būtu jānoregulē un kādā veidā. Attiecībā uz tiesību aktu projektu izstrādes procesu arī tas ir ārkārtīgi plašs tvērums. </w:t>
            </w:r>
            <w:r w:rsidR="00000000" w:rsidRPr="00000000" w:rsidDel="00000000">
              <w:rPr>
                <w:i w:val="1"/>
                <w:u w:val="single"/>
                <w:rtl w:val="0"/>
              </w:rPr>
              <w:t xml:space="preserve">Ja būtu nepieciešams kaut ko vienveidīgu noregulēt, tad to ir iespējams darīt, bet apsvērums, ka Ministru kabinetam nav deleģējuma un tāpēc nekas nevar notikt šajā gadījumā nav pamatots.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Valsts pārvaldes iekārtas likuma 100. panta piektajā daļā ietverto regulējumu par valsts pārvaldes pakalpojumu portālu E. Danovskis norādīja, ka minēto būtu iespējams īstenot, arī neveicot grozījumus likumā, jo Eiropas Parlamenta un Padomes Regulā (ES) 2016/679 (2016. gada 27. aprīlis) par fizisku personu aizsardzību attiecībā uz personas datu apstrādi un šādu datu brīvu apriti un ar ko atceļ Direktīvu 95/46/EK (Vispārīgā datu aizsardzības regula) attiecīgās tiesības jau ir noteiktas. Proti, “[..] </w:t>
            </w:r>
            <w:r w:rsidR="00000000" w:rsidRPr="00000000" w:rsidDel="00000000">
              <w:rPr>
                <w:i w:val="1"/>
                <w:rtl w:val="0"/>
              </w:rPr>
              <w:t xml:space="preserve">ir paredzēts tehnisks risinājums, kuru būtu iespējams īstenot arī neveicot grozījumus likumā. Ja ir nepieciešams paredzēt centralizētu šo datu izgūšanas rīku, nu nav nepieciešams katrai rīcībai ar personas datiem īpašs pilnvarojums. Datu regulā tas jau ir noteikts, ka personai šādas tiesības ir. Tas, kā valsts pārvalde to tehniski nodrošina – tur var būt Ministru kabineta rīkojums, bet tur nav nepieciešami paši par sevi tieši grozījumi Valsts pārvaldes iekārtas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Saeimas Valsts pārvaldes un pašvaldības komisijas sēdes laikā izskanēja aicinājums izvairīties no katras rīcības paredzēšanas likumā, pretējā gadījumā tiek veicināts normatīvisms.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VARAM secina, ka konkrētajā gadījumā, ja nepieciešams, ir iespējams skatīties plašāk par Valsts informācijas sistēmu likumā noteikto deleģējumu un tādējādi, VARAM ieskatā, atbalstāma noteikumu projekta VI. nodaļa “MAP iekļaujamā informācija, tās apjoms un informācijas iekļaušanas un saņemšanas kārtība”. Turklāt vēršam uzmanību, ka noteikumu projekta saskaņošanas laikā atzinumu sniedzēji, t.sk., Tieslietu ministrija, nav apšaubījuši noteikumu projekta atbilstību Valsts informācijas sistēmu likuma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noteikumu projektā ir uzskaitītas (apzinātas) tās pamatsistēmas, kas ir nepieciešamas, lai nodrošinātu MAP darbību un sasniegtu MAP pamatmērķi, t.i., mērķa finansējuma izlietojuma pārvaldību. Tāpat vēršam uzmanību, ka datu apjomu regulē attiecīgās jomas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lai mazinātu administratīvo slogu katru reizi grozot Ministru kabineta noteikumus gadījumos, kad palielinās sistēmu skaits, un lai neliegtu pilnvērtīgi darboties MAP, noteikumu projekta 24. punktā tiek lietots vārds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iekļaujamā informācija, tās apjoms un informācijas iekļaušanas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iekļaujamā informācija, tās apjoms un informācijas iekļaušanas un saņemšanas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24.punkta ievaddaļā ir norādīts, ka Mērķa finansējuma izlietojuma pārvaldības platformā (turpmāk – Sistēma) tiek iekļauti dati </w:t>
            </w:r>
            <w:r w:rsidR="00000000" w:rsidRPr="00000000" w:rsidDel="00000000">
              <w:rPr>
                <w:u w:val="single"/>
                <w:rtl w:val="0"/>
              </w:rPr>
              <w:t xml:space="preserve">vismaz</w:t>
            </w:r>
            <w:r w:rsidR="00000000" w:rsidRPr="00000000" w:rsidDel="00000000">
              <w:rPr>
                <w:rtl w:val="0"/>
              </w:rPr>
              <w:t xml:space="preserve"> no turpmāk apakšpunktos norādītajām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kabinets ārējo normatīvo aktu var izdot tikai tādā gadījumā, ja likumdevējs likumā formulējis pilnvarojumu šāda akta izdošanai un noteicis pilnvarojuma robežas. Tādējādi Ministru kabineta tiesības izdot ārējos normatīvos aktus sniedzas vien tiktāl, ciktāl tam šīs tiesības ir piešķirtas ar likumu (</w:t>
            </w:r>
            <w:r w:rsidR="00000000" w:rsidRPr="00000000" w:rsidDel="00000000">
              <w:rPr>
                <w:i w:val="1"/>
                <w:rtl w:val="0"/>
              </w:rPr>
              <w:t xml:space="preserve">sk. Latvijas Republikas Satversmes tiesas 2017. gada 29. jūnija sprieduma lietā Nr. 2016-23-03 16. punktu</w:t>
            </w:r>
            <w:r w:rsidR="00000000" w:rsidRPr="00000000" w:rsidDel="00000000">
              <w:rPr>
                <w:rtl w:val="0"/>
              </w:rPr>
              <w:t xml:space="preserve">). Ministru kabineta noteikumos nedrīkst ietvert tādas tiesību normas, kas bez likumdevēja pilnvarojuma veidotu jaunas tiesiskās attiecības. Tādējādi Ministru kabinets drīkst tikai konkretizēt Saeimas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ieskatā Valsts informācijas sistēmu likuma 18.panta piektās daļas 1. un 2.punktā ietvertais pilnvarojums neparedz tiesības Ministru kabinetam noteikt Sistēmā iekļaujamo informāciju, tās apjomu un informācijas iekļaušanas un saņemšanas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(ex-ante) novērtējuma ziņojumu (anotāciju), sniedzot Valsts informācijas sistēmu likuma 18.panta piektās daļas 1. un 2.punktā ietvertā pilnvarojuma, kas Vides aizsardzības un reģionālās attīstības ministrijas ieskatā dod tiesības Ministru kabinetam noteikt Sistēmā iekļaujamo informāciju, tās apjomu un informācijas iekļaušanas un saņemšanas kārtību,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Ministru kabinetam ir jākonkretizē Saeimas pieņemto likumu (Valsts informācijas sistēmu likuma 18.panta piektās daļas 1. un 2.punkts), kā arī to, ka iespējamajiem ziņu sniedzējiem (attiecīgo sistēmu pārziņiem) jābūt informētiem par attiecīgo ziņu sniegšanu Sistēmai, kā arī Sistēmas pārzinim jābūt informētam par ziņas iegūšanu no citiem pārziņiem, precizēt projektu, papildinot to ar valsts un pašvaldības iestāžu un citu subjektu, kuriem būs jāsniedz ziņas Sistēmai, uzskaitījumu, kā arī Sistēmai sniedzamo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vērš uzmanību, ka Saeimas Valsts pārvaldes un pašvaldības komisijas 2023. gada 19. septembra sēdē, izskatot likumprojektu “Grozījumi Valsts pārvaldes iekārtas likumā” (Nr.337/Lp14) pirms pirmā lasījuma, Saeimas Juridiskā biroja vecākais juridiskais padomnieks Edvīns Danovskis attiecībā uz normām, kas paredz tiesības Ministru kabinetam izdot deleģējumu, piemēram, jautājumam par sabiedrības līdzdalības kārtību tiesību aktu projektu izstrādes procesā, norādīja: “</w:t>
            </w:r>
            <w:r w:rsidR="00000000" w:rsidRPr="00000000" w:rsidDel="00000000">
              <w:rPr>
                <w:i w:val="1"/>
                <w:rtl w:val="0"/>
              </w:rPr>
              <w:t xml:space="preserve">nav obligāti nepieciešami Ministru kabineta noteikumi. Ir vesela virkne lietu, ko valsts pārvalde var darīt, normatīvi noteikt arī bez Ministru kabineta noteikumiem. Viens no tiem jautājumiem ir sabiedrības līdzdalība. Var paredzēt, protams, Ministru kabineta noteikumus, bet šeit pat nav pateikts, kas tieši MK būtu jānoregulē un kādā veidā. Attiecībā uz tiesību aktu projektu izstrādes procesu arī tas ir ārkārtīgi plašs tvērums. </w:t>
            </w:r>
            <w:r w:rsidR="00000000" w:rsidRPr="00000000" w:rsidDel="00000000">
              <w:rPr>
                <w:i w:val="1"/>
                <w:u w:val="single"/>
                <w:rtl w:val="0"/>
              </w:rPr>
              <w:t xml:space="preserve">Ja būtu nepieciešams kaut ko vienveidīgu noregulēt, tad to ir iespējams darīt, bet apsvērums, ka Ministru kabinetam nav deleģējuma un tāpēc nekas nevar notikt šajā gadījumā nav pamatots.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Valsts pārvaldes iekārtas likuma 100. panta piektajā daļā ietverto regulējumu par valsts pārvaldes pakalpojumu portālu E. Danovskis norādīja, ka minēto būtu iespējams īstenot, arī neveicot grozījumus likumā, jo Eiropas Parlamenta un Padomes Regulā (ES) 2016/679 (2016. gada 27. aprīlis) par fizisku personu aizsardzību attiecībā uz personas datu apstrādi un šādu datu brīvu apriti un ar ko atceļ Direktīvu 95/46/EK (Vispārīgā datu aizsardzības regula) attiecīgās tiesības jau ir noteiktas. Proti, “</w:t>
            </w:r>
            <w:r w:rsidR="00000000" w:rsidRPr="00000000" w:rsidDel="00000000">
              <w:rPr>
                <w:i w:val="1"/>
                <w:rtl w:val="0"/>
              </w:rPr>
              <w:t xml:space="preserve">[..] ir paredzēts tehnisks risinājums, kuru būtu iespējams īstenot arī neveicot grozījumus likumā. Ja ir nepieciešams paredzēt centralizētu šo datu izgūšanas rīku, nu nav nepieciešams katrai rīcībai ar personas datiem īpašs pilnvarojums. Datu regulā tas jau ir noteikts, ka personai šādas tiesības ir. Tas, kā valsts pārvalde to tehniski nodrošina – tur var būt Ministru kabineta rīkojums, bet tur nav nepieciešami paši par sevi tieši grozījumi Valsts pārvaldes iekārtas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Saeimas Valsts pārvaldes un pašvaldības komisijas sēdes laikā izskanēja aicinājums izvairīties no katras rīcības paredzēšanas likumā, pretējā gadījumā tiek veicināts normatīvisms.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VARAM secina, ka konkrētajā gadījumā, ja nepieciešams, ir iespējams skatīties plašāk par Valsts informācijas sistēmu likumā noteikto deleģējumu un tādējādi, VARAM ieskatā, atbalstāma noteikumu projekta VI. nodaļa “MAP iekļaujamā informācija, tās apjoms un informācijas iekļaušanas un saņemšanas kārtība”. Turklāt vēršam uzmanību, ka noteikumu projekta saskaņošanas laikā atzinumu sniedzēji, t.sk., Tieslietu ministrija, nav apšaubījuši noteikumu projekta atbilstību Valsts informācijas sistēmu likuma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noteikumu projektā ir uzskaitītas (apzinātas) tās pamatsistēmas, kas ir nepieciešamas, lai nodrošinātu MAP darbību un sasniegtu MAP pamatmērķi, t.i., mērķa finansējuma izlietojuma pārvaldību. Tāpat vēršam uzmanību, ka datu apjomu regulē attiecīgās jomas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lai mazinātu administratīvo slogu katru reizi grozot Ministru kabineta noteikumus gadījumos, kad palielinās sistēmu skaits, un lai neliegtu pilnvērtīgi darboties MAP, noteikumu projekta 24. punktā tiek lietots vārds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iekļaujamā informācija, tās apjoms un informācijas iekļaušanas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tiek iekļauti dati vismaz no šādām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atkārtoti norāda, ka pašā Noteikumu projektā ir jābūt noteiktiem konkrētiem apstrādājamiem personas datiem, kurus iegūs no uzskaitītajām informācijas sistēmām. Apstrādājamo personas datu veidu uzskaite Anotācijā nav atbilstoša Datu regulas 6. panta 3. punktam, kas nosaka, ka datu veidiem ir jābūt ietvertiem tiesību aktos. Atkārtoti norādām, ka apstrādāto personas datu apjoms ir būtisks aspekts samērīguma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28. punkts nosaka, ka MAP izmantotājs, lai nodrošinātu datu saņemšanu, izmantojot DAGR, par  24.4. un 24.5. apakšpunktā uzskaitīto datu (tajā skaitā personas datu) aprites apjomu </w:t>
            </w:r>
            <w:r w:rsidR="00000000" w:rsidRPr="00000000" w:rsidDel="00000000">
              <w:rPr>
                <w:b w:val="1"/>
                <w:rtl w:val="0"/>
              </w:rPr>
              <w:t xml:space="preserve">vienojas </w:t>
            </w:r>
            <w:r w:rsidR="00000000" w:rsidRPr="00000000" w:rsidDel="00000000">
              <w:rPr>
                <w:rtl w:val="0"/>
              </w:rPr>
              <w:t xml:space="preserve">ar datu devēju, izmantojot Valsts informācijas resursu, sistēmu un sadarbspējas informācijas sistēmā pieejamo funkcionalitāti. Inspekcija norāda, ka nav pieļaujams noteikt apstrādājamo personas datu apjomu ar savstarpējām vienošanām, kuras nav pieejamas datu subjektiem. Savukārt, ja datu apjoms izriet no nozaru normatīvajiem aktiem un to ar vienošanos nav iespējams paplašināt, tam ir skaidri un nepārprotami jāizriet no paša normatīvā akta.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konkrētiem apstrādājamiem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punkts, aizstājot vārdu "iekļauti" ar vārdu "nodoti".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MAP ir platforma jeb vide, kura nerada institūcijām jaunas tiesības vai pienākumus attiecībā uz apstrādājamo datu, tajā skaitā personas datu, apjomu. Institūcijām, kuras izmanto MAP tam paredzētajam mērķim, ir tiesības apstrādāt datus tikai tādā apjomā, kā to paredz attiecīgās jomas normatīvie akti, turklāt iestādes par apstrādājamo datu apjomu savstarpēji slēdz vienošanos, izmantojot Valsts informācijas resursu, sistēmu un sadarbspējas informācijas sistēmā pieejamo funkcionalitāti, atbilstoši Ministru kabineta 2023. gada 31. oktobra noteikumu Nr. 624 "Datu izplatīšanas un pārvaldības platformas noteikumi" 31. punktā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Datu valsts inspekciju ārpus TAP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tiek nodoti dati vismaz no šādām informācijas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tiek iekļauti dati vismaz no šādām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norāda, ka atbilstoši Datu regulas 5. panta pirmā punktā “a” apakšpunktā noteiktajam personas datu apstrādes principam, personas dati tiek apstrādāti likumīgi, godprātīgi un datu subjektam pārredzamā veidā, tad ja dati tiek uzkrāti platformā, nav pieļaujams termina "vismaz" lietojums tiesību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iekļauts skaidrojums, ka šis saraksts nav galīgs un var tikt papildināts ar citām informācijas sistēmām un reģistriem. Tādā gadījumā Normatīvajā aktā būs jāveic grozījumi, jo nav pieļaujams, ka personas dati tiks iegūti no informācijas sistēmām, kas nav uzskaitīti šajā konkrētajā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punkts, aizstājot vārdu "iekļauti" ar vārdu "nodoti".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faktiski iestāžu pienākumus un tiesības attiecībā uz mērķa finansējuma izlietojuma pārvaldības un administrēšanas procesu nosaka attiecīgās jomas normatīvie akti un gadījumos, ja attiecīgās jomas normatīvie akti tiek papildināti ar citiem datu devējiem, kas šobrīd nav iekļauti Noteikumu projekta 24. punktā, lai MAP pēc vajadzības varētu pietiekami dinamiski nodrošināt piekļuvi datiem atbilstoši attiecīgajām izmaiņām normatīvajos aktos, noteikumu projekta 24. punktā iekļautais informācijas sistēmu uzskaitījums nav izsmeļošs.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projektā ir uzskaitītas (apzinātas) tās pamatsistēmas, kas ir nepieciešamas, lai nodrošinātu MAP darbību un sasniegtu MAP pamatmērķi, t.i., mērķa finansējuma izlietojuma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mazinātu administratīvo slogu katru reizi grozot Ministru kabineta noteikumus gadījumos, kad palielinās sistēmu skaits, un lai neliegtu pilnvērtīgi darboties MAP, noteikumu projekta 24. punktā tiek lietots vārds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Datu valsts inspekciju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tiek nodoti dati vismaz no šādām informācijas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MAP platformā tiek iekļauti dati vismaz no šādām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punktu papildināt ar apakšpunktu, paredzot, ka MAP platformā tiek iekļauti dati no Zinātnisko institūciju reģistra (turpmāk – ZIR), kā arī paredzēt, ka/kā turpmāk MAP platformā var tikt iekļauti dati no citiem reģistriem, ja tāda nepieciešamība radīsies. Piemēram, ja/kad tiks izveidots pētniecības organizāciju reģistrs.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(precizēta numerācija) neizslēdz iespēju MAP iekļaut datus arī no citām informācijas sistēmām un reģistriem. Noteikumu projekta 24. punktā ir uzskaitītas tās informācijas sistēmas un reģistri, no kurām datu saņemšana tiek nodrošināta projekta Nr. 2.2.1.1/21/I/001 “Datu izplatīšanas un pārvaldības platforma (DAGR)” īstenošanas ietvaros. Kārtība, kādā tiks veikta integrācija ar citām informācijas sistēmām un platformām, ar mērķi iekļaut datus no citiem Noteikumu projektā neuzskaitītiem reģistriem, tiks aprakstīta MAP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24. punktā izmantots formulējums "vismaz no šādām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tiek nodoti dati vismaz no šādām informācijas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MAP platformā tiek iekļauti dati vismaz no šādām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ir definēti platformā iekļaujamie personas dati. Vērtējot šo punktu sasaistē ar16.2. apakšpunktu, nav saprotams, vai tiek nodrošināta integrācija ar informācijas sistēmām vai dati tiek uzglabāti platformā. Ja dati tiek uzglabāti platformā, nav saprotams ne šo datu apjoms, ne nodošanas nosacījumi datu saņēmējiem. Tāpat, ievērojot Datu regulas 5. panta pirmā punktā “a” apakšpunktā noteikto personas datu apstrādes principu, kurš nosaka, ka personas dati tiek apstrādāti likumīgi, godprātīgi un datu subjektam pārredzamā veidā, ja dati tiek uzkrāti platformā, nav pieļaujams termina "vismaz" lietojums tiesību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anotācija, saprotamā veidā skaidrojot, vai platformā paredzēta patstāvīga personas datu apstrāde, kas nav atkarīga no datu pieprasītāja rīcības. Tāpat, ja platformā paredzēts uzkrāt datus, lūdzam precizēt 23.punktu, svītrojot no tā vārdu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punktā (precizēta numerācija) uzskaitītas informācijas sistēmas un reģistri, no kuriem dati tiek iekļauti MAP. Taču šis saraksts nav galīgs un var tikt papildināts ar citām informācijas sistēmām un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 punktu par personas datu apstrādes mērķi - nodrošināt identifikāciju un autorizāciju darbam ar MAP vai MAP instanci.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kādi personas dati, kādam mērķim tiks apstrādāti un uzglabāti MAP vai MAP instancē.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tiek nodoti dati vismaz no šādām informācijas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platformas izmantotājs par 23.2., 23.3., 23.4. un 23.5. apakšpunktā uzskaitīto datu (tajā skaitā personas datu) aprites apjomu vienojas ar datu devēju, izmantojot Valsts informācijas resursu, sistēmu un sadarbspējas informācijas sistēmā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24.punktu un tā anotāciju, nosakot datu apjomu, kādu nepieciešams nodrošināt no Pilsonības un migrācijas lietu pārveldes (turpmāk - PMLP) uzturētā Fizisko personu reģistra (turpmāk - FPR). Vēršam uzmanību uz to, ka Fizisko personu reģistra likuma 11.panta pirmā daļa nosaka FPR iekļauto datu apjomu un ka Noteikumu projekta 23.5.apakšpunktā netiek uzskaitīti dati, bet gan informācijas sistēmas. Papildus informējam, ka DAGR netiek nodoti visi FPR dati, bet tikai definētā apjomā, kā arī, ņemot vērā šo noteikumu spēkā stāšanās datumu un datumu, kad nodrošināma FPR datu pieejamība MAP platformā, viennozīmīgai noteiktībai būtu nosakāms šā mērķa sasniegšanai nepieciešamais FPR datu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24.punktu un atbilstoši tam arī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 punktu, kas nosaka no Fizisko personu reģistra saņemamos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norādīti personas dati, kas tiks iekļauti MAP vai MAP instancē no Fizisko personu reģistra - personas vārds, uzvārds,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MAP izmantotājs, lai nodrošinātu datu saņemšanu, izmantojot DAGR, par  24.4. un 24.5. apakšpunktā uzskaitīto datu (tajā skaitā personas datu) aprites apjomu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platformas izmantotājs par 23.2., 23.3., 23.4. un 23.5. apakšpunktā uzskaitīto datu (tajā skaitā personas datu) aprites apjomu vienojas ar datu devēju, izmantojot Valsts informācijas resursu, sistēmu un sadarbspējas informācijas sistēmā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24.punktu platformas izmantotājs par datu apjomu vienojas ar datu devēju. Lai neradītu pārpratumus attiecībā uz datu apstrādi, lūdzam papildināt noteikumu projekta anotācijas 8.13.punktu, norādot, ka noteikumu projekts neparedz jaunu tiesisko pamatu personas datu apstrādei, un izmantotājs personas datus varēs saņemt un izmantot tikai gadījumā, ja tas izriet no konkrētajai personas datu apstrādei piemērojamajiem ārējiem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MAP izmantotājs, lai nodrošinātu datu saņemšanu, izmantojot DAGR, par  24.4. un 24.5. apakšpunktā uzskaitīto datu (tajā skaitā personas datu) aprites apjomu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norādīts, ka personas dati, kuri tiek apstrādāti ar mērķi nodrošināt identifikāciju un autorizāciju Mērķa finansējuma izlietojuma pārvaldības platformā vai Mērķa finansējuma izlietojuma pārvaldības platformas instancē, tiek uzglabāti līdz brīdim, kad par izmaiņām attiecīgo personas datu izmantošanā ir saņemts rakstisks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e) apakšpunktā ir ietverts datu glabāšanas ierobežojumu princips, proti, personas dati tiek glabāti veidā, kas pieļauj datu subjektu identifikāciju, ne ilgāk kā nepieciešams nolūkiem, kādos attiecīgos personas datus apstrādā, t.i., termiņam ir jābūt konkrēti noteiktam un personas datus nedrīkst glabāt ilgāk, kā tas ir nepieciešams. Vēršam uzmanību, ka projekta sākotnējās ietekmes (ex-ante) novērtējuma ziņojumā (turpmāk – anotācija) nav norādīts pamatojums šādam personas datu, kuri tiek apstrādāti ar mērķi nodrošināt identifikāciju un autorizāciju Mērķa finansējuma izlietojuma pārvaldības platformā vai Mērķa finansējuma izlietojuma pārvaldības platformas instancē,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26.punktu vai precizēt projekta anotāciju, papildinot to ar attiecīgo personas datu apstrādes (glabāšanas) pamatojumu, kā arī norādot pamatojumu, kādēļ paredzēts radīt papildus administratīvo slogu datu subjektam (rakstiskā paziņojuma sagatavošana un nosūtīšana Mērķa finansējuma izlietojuma pārvaldības platformas pārzinim vai Mērķa finansējuma izlietojuma pārvaldības platformas instances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"Personas dati, kuri tiek izmantoti, lai nodrošinātu identificētu piekļuvi MAP darbības organizēšanai, tiek apstrādāti ar mērķi nodrošināt identifikāciju un autorizāciju. Noteikumu projekta 26. punkts paredz, ka  personas dati, kuri tiek apstrādāti ar mērķi nodrošināt identifikāciju un autorizāciju MAP vai MAP instancē, tiek uzglabāti līdz brīdim, kad par izmaiņām attiecīgo personas datu izmantošanā ir saņemts rakstisks paziņojums. Proti, tas norāda uz to, ka MAP vai MAP instances pārzinis uztur MAP vai MAP instancē tikai aktuālos personas datus par personām, kurām tiek nodrošināta piekļuve MAP vai MAP instancei, un attiecīgi paļaujas uz savlaicīgu institūciju, kas lieto MAP, lietotāju informācijas aktualizēšanu un paziņošanu par to MAP vai MAP instances pārzinim."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nosaka, ka personas dati, kuri tiek apstrādāti ar mērķi nodrošināt identifikāciju un autorizāciju MAP vai MAP instancē, tiek uzglabāti līdz brīdim, kad par izmaiņām attiecīgo personas datu izmantošanā ir saņemts </w:t>
            </w:r>
            <w:r w:rsidR="00000000" w:rsidRPr="00000000" w:rsidDel="00000000">
              <w:rPr>
                <w:b w:val="1"/>
                <w:rtl w:val="0"/>
              </w:rPr>
              <w:t xml:space="preserve">rakstisks paziņojums</w:t>
            </w:r>
            <w:r w:rsidR="00000000" w:rsidRPr="00000000" w:rsidDel="00000000">
              <w:rPr>
                <w:rtl w:val="0"/>
              </w:rPr>
              <w:t xml:space="preserve">. Inspekcija norāda, ka šāds glabāšanas termiņš nav saprotams, tādējādi nav arī atbilstošs Datu regulas 5.panta 1.punkta “e” apakšpunktā ietvertajam glabāšanas ierobežojuma principam.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projektā noteikt skaidru glabāšanas termiņu vai skaidrot, kā saprotams termins - "rakstisks paziņojums".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"Personas dati, kuri tiek izmantoti, lai nodrošinātu identificētu piekļuvi MAP darbības organizēšanai, tiek apstrādāti ar mērķi nodrošināt identifikāciju un autorizāciju. Noteikumu projekta 26. punkts paredz, ka  personas dati, kuri tiek apstrādāti ar mērķi nodrošināt identifikāciju un autorizāciju MAP vai MAP instancē, tiek uzglabāti līdz brīdim, kad par izmaiņām attiecīgo personas datu izmantošanā ir saņemts rakstisks paziņojums. Proti, tas norāda uz to, ka MAP vai MAP instances pārzinis uztur MAP vai MAP instancē tikai aktuālos personas datus par personām, kurām tiek nodrošināta piekļuve MAP vai MAP instancei, un attiecīgi paļaujas uz savlaicīgu institūciju, kas lieto MAP, lietotāju informācijas aktualizēšanu un paziņošanu par to MAP vai MAP instances pārzinim."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Datu valsts inspekciju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norādīts, ka personas dati, kuri tiek apstrādāti ar mērķi nodrošināt identifikāciju un autorizāciju Mērķa finansējuma izlietojuma pārvaldības platformā vai Mērķa finansējuma izlietojuma pārvaldības platformas instancē, tiek uzglabāti līdz brīdim, kad par izmaiņām attiecīgo personas datu izmantošanā ir saņemts rakstisks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e) apakšpunktā ir ietverts datu glabāšanas ierobežojumu princips, proti, personas dati tiek glabāti veidā, kas pieļauj datu subjektu identifikāciju, ne ilgāk kā nepieciešams nolūkiem, kādos attiecīgos personas datus apstrādā, t.i., termiņam ir jābūt konkrēti noteiktam un personas datus nedrīkst glabāt ilgāk, kā tas ir nepieciešams. Vēršam uzmanību, ka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norādīts pamatojums šādam personas datu, kuri tiek apstrādāti ar mērķi nodrošināt identifikāciju un autorizāciju Mērķa finansējuma izlietojuma pārvaldības platformā vai Mērķa finansējuma izlietojuma pārvaldības platformas instancē,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26.punktu vai precizēt projekta anotāciju, papildinot to ar attiecīgo personas datu apstrādes (glabāšanas) pamatojumu, kā arī norādot pamatojumu, kādēļ paredzēts radīt papildus administratīvo slogu datu subjektam (</w:t>
            </w:r>
            <w:r w:rsidR="00000000" w:rsidRPr="00000000" w:rsidDel="00000000">
              <w:rPr>
                <w:i w:val="1"/>
                <w:rtl w:val="0"/>
              </w:rPr>
              <w:t xml:space="preserve">rakstiskā paziņojuma sagatavošana un nosūtīšana Mērķa finansējuma izlietojuma pārvaldības platformas pārzinim vai Mērķa finansējuma izlietojuma pārvaldības platformas instances pārzinim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"Personas dati, kuri tiek izmantoti, lai nodrošinātu identificētu piekļuvi MAP darbības organizēšanai, tiek apstrādāti ar mērķi nodrošināt identifikāciju un autorizāciju. Noteikumu projekta 26. punkts paredz, ka  personas dati, kuri tiek apstrādāti ar mērķi nodrošināt identifikāciju un autorizāciju MAP vai MAP instancē, tiek uzglabāti līdz brīdim, kad par izmaiņām attiecīgo personas datu izmantošanā ir saņemts rakstisks paziņojums. Proti, tas norāda uz to, ka MAP vai MAP instances pārzinis uztur MAP vai MAP instancē tikai aktuālos personas datus par personām, kurām tiek nodrošināta piekļuve MAP vai MAP instancei, un attiecīgi paļaujas uz savlaicīgu institūciju, kas lieto MAP, lietotāju informācijas aktualizēšanu un paziņošanu par to MAP vai MAP instances pārzinim."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 punkts nosaka, ka MAP platformas pārzinis Valsts informācijas sistēmu likuma izpratnē ir Iekšlietu ministrija un 9.punkts nosaka platformas pārziņa veicamo administratīvo pārvaldību un noteikumu projekta V nodaļa nosaka  MAP platformas darbības un izmantošanas kārtību. Lūdzam papildināt anotāciju ar informāciju par projekta ietekmi uz Iekšlietu ministrijas administratīvo slogu un anotācijas 3. sadaļu ar aprēķinu par papildus nepieciešamo finansējumu Iekšlietu ministrijai, lai veiktu noteikumu projektā noteiktās funkcijas, kā arī norādīt finansēšanas avotu (ja nepieciešams, papildinot MK sēdes protokollēmuma projektu, paredzot, kā tiks piešķirts Iekšlietu ministrijai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precizēšanas, kā MAP pārzinis tiks noteikts Iekšlietu ministrijas Informācijas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11. janvāra rīkojuma Nr. 9 “Par informācijas sabiedrības attīstības pamatnostādņu ieviešanu publiskās pārvaldes informācijas sistēmu jomā (mērķarhitektūras 56.0. versija)” 5. punktu tiks pieprasīts finansējums MAP uzturēšanas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fondu, t.sk. ES fondu pārvaldībai ir izstrādātas dažas veiksmīgi darbojošās platformas, tādējādi aicinām VARAM kā par IKT nozares politikas veidošanu atbildīgo ministriju izvērtēt vēl viena fondu pārvaldības rīka nepieciešamību. Proti, anotācija ir jāpapildina ar detalizētu informāciju attiecībā uz sociālekonomisko pamatojumu MAP risinājuma izveidei. No anotācijas teksta nevar saprast, kāds vēl papildu instrumentu un risinājumu klāsts tiks paredzēts MAP, kura trūkst eksistējošās sistēmās, un kādu iemeslu dēļ to nav iespējams integrēt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piedāvājot turpmāko MAP finansēšanas modeli, rūpīgi jāizvērtē plānotie finansējuma avoti, lai izvairītos no dubulta finansējuma riskiem, ņemot vērā, ka ieguldījumi, kuri tiks veikti šīs platformas ietvaros, būs līdzīgi tiem, kuri tiek veikti citu fondu pārvaldības risinājumu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lēmums par MAP izstrādi ir Ministru kabinetā 2021. gada 11. janvārī apstiprinātais rīkojums Nr. 9 (prot. Nr. 2 25.§) “Par informācijas sabiedrības attīstības pamatnostādņu ieviešanu publiskās pārvaldes informācijas sistēmu jomā (mērķarhitektūras 56.0.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anotācijai pielikumā pievienots izvilkums no DAGR projekta Detalizētā projekta apraksta - Mērķa finansējuma izlietojuma pārvaldības platformas sociālekonomiskais indikatīvais lietderīgums.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projekta ietvaros 2021. gadā tika veikta Latvijā esošo mērķa finansējuma izlietojuma pārvaldības risinājumu izpēte un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gan anotācijā, gan noteikumu projektā ir skaidri minēts, ka platformas pārzinis būs Iekšlietu ministrija, vienlaicīgi ir neskaidri definētas institūcijas, kas nodrošinās Mērķa finansējuma izlietojuma pārvaldības platformas (MAP) kā programmatūras tehnoloģisko risinājumu  (datu bāzes, lietojumu, programmatūras saskarņu, u.t.l. ) uzturēšanu (uzstādīšanu, programmatūras darbspējas uzraudzīšanu ikdienā, auditācijas pierakstu analīzi, izmaiņu pieprasījumu uzstādīšanu, u.t.l. ), kā arī nodrošinās nepieciešamo infrastruktūru, vien vispārīgi atsaucoties uz “datu apstrādes mākoņa ietvaros sniegtajiem pakalpojumiem”. Vēršam uzmanību, ka atbilstošais informatīvais ziņojums “Par valsts datu apstrādes mākoņa attīstības plānu” joprojām nav saskaņots, līdz ar ko arī nav skaidrs kurš vai kuri tā dalībnieki nodrošinās MAP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gan anotācijā, gan noteikumu projektā skaidri norādīt institūcijas, kuras sniegs atbilstošos programmatūras tehnoloģisko risinājumu uzturēšanas pakalpojumus un nodrošinās nepieciešamo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precizēšanas, kā MAP pārzinis tiks noteikts Iekšlietu ministrijas Informācijas centrs (turpmāk - IeM 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projekta īstenošanas laikā Latvijas Republikas Vides aizsardzības un reģionālās attīstības ministrija, kā MAP pārzinis, ir noslēgusi vienošanos ar Latvijas Nacionālo bibliotēku (turpmāk - LNB) par infrastruktūras pakalpojumu sniegšanu, nodrošinot MAP izmitināšanu LNB divos savstarpēji nodalītos datu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DAGR projekta īstenošanas termiņa beigām IeM IC, kā MAP pārzinis, organizēs turpmāko infrastruktūras pakalpojuma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w:t>
            </w:r>
            <w:r w:rsidR="00000000" w:rsidRPr="00000000" w:rsidDel="00000000">
              <w:rPr>
                <w:i w:val="1"/>
                <w:rtl w:val="0"/>
              </w:rPr>
              <w:t xml:space="preserve">Institūcija, kas ir pieņēmusi lēmumu veikt mērķa finansējuma izlietojuma pārvaldību, izmantojot MAP platformu, par </w:t>
            </w:r>
            <w:r w:rsidR="00000000" w:rsidRPr="00000000" w:rsidDel="00000000">
              <w:rPr>
                <w:b w:val="1"/>
                <w:i w:val="1"/>
                <w:rtl w:val="0"/>
              </w:rPr>
              <w:t xml:space="preserve">datu aprites apjomu</w:t>
            </w:r>
            <w:r w:rsidR="00000000" w:rsidRPr="00000000" w:rsidDel="00000000">
              <w:rPr>
                <w:i w:val="1"/>
                <w:rtl w:val="0"/>
              </w:rPr>
              <w:t xml:space="preserve"> vienosies VARAM pārziņā esošajā Valsts informācijas resursu, sistēmu un sadarbspējas informācijas sistēmā (turpmāk – VIRSIS), izmantojot VIRSIS pieejamo funkcionalitāti. Minētā funkcionalitātes ietvarā paredzēta standartizēta vienošanās starp datu devēju un datu saņēmēju. Ņemot vērā, ka minētā VIRSIS funkcionalitāte vēl tiek izstrādāta, kā arī tiek izstrādāti grozījumi Ministru kabineta 2019. gada 5.novembra noteikumos Nr. 523 “Valsts informācijas resursu, sistēmu un sadarbspējas informācijas sistēmas noteikumi”, minētā norma stāsies spēkā 2023. gada 31.decembrī. Līdz tam vienošanās kārtību noteiks slēdzot savstarpēju vienošanos ar datu dēvēju.</w:t>
            </w:r>
            <w:r w:rsidR="00000000" w:rsidRPr="00000000" w:rsidDel="00000000">
              <w:rPr>
                <w:rtl w:val="0"/>
              </w:rPr>
              <w:t xml:space="preserve">" Inspekcija norāda, ka apstrādāto personas datu apjoms ir būtisks aspekts samērīguma vērtēšanā, likumā būtu nosakāmas vismaz apstrādājamo datu kategorijas, vienlaikus būtu pieļaujams, ka likumdevējs deleģē Ministru kabinetam tiesības noteikt konkrētus apstrādājamos personas datus. No noteikuma projektā netiek minēts kādi personas dati tiks apstrādāti, līdz ar to nav saprotams, kā varēs izvērtēt samērīgumu, lai noteiktu vai pamattiesību robežas netiek pārkāptas. Nav pieļaujams noteikt apstrādājamo personas datu apjomu ar savstarpējām vienošanām, kuras nav pieejamas datu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un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 un 26. punktu. Precizēts noteikumu projekta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personas dati, kuri tiek apstrādāti ar mērķi nodrošināt identifikāciju un autorizāciju MAP platformā, tiek uzglabāti līdz brīdim, kad par izmaiņām attiecīgo personas datu izmantošanā nav saņemts rakstisks paziņojums. Inspekcija sākotnēji norāda, ka personas datu glabāšanas termiņam ir jābūt notektam pašā Noteikumu projektā. Vienlaikus Ministru kabineta noteikumu projekta anotācijā ir jāietver argumentācija par to, ka noteiktais personas datu apstrādes (glabāšanas) termiņš ir minimāli nepieciešamais, lai sasniegtu likumdevēja noteikto personas datu apstrādes nolūku. Atbilstoši Datu regulas 5.panta 1.punkta “e” apakšpunktā ietvertais glabāšanas ierobežojuma princips nosaka, ka personas dati tiek glabāti veidā, kas pieļauj datu subjekta identifikāciju, ne ilgāk kā nepieciešams nolūkiem, kādos attiecīgos personas datus apstrādā, proti, termiņam ir jābūt konkrēti noteiktam un personas datus nedrīkst glabāt ilgāk, kā tas ir nepieciešams. Šajā gadījumā MAP platformas pārzinis personas datus apstrādās ar mērķi nodrošināt identifikāciju un autorizāciju, tad ņemto vērā,ka šobrīd noteikuma projekts vispār nenosaka glabāšanas termiņu, Inspekcija norāda, kā labu piemēru, uz Ministru kabineta noteikumiem Nr. 217 "E-lietas platformas datu apstrādes noteikumi" 7.punktu, kurš nosaka, ka platformas auditācijas pierakstus glabā auditācijas rīkā 24 mēnešus no ieraksta izdarīšanas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Noteikumu projektu ar attiecīgu tiesību normu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26. punktu, kas nosaka personas datu glabāšanas ilgumu un 27. punktu, kas nosaka auditācijas pierakstu glabāšanas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MAP izmaiņu un piekļuves auditācijas pierakstus glabā 18 mēnešus no ieraksta izdarīšanas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personas datu un auditācijas pierakstu glabāšanas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11. janvāra rīkojumu Nr. 9 “Par informācijas sabiedrības attīstības pamatnostādņu ieviešanu publiskās pārvaldes informācijas sistēmu jomā (mērķarhitektūras 56.0. versija)” Datu izplatīšanas un pārvaldības platformas (DAGR) projekta aprakstu  (kopsavilkums) 4. punktu ir noteikts, ka DAGR ietvaros tiek izveidota mērķa finansējuma izlietojuma pārvaldības platforma (MAP), savukārt minētā rīkojuma 5. punktā ir noteiktas projekta rezultātu uzturēšanas izmaksas, kas ietver arī MAP uzturēšanas izmaksas, un noteikts, ka VARAM pieprasīs papildu finansējumu normatīvajos aktos noteiktajā kārtībā. Ņemot vērā minēto, lūdzam pārskatīt un precizēt anotācijas 3. sadaļā sniegto informāciju, norādot, ka ar noteikumu projektu saistītās izmaksas ir paredzētas jau tajās uzturēšanas izmaksās, kas noteiktas Ministru kabineta 2021. gada 11. janvāra rīkojuma Nr. 9 “Par informācijas sabiedrības attīstības pamatnostādņu ieviešanu publiskās pārvaldes informācijas sistēmu jomā (mērķarhitektūras 56.0. versija)” 5. punktā, kā arī ņemt vērā, ka tās ir pieprasāmas ne ātrāk kā pēc attiecīgā projekta īstenošanas beigām. Vienlaikus lūdzam ņemt vērā, ka pabeigta ES fondu projekta uzturēšanas izmaksu apmērs būs detalizēti jāpamato, iesniedzot attiecīgo pieprasījumu Finanšu ministrijā normatīvajos aktos noteiktajā kārtībā (kārtējam gadam – Likuma par budžetu un finanšu vadību 9.</w:t>
            </w:r>
            <w:r w:rsidR="00000000" w:rsidRPr="00000000" w:rsidDel="00000000">
              <w:rPr>
                <w:vertAlign w:val="superscript"/>
                <w:rtl w:val="0"/>
              </w:rPr>
              <w:t xml:space="preserve">1 </w:t>
            </w:r>
            <w:r w:rsidR="00000000" w:rsidRPr="00000000" w:rsidDel="00000000">
              <w:rPr>
                <w:rtl w:val="0"/>
              </w:rPr>
              <w:t xml:space="preserve">panta otrā daļa, Ministru kabineta 2018. gada 17. jūlija noteikumu Nr. 421 “Kārtība, kādā veic gadskārtējā valsts budžeta likumā noteiktās apropriācijas izmaiņas” 21. punkts, turpmākajiem gadiem – Likuma par budžetu un finanšu vadību 18.</w:t>
            </w:r>
            <w:r w:rsidR="00000000" w:rsidRPr="00000000" w:rsidDel="00000000">
              <w:rPr>
                <w:vertAlign w:val="superscript"/>
                <w:rtl w:val="0"/>
              </w:rPr>
              <w:t xml:space="preserve">1</w:t>
            </w:r>
            <w:r w:rsidR="00000000" w:rsidRPr="00000000" w:rsidDel="00000000">
              <w:rPr>
                <w:rtl w:val="0"/>
              </w:rPr>
              <w:t xml:space="preserve"> panta sestās daļas 7. punkts, Ministru kabineta 2023. gada 17. janvāra noteikumu Nr. 15 “Maksimāli pieļaujamā valsts budžeta izdevumu kopapjoma un  katrai ministrijai un citai centrālajai valsts iestādei paredzētā izdevumu kopējā apjoma noteikšanas kārtība vidējam termiņam” 9.4.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sadaļā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kā tiks nodrošināta finansējuma aprites administrēšana, ņemot vērā, ka saskaņā ar Ministru kabineta 2021. gada 11. janvāra rīkojuma Nr. 9 “Par informācijas sabiedrības attīstības pamatnostādņu ieviešanu publiskās pārvaldes informācijas sistēmu jomā (mērķarhitektūras 56.0. versija)” 5.punktu finansējumu uzturēšanas izmaksām pieprasīs Vides aizsardzības un reģionālās attīstības ministrija, bet noteikumu projekta 5.punktā paredzēts, ka MAP sistēmas platformas pārzinis Valsts informācijas sistēmu likuma izpratnē ir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precizēšanas, tiek noteikts, ka MAP pārzinis būs Iekšlietu ministrijas Informācijas centrs (turpmāk - IeM 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informāciju pa to, kā tiks nodrošināta finansējuma aprites administrēšana starp Latvijas Republikas Vides aizsardzības un reģionālās attīstības ministriju un IeM 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MAP uzturēšanas izmaksām var pieprasīt tikai pēc tam, kad pabeigts ES fondu projekts, kas apstiprināts ar Ministru kabineta 2021. gada 11. janvāra rīkojumu Nr. 9 “Par informācijas sabiedrības attīstības pamatnostādņu ieviešanu publiskās pārvaldes informācijas sistēmu jomā (mērķarhitektūras 56.0. versija)”, kura īstenošana paredzēta līdz 2023. gada 27. decembrim, attiecīgi finansējumu uzturēšanas izmaksām var pieprasīt ne ātrāk kā 2024.gadā, taču vienlaikus gan noteikumu projektā, gan anotācijā tiek norādīts, ka noteikumu projekts stājās spēkā 01.08.2023. Lūdzam anotācijas 3. sadaļā skaidrot, kā plānots nodrošināt noteikumu projekta īstenošanu laika periodā, kamēr finansējums uzturēšanas izmaksām nebūs piešķirts, vai arī precizēt noteikumu projekta 25. punktu un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25. punkts. Precizēta anotācijas 1.2. sadaļa. Noteikumu projekts stāsies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līdz 2024. gada 1. janvārim pieprasīt finansējumu Mērķa finansējuma izlietojuma pārvaldības platformai (turpmāk – MAP platforma) IKT infrastruktūras pakalpojumu saņemšanai, lai nodrošinātu MAP platformas darbību pēc Eiropas Savienības fonda 2014.-2020. gada plānošanas perioda projekta Nr. 2.2.1.1/21/I/001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1.punktu, ņemot vērā, ka jautājums par finansējuma pieprasīšanu MAP uzturēšanas izmaksām ir jau noteikts Ministru kabineta 2021. gada 11. janvāra rīkojuma Nr. 9 “Par informācijas sabiedrības attīstības pamatnostādņu ieviešanu publiskās pārvaldes informācijas sistēmu jomā (mērķarhitektūras 56.0. versija)”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struktūrfondu un Kohēzijas fonda 2014.-2020. gada plānošanas perioda projekta Nr. 2.2.1.1/21/I/001 “Datu izplatīšanas un pārvaldības platforma”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finansējuma izlietojuma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noteikumu projektā (noteikumu projekta 15.2.1.apakšpunkts un 24.2.apakšpunkts) minētās informācijas sistēmas "eKase" nosaukumu uz "Budžeta elektronisko norēķinu sistēma "eKase"" (atbilstošā locījumā) atbilstoši Valsts informācijas sistēmu reģistra Valsts informācijas sistēmu sarakstam, kā arī precizēt skaidrojumu anotācijas 1.3.sadaļā, aizstājot to ar šādu (pēc nepieciešamības papildinot to ar skaidrojošu informāciju par to, kādam mērķim (kādai pārbaudei) saņemtā informācija par kontos reģistrētiem ienākošajiem un izejošajiem maksājumiem tiks izmantota, piemēram, veikto izmaksu un saņemto atmaksu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ar Budžeta elektronisko norēķinu sistēmu "eKase" un datu saņemšana tiešsaistes režīmā tiks nodrošināta atbilstoši Ministru kabineta 2021. gada 25. februāra noteikumos Nr. 128 “Kārtība, kādā nodrošina informācijas apriti, izmantojot Valsts kases e-pakalpojumus” noteiktajai kārtībai. Tiešsaistes datu apmaiņas modulis nodrošina klienta (noteikumu projekta izpratnē - MAP izmantotāja) konta pārskata un debeta/kredīta ziņojumu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informācijas sistēmas nosaukums "eKase" noteikumu projekta 15.2.1. un 24.2. apakšpunktā, un anotācijā atbilstoši informācijas sistēmas nosaukumam Valsts informācijas sistēmu reģistra Valsts informācijas sistēmu sarakstā "Budžeta elektronisko norēķinu sistēma "eKase"".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finansējuma izlietojuma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Mērķa finansējuma izlietojuma pārvaldības platformas (turpmāk – MAP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paredzēts termins "MAP instance" ,lai nerastos neatbilstoša terminu interpretācija, lūdzam izvērtēt un nepieciešamības gadījuma svītrot noteikumu 1. punktā vārdu "platforma" pēc saīsinājuma "MAP", vienlaikus to salāgojot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neatbilstošu terminu interpretāciju, noteikumu projekta 1. punktā svītrots vārds "platforma" pēc saīsinājuma "MAP", vienlaikus to salāgojot gan noteikumu projektā, gan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Mērķa finansējuma izlietojuma pārvaldības platformas (turpmāk – MAP):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MAP platformas pārzinis, MAP platformas pārziņa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II.sadaļā papildināt ar regulējumu par MAP platformas pārziņa rīcību MAP platformas darbības uzturēšanā un par MAP instances pārziņa tiesībām vērsties pie MAP platformas pārziņa problēmgadījumos, kā arī to turpmākās rīcības, lai novērstu problēmas u.c. jautājumu, tajā skaitā par nepieciešamo izmaiņu ieviešanu, risināšanā. Minētais nepieciešams, lai precizētu MAP platformas pārziņa atbildības par platformas resursu pieejamības nodrošināšanu, atbalstu instanču veidošanā, administratīvo pārvaldību un lietošanas noteikumu izstrādi īstenošanu, un MAP instances pārzinim sniegtu skaidrību par saskaņotu rīcību MAP instances izmantošanas gaitā un sakarā.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MAP pārzinis, MAP pārziņa pienākumi un atbildība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norādīts, ka Mērķa finansējuma izlietojuma pārvaldības platformas pārzinis Valsts informācijas sistēmu likuma izpratnē ir Iekšlietu ministrijas Informācijas centrs. Projekta 9.punkts un V nodaļa nosaka Mērķa finansējuma izlietojuma pārvaldības platformas pārziņa veicamo administratīvo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ziņojumu (anotāciju), papildinot to ar informāciju par projekta ietekmi uz Iekšlietu ministrijas Informācijas centra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sniegts skaidrojums, ka, lai mazinātu administratīvo slogu MAP pārzinis izstrādā MAP lietošanas noteikumus. Bez tam MAP izstrādes ietvaros tiks izstrādāta MAP lietotāju rokasgrāmata.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lietotāji ar MAP lietošanas noteikumiem un MAP lietotāju rokasgrāmatu varēs iepazīties pašapkalpošanās portāla https://parvaldiba.map.gov.lv 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(turpmāk - VARAM) ieskatā papildus administratīvais slogs netiek radīts.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paredz, ka līdz 2023. gada 27. decembrim MAP pārzinis Valsts informācijas sistēmu likuma izpratnē ir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Informācijas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platformas pārzinis Valsts informācijas sistēmu likuma izpratnē ir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II. Sadaļas 5. punktu. Noteikt punktu, kā "MAP platformas pārzinis Valsts informācijas sistēmu likuma izpratnē ir Iekšlietu ministrija, kuras MAP platformas pārziņa pienākumus līdz MAP platformas PNA parakstīšanai pilda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precizēšanas, kā MAP pārzinis tiks noteikts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 sadaļa papildināta ar 29. punktu, kas nosaka noteikumu projekta 5. punkta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Informācijas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MAP pārzinis MAP pieejamību nodrošina vismaz 99,5 procenti mēnesī no paredzētā MAP noteiktā darbības laika, 24x7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un lai nerastos normas nekorektas interpretācijas iespējas, lūdzam noteikumu projekta 8.punktu izteikt jaunā redakcijā un attiecīgi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MAP pārzinis nodrošina nepārtrauktu diennakts MAP pieejamību vismaz 99,5 procenti mēnesī no paredzētā MAP noteiktā darbības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 punkta skaidrojums anotācijas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pieejamību ir plānots nodrošināt vismaz 99,5 procentu apjomā (mēnesī) no MAP noteiktā darbības laika, izkļaujot iepriekš ieplānotos dīkstāves laikus, 24 x 7 režīmā, t.i., katru dienu, 24 h diennaktī."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MAP pārzinis MAP pieejamību nodrošina vismaz 99,5 procenti mēnesī no paredzētā MAP noteiktā darbības laika, 24 x 7 režīmā.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MAP platformas pārzinis veic MAP platformas administratīvo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nosaka, ka MAP platformas pārzinis ir personas datu pārzinis attiecībā uz tiem personas datiem, kas nepieciešami, lai nodrošinātu piekļuvi MAP platformas darbības organizēšanai. Par tiem personas datiem, kas nepieciešami, lai nodrošinātu piekļuvi MAP Instances darbības organizēšanai atbild MAP instances pārzinis. Savukārt datu devējs ir atbildīgs par tiem personas datiem, kas saņemti no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katras iesaistītās personas lomu datu apstrādes procesā saskaņā ar Datu regulas 4.panta 7.punktu, lūdzam papildināt anotāciju, skaidri norādot, attiecībā uz kādu darbību, kura persona būs uzskatāma par personas datu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piemēram, nav saprotams, kāpēc par pārzini tiek uzskatīts datu devējs, nevis saņēmējs, ņemot vērā to, ka personas dati tiek nodoti saņēmēja iepriekš definētam nolūkam. Tāpat anotācijā ir minēts, ka MAP platformas izstrādes mērķis ir nodrošināt valsts pārvaldes iestādēm atbalstu procesos, kuros tiek īstenota mērķa finansējuma izlietojuma pārvaldība, līdz ar to nav skaidri saprotams vai šo pārvaldību organizē katrs MAP instances pārzinis atsevišķi, vai tomēr no MAP platformas pārziņa puses arī tiek veiktas kādas uzraudzības darbības vai tikai tiek nodrošināta tehniskas iespējas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MAP pārziņa un MAP instances pārziņa atbildības sadalījums attiecībā uz tiem personas datiem, kas nepieciešami, lai nodrošinātu identificētu piekļuvi MAP darbības organizēšanai vai MAP instances darbības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pārzinis nodrošina institūcijai tehniskas iespējas mērķa finansējuma izlietojuma pārvaldībai MAP instances ietvaros. MAP pārzinis MAP instancē nekādas uzraudzības darbības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ir atbildīgs par tā pārziņā esošās informācijas sistēmā esošo datu (tai skaitā personas datu) aktualitāti un atbilstību normatīvajos aktos noteiktajām prasībām (atbilstoši Valsts informācijas sistēmu likuma 8. panta 1. punktam, kā arī speciālajām normām par konkrēto datu, tai skaitā personas datu izmantošanu) uz datu nodošanas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apstrādi MAP vai MAP instancē (piemēram, nemainīgumu) ir atbildīgs MAP vai MAP instances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MAP pārzinis veic MAP administratīvo pārvaldību: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MAP instances pārzinis ir institūcija, pēc kuras pieteikuma MAP platformā ir izveidota MAP instance mērķa finansējuma izlietojuma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projekta 10. un 11.punktu, jo šobrīd nolasās, ka ir runāts par 2 dažādiem MAP instances pārziņiem. 10.punkts varētu būt: “MAP instances pārzinis ir institūcija, kura valsts deleģētas funkcijas ietvaros veic valsts un/vai ES atbalsta fondu līdzekļu mērķa finansējuma izlietojuma pārvaldību, un pēc kuras pieteikuma MAP platformā ir izveidota MAP instance mērķa finansējuma pārvaldībai.” Un turpmākais 11.punkts varētu aprakstīt 10.punktā minēta pieteikuma izpildi/iesniegšanu un izskatīšanu, jo par to arī nav runāts.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Apvienots noteikumu projekta 10. un 11.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MAP instances pārzinis ir institūcija, kas valsts deleģētās funkcijas ietvaros veic valsts un ES atbalsta fondu līdzekļu mērķa finansējuma izlietojuma pārvaldību, un pēc kuras pieteikuma MAP ir izveidota MAP instance mērķa finansējuma izlietojuma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sadaļa papildināta ar 22. punktu, kas nosaka kārtību, kādā institūcija var iesniegt pieteikumu MAP instances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MAP instances pārzinis ir personas datu pārzinis attiecībā uz tiem personas datiem, kas nepieciešami, lai nodrošinātu MAP instances darbību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projekta 12. un 13.punktus, kas abi runā par MAP instances pārziņa kā personas datu pārziņa (savā MAP instancē) atbildību, kā arī papildināt ar punktu, kurā precizētas prasības MAP instances lietotāju drošas piekļuves MAP instancei nodrošināšanai, kas jāievēro un par kuru izpildi atbildīgs ir MAP instances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un 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MAP instances pārzinis ir personas datu pārzinis attiecībā uz tiem personas datiem, kas nepieciešami, lai nodrošinātu MAP instances darbību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MAP instances pārzinis MAP instancē veic personas datu apstrādātāja funkcijas gan Fizisko personu datu apstrādes likuma izpratnē, gan Vispārējās datu aizsardzības regulas izpratnē, kā arī nodrošina MAP instances lietotājiem drošu piekļuvi MAP instancei.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punktā norādīt pilnu regulas nosaukumu - Eiropas Parlamenta un Padomes 2016. gada 27. 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(mainījusies numerācija) norādīts pilns regulas nosaukums - Eiropas Parlamenta un Padomes 2016. gada 27. aprīļa  Regula (ES)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MAP instances pārzinis MAP instancē veic personas datu apstrādātāja funkcijas gan Fizisko personu datu apstrādes likuma izpratnē, gan Eiropas Parlamenta un Padomes 2016. gada 27. aprīļa  Regulas (ES) 2016/679 par fizisku personu aizsardzību attiecībā uz personas datu apstrādi un šādu datu brīvu apriti un ar ko atceļ Direktīvu 95/46/EK (turpmāk – Vispārīgā datu aizsardzības regula) izpratnē, kā arī nodrošina MAP instances lietotājiem drošu piekļuvi MAP instancei.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MAP instances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14.punktā nav skaidrs, kāpēc izdalītas atsevišķas darbības, ko MAP instances pārzinis veic atbalsta programmas pārvaldības ietvaros (14.4.p.-14.8.p.) – vai tās aptver visas darbības ko MAP instances pārzinis būs tiesīgs (pilnvarots) darīt savas instances ietvaros – vai aptver visas programmā paredzētās darbības ko veic MAP instances pārzinis (savā) MAP instancē konkrētu konkursu (kas šajā punktā nosauktas kā “atbalsta programmas”/”projekta programmas”/”konkurss un konkursa projekts”); ja jā, - priekšlikums šo darbību apvienot ar vispārīgāku aprakstu, nevis uzskaitot atsevišķas darbības, ja pārējās darbības (14.1, 14.2, 14.9-14.11.p.) ietver darbības, kas attiecas uz platformas vispārēju darbību nodrošināšanu. Papildināt varētu ar iespēju MAP instances pārzinim iespēju pieteikt ne tikai MAP instances darbības apturēšanu (vai pārtraukšanu?), bet arī iespējamu atjaunošanu vai grozījumu izdarīšanu esošajā MAP instancē.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 (mainījusies numerācija), apvienojot 13.4., 13.5, 13.6., 13.7. un 13.8. apakšpunktā uzskaitītās darbības vienā kopējā 13.4.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netiks izstrādāta funkcionalitāte, kas nodrošinātu MAP instances darbības atjaunošanu pēc MAP instances darbības apturēšanas. Lai uzsāktu MAP izmantošanu pēc MAP instances apturēšanas, institūcijai no jauna jāiesniedz pieteikums MAP instances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MAP instances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integrāciju ar vismaz šādām ārējām informācijas sistēmām un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Noteikumu projekta 16.2. apakšpunkta ārējo informāciju sistēmu un platformu uzskaitījumā iekļaut arī Centrālās un finanšu līgumu aģentūras Kohēzijas politikas fondu vadības informācijas sistēmu (KPVIS), Finanšu izlūkošanas dienesta vestā sankciju sarakstu, Valsts ieņēmumu dienesta Datu noliktavas sistēmu, Valsts zemes dienesta pārziņā esošo Kadastra informācijas sistēmu (Kadastrs.lv) un Zemesgrāmatu, Lursoft datu bāzi, kā arī Iekšlietu ministrijas Informācijas centra pārziņā esošo valsts informācijas sistēmu "Sodu reģistrs", jo informācija no minētajām informācijas sistēmām, datu bāzēm un reģistriem būtu noderīga projektu iesniegumu vērtēšanas procesā. Vai arī plašāk skaidrot anotācijā, kādēļ Noteikumu projektā minētas tieši eKase, e-adrese un DAGR un kāda veida informāciju tās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 apakšpunkts (mainījusies numerācija) neizslēdz iespēju MAP integrācijai arī ar citām informācijas sistēmām un platformām. Noteikumu projekta 15.2. apakšpunktā ir uzskaitītas tās informācijas sistēmas un platformas, ar kurām integrācija tiek nodrošināta projekta Nr. 2.2.1.1/21/I/001 “Datu izplatīšanas un pārvaldības platforma (DAGR)” īstenošanas ietvaros. Kārtība, kādā tiks veikta integrācija ar citām informācijas sistēmām un platformām tiks noteikta MAP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integrāciju ar eKasi, e-adresi un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integrāciju ar vismaz šādām ārējām informācijas sistēmām un platformām: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MAP platformas pārzinis izstrādā un aktualizē MAP platformas lietošanas noteikumus,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17.punktu papildināt ar noteikumu, ka tiks izstrādātas MAP platformas lietošanas instrukcijas MAP instances ārējiem lietotājiem (vai paredzēt, ka MAP platformas pārzinis nodrošina šādu instrukciju izstrādi); uz minētajām instrukcijām iespējams atsaukties projekta 13.punktā, paredzot, ka, lai nodrošinātu MAP instances lietotājiem drošu piekļuvi MAP instancei, MAP instances pārzinis viņiem iesniedz MAP platformas pārziņa apstiprinātu/sagatavotu MAP lietošanas instrukciju.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izstrādes ietvaros tiks izstrādāta MAP lietotāju rokasgrāmata, ar kuru MAP instances ārējie lietotāji varēs iepazīties pašapkalpošanās portāla (https://parvaldiba.map.gov.lv) 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MAP lietotāju rokasgrāmatu.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MAP pārzinis izstrādā un aktualizē MAP lietošanas noteikumus, kuros nosaka vismaz: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individuālām vajadzībām izstrādātu moduļu aprakstīšanas kārtību un šo moduļu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17.3. punktu un noteikt to, kā vajadzībām izstrādātu vienotu moduļu aprakstīšanas kārtību un šo moduļu lietošanas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16.3. apakšpunkts (mainījusies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MAP instances vajadzībām izstrādātu moduļu izstrādes, finansēšanas un aprakstīšanas kārtību, un šo moduļu lietošanas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punktā minētās institūcijas divu nedēļu laikā pēc lietošanas noteikumu saņemšanas izvērtē tajos iekļauto informāciju un paziņo MAP platformas pārzinim par lietošanas noteikumu saskaņošanu vai noraidīšanu, norādot trūkumus, kurus nepieciešams novērst.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"tajos iekļauto informāciju" ar vārdu "tos", tādejādi izpildot Ministru kabineta 2009. gada 3. februāra noteikumu Nr. 108 “Normatīvo aktu projektu sagatavošanas noteikumi” (turpmāk – 108. noteikumi) 2.1. apakšpunkta prasības, t.i. tekstam jābūt lakoniskam, kas sevī ietver arī prasību par izvairīšanos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18. punkta (mainījusies numerācija) redakcija atbilstoši 2009. gada 3. februāra Ministru kabineta noteikumu Nr. 108 "Normatīvo aktu projektu sagatavošanas noteikumi" 2.1. apakšpunkta prasībai par lakonismu.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17. punktā minētās institūcijas divu nedēļu laikā pēc lietošanas noteikumu saņemšanas tos izvērtē un paziņo MAP pārzinim par lietošanas noteikumu saskaņošanu vai noraidīšanu, norādot trūkumus, kurus nepieciešams novērst.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tikai identificētiem lietotājiem un tikai ar kvalificētiem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divus vārdus "tikai", tādējādi izpildot 108. noteikumu 2.1. apakšpunkta prasības, t.i. tekstam jābūt lakoniskam, kas sevī ietver arī prasību par izvairīšanos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21.1. apakšpunkta (mainījusies numerācija) redakcija atbilstoši 2009. gada 3. februāra Ministru kabineta noteikumu Nr. 108 "Normatīvo aktu projektu sagatavošanas noteikumi" 2.1. apakšpunkta prasībai par lakonismu.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identificētiem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platformā iekļaujamā informācija, tās apjoms un informācijas iekļaušanas un saņemšanas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VI. nodaļas nosaukumu atbilstoši nodaļā izklāstītajam, t.i. 23. punktā ir noteiktas informācijas sistēmas, no kurām dati tiek iekļauti MAP platformā, savukārt 24. punktā ir noteikts MAP platformas izmantotāja pienākums vienoties par datu aprites apjomu  ar datu devēju, izmantojot Valsts informācijas resursu, sistēmu un darbspējas informācijas sistēmā pieejamo funkcionalitāti. Līdz ar to, tiek noteikta kārtība MAP platformā iekļaujamai informācijas, tās apjomam un informācijas iekļaušanai, nevis saņemšanas kārtība. Gadījumā, ja priekšlikums netiks ņemts vērā, tiesību akta projekta "Mērķa finansējuma izlietojuma pārvaldības platformas noteikumi" sākotnējās ietekmes (ex-ante) novērtējuma ziņojumā (anotācija) atrunāt kā Projekta ietvaros ir nošķirami jēdzieni "iekļaušanas kārtība" un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punkts, kas nosaka kārtību, kādā MAP instances var saņemt datus,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iekļaujamā informācija, tās apjoms un informācijas iekļaušanas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eKases;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eKases izmantošanu, t.sk., integrāciju ar eKasi nosaka MK noteikumi Nr. 128 “Kārtība, kādā nodrošina informācijas apriti, izmantojot Valsts kases e-pakalpojumus” un  MK noteikumi Nr. 652 “Kārtība, kādā Valsts kase nodrošina maksājumu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integrācija ar eKasi un datu saņemšana no eKases tiks nodrošināta atbilstoši 2021. gada 25. februāra MK noteikumos Nr. 128 “Kārtība, kādā nodrošina informācijas apriti, izmantojot Valsts kases e-pakalpojumus” un 2019. gada 17. decembra MK noteikumos Nr. 652 “Kārtība, kādā Valsts kase nodrošina maksājumu pakalpojumu sniegšanu”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Valsts kases pārziņā esošās Budžeta elektronisko norēķinu sistēmas "eKase";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Noteikumi stājas spēkā 2023. gada 1. augustā.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 2023. gada 1. augustu šie noteikumi netiks izskatīti Ministru kabinetā lūdzam precizēt aktuālo datumu par noteikumu stāšanos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25. punkts, kas noteica noteikumu projekta stāšanos spēkā. Noteikumu projekts stāsies spēkā vispārējā kārtībā. Veikti atbilstoši precizējumi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sadaļas apakšsadaļas "Pašreizējā situācija" 4. rindkopā vārdus "Eiropas Savienības fondu" ar vārdiem "Eiropas Savienības struktūrfondu un Kohēzijas fonda", pēc nepieciešamības atrunājot arī saīsinājumu, kuru lietot turpmākajā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arī atrunātā saīsinājuma "ES"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apakšsadaļas "Pašreizējā situācija" 4. rindkopā vārdi "Eiropas Savienības fondu" aizstāti ar vārdiem "Eiropas Savienības struktūrfondu un Kohēzijas fonda", izņemot Ministru kabineta 2020. gada 15. jūlija rīkojuma Nr. 374 nosaukumā lietotos vārdus "Eiropas Savienības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saīsinājuma "ES"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anotācijas 1.3.apakšpunktā norādīts, ka maksa par MAP izmantošanu netiks noteikta. Lūdzam šo teikumu svītrot. Valsts informācijas sistēmu likuma 18.panta sestā daļa, nosaka, ka valsts platformas pārzinis par valsts platformas izmantošanas pakalpojuma nodrošināšanu var prasīt maksu, kas nepārsniedz ar šā pakalpojuma sniegšanu saistītās izmaksas. Ņemot vērā sniedzamo pakalpojumu apjomu un izmaksas MAP ietvaros, nepieciešamības gadījumā maksas pakalpojumu cenas par MAP izmantošanu tiks noteiktas Ministru kabineta apstiprinātā Iekšlietu ministrijas Informācijas centra maksas pakalpojumu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anotācijas 1.3.punktu ar papildus palīgteikumu šādā redakcijā: “1.3. maksa par MAP izmantošanu netiks noteikta, izņemot MAP MK noteikumu 17.punktā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MAP izmantošanu netiek noteikta, izņemot Noteikumu projekta 16.3.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8.punkts nosaka, ka Mērķa finansējuma izlietojuma pārvaldības platformas (turpmāk – MAP) pārzinis MAP pieejamību nodrošina vismaz 99,5 procenti mēnesī no paredzētā MAP noteiktā darbības laika, 24x7 režīmā. Savukārt, noteikumu projekta anotācijas 1.3.apakšpunktā ir paredzēts, ka MAP pieejamību ir plānots nodrošināt vismaz 99,5 procentu apjomā (mēnesī) no MAP noteiktā darbības laika (izkļaujot iepriekš ieplānotos dīkstāves laikus), 24x7 režīmā. Lūdzam noteikumu projekta 8. punktu papildināt, nosakot, ka MAP pieejamības laikā neietilpst plānotās dīkstāves.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8.punkta skaidrojums anotācijas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pieejamību ir plānots nodrošināt vismaz 99,5 procentu apjomā (mēnesī) no MAP noteiktā darbības laika, izkļaujot iepriekš ieplānotos dīkstāves laikus, 24 x 7 režīmā, t.i., katru dienu, 24 h diennaktī.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sociālekonomiskajā ieguvuma aprakstā, precizēt informāciju ņemot vērā platformas uzturēšanas un izstrādes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"Mērķa finansējuma izlietojuma pārvaldības platformas (MAP) sociālekonomiskais indikatīvais lietderīgums"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anotācijas sadaļas "Problēmas un risinājumi" Risinājumu sadaļā minētais "</w:t>
            </w:r>
            <w:r w:rsidR="00000000" w:rsidRPr="00000000" w:rsidDel="00000000">
              <w:rPr>
                <w:i w:val="1"/>
                <w:rtl w:val="0"/>
              </w:rPr>
              <w:t xml:space="preserve">MAP platformas darbināšanai tiks izmantoti valsts datu apstrādes mākoņa pakalpojumi, kas tiks izstrādāti saskaņā ar plānu, ko, izpildot informatīvā ziņojuma „Par valsts informācijas un komunikācijas tehnoloģiju resursu un kompetenču konsolidāciju” protokollēmuma 5. punktā doto uzdevumu izstrādāt un iesniegt Ministru kabinetā priekšlikumu par valsts datu apstrādes mākoņa attīstības plānu, šobrīd izstrādā Vides aizsardzības un reģionālās attīstības ministrija (turpmāk - VARAM) sadarbībā ar Valsts reģionālās attīstības aģentūru, Zemkopības ministriju, Valsts akciju sabiedrību “Latvijas Valsts radio un televīzijas centrs”, Latvijas Nacionālo bibliotēku un Iekšlietu ministrijas Informācijas centru.</w:t>
            </w:r>
            <w:r w:rsidR="00000000" w:rsidRPr="00000000" w:rsidDel="00000000">
              <w:rPr>
                <w:rtl w:val="0"/>
              </w:rPr>
              <w:t xml:space="preserve">" paredz informācijas “ielasīšanu” (datu uzglabāšanu) MAP platformā arī no Iekšlietu ministrijas Informācijas centra pārziņā esošās valsts informācijas sistēmas "Sodu reģistrs", kā arī citām informācijas sistēmām, datu bāzēm un reģistriem (piem., Centrālās un finanšu līgumu aģentūras Kohēzijas politikas fondu vadības informācijas sistēmas (KPVIS), Finanšu izlūkošanas dienesta vestā sankciju sarakstiem, Valsts ieņēmumu dienesta Datu noliktavas sistēmas, Valsts zemes dienesta pārziņā esošo Kadastra informācijas sistēmas (Kadastrs.lv) un Zemesgrāmatas, Lursoft datu bāzes). Ekonomikas ministrijas ieskatā tas būtu būtisks ieguvums projektu iesniegumu izvērtēšanā veiktā izslēgšanas nosacījumu kontroles procesā, pārbaudot attiecīgās personas sodāmību un atbilstību komercdarbības atbalsta nosacījumiem. Lūdzam izvērtēt iespēju paplašināt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tiks nodrošināta informācijas apmaiņa ar KPVIS programmu īstenošanas dzīves cikla laikā (piem., attiecībā uz projektu iesniegumu iesniegšanu, to izvērtēšanu), lai nedublētu informācijas ievadi.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 apakšpunkts neizslēdz iespēju MAP integrācijai arī ar citām informācijas sistēmām un platformām. Noteikumu projekta 15.2. apakšpunktā ir uzskaitītas tās informācijas sistēmas un platformas, ar kurām integrācija tiek nodrošināta projekta Nr. 2.2.1.1/21/I/001 “Datu izplatīšanas un pārvaldības platforma (DAGR)”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24. punkts neizslēdz iespēju MAP iekļaut datus arī no citām informācijas sistēmām un reģistriem. Noteikumu projekta 24. punktā ir uzskaitītas tās informācijas sistēmas un reģistri, no kurām datu saņemšana tiek nodrošināta projekta Nr. 2.2.1.1/21/I/001 “Datu izplatīšanas un pārvaldības platforma (DAGR)”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nav noteikta precīza informācijas apmaiņas kārtība ar KPVIS, tad informācijas apmaiņa ar KPVIS, ja nepieciešams, notiks ārpus MAP.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Centrālās un finanšu līgumu aģentūras Kohēzijas politikas fondu vadības informācijas sistēma (KPVIS) ar jaunā plānošanas perioda 2021-2027 uzsākšanu bija būtiski pilnveidota un pārveidota, lūdzam precizēt Ministru kabineta noteikumu projekta "Mērķa finansējuma izlietojuma pārvaldības platformas noteikumi" anotācijā veikto salīdzīnājumu. Vai MAP salīdzinājums ar projekta portālu (KPVIS) tika veikts, izmantojot  KPVIS 2014-20 versiju vai KPVIS 21-27 un KPVIS AF versiju (bloku)?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MAP izstrādes, veicot alternatīvo risinājumu izpēti un izvērtējumu, tika izvērtēta Centrālās un finanšu līgumu aģentūras Kohēzijas politikas fondu vadības informācijas sistēma 2014. - 2020.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"Mērķa finansējuma izlietojuma pārvaldības platformas noteikumi" anotāciju ar informāciju kā  Mērķa finansējuma izlietojuma pārvaldības platformas (MAP) darbība (kā vienas no valsts platformām) saskaņosies ar vienotu finanšu grāmatvedības un personāla lietvedības, budžeta plānošanas un finanšu vadības, cilvēkresursu vadības, mācību un attīstības IT risinājumu ieviešanu valsts pārvaldē, kā arī ministriju un to padotības iestāžu grāmatvedības speciālistu centralizāciju pakalpojumu centrā (atbilstoši 2023. gada 4.jūlija MK rīkojumu nr. 404 “Par konceptuālo ziņojumu "Par vienotā pakalpojumu centra izveidi valsts pārvaldē"”). Lūdzam arī paskaidrot kā notiks Mērķa finansējuma izlietojuma uzskaite un pārvaldība centralizācijas reformas kontekstā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tiks iekļauti dati no uzņēmuma resursu plānošanas (Enterprise Resource Planning – ERP) sistēmas, nodrošinot sasaisti ar finanšu grāmatvedības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23-TA-1157 anotācijas punktā 1.3, sadaļā “Risinājuma apraksts” minēts: “MAP platformas pieejamību līdz 2024. gadam ir plānots nodrošināt vismaz 99,5 procentu apjomā (mēnesī) no MAP platformas noteiktā darbības laika.” Kā arī ““Nodrošinot valsts pārvaldes informācijas un komunikācijas tehnoloģiju (turpmāk – IKT) infrastruktūras konsolidācijas politikas īstenošanu, un, lai nodrošinātu īpaši augstu pieejamības līmeni, MAP platformas darbības nodrošināšanai tiks izmantoti vairāku IKT infrastruktūras koplietošanas pakalpojumu sniedzēju pakalpojumi valsts datu apstrādes mākoņa ietvaros.” Vienlaicīgi iepazīstoties ar noteikumu projektu un MAP sistēmas mērķiem pirmšķietami izvirzītās augstās pieejamības prasības šķiet pārvērtētas nosakot 99,5% pieejamību mēneša ietvaros un nosakot, ka MAP platformas darbības nodrošināšanai tiks izmantoti vairāku IKT infrastruktūras koplietošanas pakalpojumu sniedzēju pakalpojumi valsts datu apstrādes mākoņa ietvaros. Ņemot vērā, ka par sistēmas pārzini tiek noteikta Iekšlietu ministrija, aicinām minētās norādes uz pieejamības līmeni no anotācijas dzēst, paredzot, ka sistēmas pārzinis organizēs pieejamības līmeņa noteikšanu atbilstoši Ministru kabineta 2015. gada 28. jūlija noteikumu Nr. 442 “Kārtība, kādā tiek nodrošināta informācijas un komunikācijas tehnoloģiju sistēmu atbilstība minimālajām drošības prasībām” 7. punktam. Vienlaicīgi vēršam uzmanību, ka MAP platformas uzturēšana tiks iesaistītas vairākas institūcijas, taču noteikumu projektā nav noteikts, kuras institūcijas kompetencē būs veikt informācijas tehnoloģiju drošības pārvaldību atbildīgā personas pienākumus, aicinām to nostiprināt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MAP nefunkcionālās prasības, tai skaitā pieejamības prasības, kā arī prasība nodrošināt MAP izvietošanu divos ģeogrāfiski attālinātos datu centros valsts datu apstrādes mākoņa ietvaros, tiek realizēta atbilstoši MAP tehniskajai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pārvaldības nodrošināšana ir MAP pārziņa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veikt nepieciešamos labojumus, anotācijas 1.3. punkta "Pašreizējā situācija, problēmas un risinājumi" "Risinājuma apraksts" 18. rindkopā, ņemot vērā, minētie  Ministru kabineta 2019. gada 5.novembra noteikumos Nr. 523 “Valsts informācijas resursu, sistēmu un sadarbspējas informācijas sistēmas noteikumi” ir zaudējuši spēku 22.05.2022., līdz ar to grozījumu izstrāde šiem noteikumiem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nepieciešamie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punkta "Pašreizējā situācija, problēmas un risinājumi" "Problēmas apraksts" otrā rindkopa dublē anotācijas 1.3. punkta "Pašreizējā situācija, problēmas un risinājumi "Pašreizējā situācija" otro rindkopu, lūdzam izvērtēt un nepieciešamības gadījumā svītrot attiecīgo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1.3. punkta "Pašreizējā situācija, problēmas un risinājumi" "Problēmas apraksts" otrā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jēdzienu "iestāde" un "institūcija" lietojumu, tādējādi vairojot teksta 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sniegta anotācijā lietotā termina "iestāde" skaidrojums. Atbilstoši Valsts pārvaldes iekārtas likuma 1. panta 3) punktam iestāde ir institūcija, kura darbojas publiskas personas vārdā un kurai ar normatīvo aktu noteikta kompetence valsts pārvaldē, piešķirti finansu līdzekļi tās darbības īstenošanai un ir savs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"vienlaikus risinājums" ar vārdiem "vienlaikus risinājumam" (drukas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vārdi "Vienlaikus risinājums" aizstāti ar vārdiem "Vienlaikus risinājumam".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1.3.sadaļā “Pašreizējā situācija, problēmas un risinājumi” iekļauto informāciju, vai Mērķa finansējuma izlietojuma pārvaldības platformai (turpmāk – MAP platforma) plānotās funkcijas nedublē Eiropas Savienības kohēzijas politikas fondu vadības un kontroles sistēmā 2021.-2027.gadam noteiktās funkcijas un Kohēzijas politikas fondu vadības informācijas sistēmas funkcionalitāti, vai anotācijā minētās MAP platformas funkcijas, piemēram, projektu iesniedzējiem iesniegumu sagatavošanā un iesniegšanā; vērtēšanas posmā – projektu vērtētājiem, uzskatāmas par papildinošām, atbalsta funkcijām Eiropas Savienības kohēzijas politikas fondu līdzfinansēto projektu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alternatīvo risinājumu aprakstā ir iekļauta informāciju par Kohēzijas politikas fondu vadības informācijas sistēma 2014.-2020. gadam (turpmāk – KPVIS) realizētajiem biznesa procesiem un tehnisko risinājumu, kuru Centrālā finanšu un līgumu aģentūra sniedza MAP tehniskās specifikācijas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alternatīvos risinājumus, tai skaitā, KPVIS, tika secināts: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izvērtēto sistēmu arhitektūra neatbilst un nav piemērojama MAP vajadzībām, vai ir piemērojama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izvērtēto sistēmu attīstību ierobežo tajās izmantotās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sistēmu uzturētāju ierobežotie cilvēkresursi sistēmas pārvaldībai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izvērtēto sistēmu pielāgošanas izmaksas pārsniedz jaunas sistēmas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Efektīvākais risinājums ir jaunas sistēmas izstrāde atbilstoši platformas sākotnējo partneru vajadzībām, nepazaudējot universāla lietojuma arhitektūras iezīmes.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“2. Tiesību akta projekta ietekmējamās sabiedrības grupas, ietekme uz tautsaimniecības attīstību un administratīvo slogu” jānorāda visas sabiedrības mērķgrupas, uz kurām tiešā vai netiešā veidā attiecināms projekta tiesiskais regulējums. Ņemot vērā, ka noteikumu projekta anotācijas 1.3. sadaļā minēts, ka MAP izveidei būtu jābūt vērstai uz administratīvā sloga mazināšanu, kā arī, ka MAP nodrošinātu "pilnu mērķa finansējuma izlietojuma pārvaldības dzīvesciklu no iesnieguma iesniegšanas līdz beigu atskaites apstiprināšanai un projekta slēgšanai", lūgums atkārtoti izvērtēt vai tiesību akta projekts nemazinātu administratīvo slogu MAP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norādītas sabiedrības grupas, kuras tiesiskais regulējums ietekmē, vai varētu ietekmēt. Noteikumu projekts skar fiziskas un juridiskas personas kā MAP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piemērs iekļauts sociālekonomiskā indikatīvā lietderīguma aprēķinā un pievienots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neuzliek par pienākumu mērķa finansējuma izlietojuma pārvaldībai izmantot MAP.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radīta jauna platforma, kas ir paredzēta DAGR ietvaros, lūdzam papildināt anotācijas 2. sadaļu kādā veidā šis noteikumu projekts ietekmēs Eiropas Savienības fondu 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norādītas sabiedrības grupas, kuras tiesiskais regulējums ietekmē, vai varētu ietekmēt. Noteikumu projekts skar fiziskas un juridiskas personas kā MAP lietotājus.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6.punktā atsauces uz Likuma par budžetu un finanšu vadību pantiem, t.i., lūdzam aizstāt skaitli "9.1" ar skaitli "9.</w:t>
            </w:r>
            <w:r w:rsidR="00000000" w:rsidRPr="00000000" w:rsidDel="00000000">
              <w:rPr>
                <w:vertAlign w:val="superscript"/>
                <w:rtl w:val="0"/>
              </w:rPr>
              <w:t xml:space="preserve">1</w:t>
            </w:r>
            <w:r w:rsidR="00000000" w:rsidRPr="00000000" w:rsidDel="00000000">
              <w:rPr>
                <w:rtl w:val="0"/>
              </w:rPr>
              <w:t xml:space="preserve">" un aizstāt skaitli “18.1”ar skaitli “18.</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Likuma par budžetu un finanšu vadību pantiem anotācijas 3. sadaļas 6. punktā, t.i., skaitlis "9.1" aizstāts ar skaitli "9.</w:t>
            </w:r>
            <w:r w:rsidR="00000000" w:rsidRPr="00000000" w:rsidDel="00000000">
              <w:rPr>
                <w:vertAlign w:val="superscript"/>
                <w:rtl w:val="0"/>
              </w:rPr>
              <w:t xml:space="preserve">1</w:t>
            </w:r>
            <w:r w:rsidR="00000000" w:rsidRPr="00000000" w:rsidDel="00000000">
              <w:rPr>
                <w:rtl w:val="0"/>
              </w:rPr>
              <w:t xml:space="preserve">" un skaitlis “18.1” aizstāts ar skaitli “18.</w:t>
            </w:r>
            <w:r w:rsidR="00000000" w:rsidRPr="00000000" w:rsidDel="00000000">
              <w:rPr>
                <w:vertAlign w:val="superscript"/>
                <w:rtl w:val="0"/>
              </w:rPr>
              <w:t xml:space="preserve">1</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aizpildīts 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fonda 2014.-2020. gada plānošanas perioda projekta Nr. 2.2.1.1/21/I/001 “Datu izplatīšanas un pārvaldības platforma” (turpmāk – DAGR projekts) pabeigšanas pieprasīt finansējumu atbilstoši Likuma par budžetu un finanšu vadību 9.1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protokollēmuma projekta 1. punktā vārdus "Eiropas Savienības fonda"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"Eiropas Savienības fonda" aizstāti ar vārdiem "Eiropas Savienības struktūrfondu un Kohēzijas fonda".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struktūrfondu un Kohēzijas fonda 2014.-2020. gada plānošanas perioda projekta Nr. 2.2.1.1/21/I/001 “Datu izplatīšanas un pārvaldības platforma”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fonda 2014.-2020. gada plānošanas perioda projekta Nr. 2.2.1.1/21/I/001 “Datu izplatīšanas un pārvaldības platforma” (turpmāk – DAGR projekts) pabeigšanas pieprasīt finansējumu atbilstoši Likuma par budžetu un finanšu vadību 9.1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projekta 1.punktā atsauci uz Likuma par budžetu un finanšu vadību pantu, t.i., lūdzam aizstāt skaitli "9.1"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 "9.1" ar skaitli "9.</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struktūrfondu un Kohēzijas fonda 2014.-2020. gada plānošanas perioda projekta Nr. 2.2.1.1/21/I/001 “Datu izplatīšanas un pārvaldības platforma”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23-TA-1157</w:t>
    </w:r>
    <w:r>
      <w:br/>
    </w:r>
    <w:r w:rsidR="00000000" w:rsidRPr="00000000" w:rsidDel="00000000">
      <w:rPr>
        <w:rtl w:val="0"/>
      </w:rPr>
      <w:t xml:space="preserve">03.11.2023. 22.56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23-TA-1157</w:t>
    </w:r>
    <w:r>
      <w:br/>
    </w:r>
    <w:r w:rsidR="00000000" w:rsidRPr="00000000" w:rsidDel="00000000">
      <w:rPr>
        <w:rtl w:val="0"/>
      </w:rPr>
      <w:t xml:space="preserve">03.11.2023. 22.56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Izziņa_23-TA-1157.docx</dc:title>
</cp:coreProperties>
</file>

<file path=docProps/custom.xml><?xml version="1.0" encoding="utf-8"?>
<Properties xmlns="http://schemas.openxmlformats.org/officeDocument/2006/custom-properties" xmlns:vt="http://schemas.openxmlformats.org/officeDocument/2006/docPropsVTypes"/>
</file>