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23-TA-3283: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Valsts ieņēmumu dienesta darbības pilnveides pasākumiem”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Finanšu ministrijas precizēto informatīvā ziņojuma projektu “Par Valsts ieņēmumu dienesta darbības pilnveides pasākumiem” (ID 23-TA-3283) (turpmāk – Projekts) un izziņā paustajiem apsvērumiem attiecībā uz LTRK iepriekš paustajiem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Informējam, ka LTRK joprojām uztur iepriekš paustos iebildumus attiecībā uz Valsts ieņēmumu dienesta (turpmāk - VID) Nodokļu un muitas policijas pārvaldes (turpmāk – NMPP) funkciju un uzdevumu nododošanu finanšu ministra pārraudzībā izveidotajai tiešās pārvaldes iestādei Nodokļu un muitas policijai.</w:t>
            </w:r>
            <w:r w:rsidR="00000000" w:rsidRPr="00000000" w:rsidDel="00000000">
              <w:rPr>
                <w:rtl w:val="0"/>
              </w:rPr>
              <w:t xml:space="preserve"> LTRK kopumā atbalsta risinājumu nodalīt kriminālizmeklēšanas funkcijas, taču nevaram piekrist Finanšu ministrijas paustajiem argumentiem, kādēļ NMPP nebūtu iespējams iekļaut Valsts policijas sastāvā. Valsts policijā jau šobrīd ir vairākas struktūrvienības, tostarp Ekonomisko noziegumu apkarošanas pārvalde, kura cita starpā jau šobrīd nodarbojas ar finanšu pārkāpumiem, ES fondu izkrāpšanu u.tml., kas saistāms arī ar nodokļu nemaksāšanu vai narkotiku izplatīšanu, tirdzniecību, kontrabandu, kas bieži saistās ar nelikumīgi ievestajām precēm. Minētais liecina, ka, NMPP iekļaujot Valsts policijas struktūrā, var efektivizēt šādu nozieguma veidu izmeklēšanu. Turklāt, ja NMPP tiktu pakļauta Finanšu ministrijai, LTRK pauž šaubas, vai šāds piedāvājums efektivizētu publisko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Finanšu ministrijas paustajiem argumentiem, proti, ka ir iespējama ievērojama darbinieku aizplūšana no nodokļu un muitas policijas dēļ neatbilstības dienesta gaitas prasībām un izdienas pensiju sistēmas izmantošanas Iekšlietu ministrijas resorā, kā arī par riskiem saistībā ar Moneyval vērtējumu, LTRK vērš uzmanību, ka tāpat joprojām pastāv variants NMPP kā atsevišķu iestādi iekļaut iekšlietu resorā, un paralēli turpināt risināt gan izdienu pensiju, gan dienesta pakāpju jautājumu. Tāpat arī nav saprotami iemesli, kādēļ Moneyval riski būtu mazāki, ja NMPP tiek nodots finanšu ministra pārraudzībā, nevis Iekšlietu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Kā kompromisu LTRK var atbalstīt, ja NMPP atdalīšanu no VID un pievienošanu zem iekšlietu ministrijas resora veic divos posmos, pirmajā to izveidojot zem Finanšu ministrijas, taču līdz 31.12.2026., identificējot visas nepieciešamās darbības un veicot priekšdarbus, zem Iekšlietu ministrijas.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turpinās diskusiju ar Iekšlietu ministriju, Latvijas Republikas prokuratūru un Tieslietu ministriju, lai uzlabotu un pilnveidotu darbu noziedzīgu nodarījumu nodokļu un muitas jomā novēršanā, atklāšanā un izmeklēšanā.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iebilst pret Informatīvajā ziņojumā ietvertā "Risinājumu kopsavilkuma un turpmākajiem soļiem"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VID NMPP funkcijas un uzdevumus nododot finanšu ministra pārraudzībā izveidotajai tiešās pārvaldes iestādei nodokļu un muitas policijai. Finanšu ministrs padotību pār Nodokļu un muitas policiju īstenos ar Finanšu ministrijas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neatbalsta šādu risinājumu,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tas paredz jaunas tiesībsargājošās iestādes izveidi. Valstī joprojām ir pietiekami daudz iestāžu un institūciju, starp kurām nereti ir ļoti slikta savstarpējā sadarbība - tās nedalās ar informāciju, viena otrai neuzticas, pastāv neveselīga savstarpēja cīņa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FM šādā gadījumā nespēs veikt pietiekami kvalitatīvu attiecīgās iestādes uzraudzību. Pakļaujot NMPP Finanšu ministrijai, visdrīzāk, FM uzraudzību pār NMPP varēs realizēt tikai, izveidojot atbilstošu struktūrvienību FM atbilstoši tās nolikumam, un uzraudzība šajā gadījumā varētu būt tikai formāla.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2.punktā ietvertais priekšlikums varētu būt atbalstāms tikai kā pārejas perioda risinājums, vēlāk šīs funkcijas nodot Tieslietu vai Iekšlietu ministrijai, kā arī izvērtējot šādu funkciju pievienošanu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paredzēt NMPP iekļaušanu Valsts policijas (VP) sastāvā, jo VP ir ar daudzām struktūrvienībām, t.sk. viena no tām ir Ekonomisko noziegumu apkarošanas pārvalde, kura cita starpā jau tagad nodarbojas ar finanšu pārkāpumiem, ES fondu izkrāpšanu u.tml, kas sasaistāms arī ar nodokļu nemaksāšanu vai narkotiku izplatīšanu, tirdzniecību, kontrabandu un nelikumīgi ievestajām precēm. LDDK izprot bažas, kas saistītas ar iespējamo Moneyval novērtējuma pasliktināšanos. Tāpēc VID NMPP nodošana Finanšu ministrijas pārraudzībā var būt tikai kā pārejas perioda risinājums, bet pārmaiņu procesa rezultātā VID NMPP varētu tiktu iekļauts Valsts policijas sastāvā.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papildināt ziņojuma tekstu, paredzot, ka tiks turpināta izvērtēšana efektīvai VID NMPP pārvaldībai un izstrādāts divu gadu plāns pakāpeniskai VID NMPP iekļaušanai Valsts policijas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turpinās diskusiju ar Iekšlietu ministriju, Latvijas Republikas prokuratūru un Tieslietu ministriju, lai uzlabotu un pilnveidotu darbu noziedzīgu nodarījumu nodokļu un muitas jomā novēršanā, atklāšanā un izmeklēšanā.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kontroles 2022. gada 9. novembrī noslēgtās revīzijas “Vai pastāv iespēja samazināt izmeklēšanas iestāžu skaitu un pārskatīt kompetenču sadalījumu starp tām?” (turpmāk – Revīzija) laikā ir izteikti 5 ieteikumi. Tieslietu ministrija (turpmāk – TM) ir tieši atbildīga par 1. un 2. ieteikuma izpildi, un konkrēti: 1) TM sadarbībā ar Iekšlietu ministriju, Finanšu ministriju un izmeklēšanas iestādēm veikt darbības, lai novērstu potenciālo interešu konfliktu un nodrošinātu izmeklēšanas iestāžu amatpersonu izdarīto noziedzīgo nodarījumu izmeklēšanas objektīvu norisi. 2) TM sadarbībā ar Iekšlietu ministriju, Finanšu ministriju un izmeklēšanas iestādēm lemt par nepieciešamību novērst noziedzīgu nodarījumu institucionālās piekritības pārklāšanos attiecībā uz koruptīvu un amatpersonu izdarītu noziedzīgu nodarījumu izmeklēšanu.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TM ir uzsākusi minēto jautājumu izskatīšanu TM pastāvīgās Kriminālprocesa likuma darba grupas ietvaros, diskutējot par iespējamajiem grozījumiem Kriminālprocesa likuma 387. pantā (Institucionālā piekritība), iesaistot visu attiecīgo izmeklēšanas iestāžu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 (turpmāk - informatīvais ziņojums) paredz Valsts ieņēmumu dienesta (turpmāk - VID) Nodokļu un muitas policijas pārvaldes funkcijas un uzdevumus nododot finanšu ministra pārraudzībā izveidotajai tiešās pārvaldes iestādei Nodokļu un muitas policijai, savukārt VID Iekšējās drošības pārvaldes (turpmāk - IDP) operatīvās un izmeklēšanas funkcijas un uzdevumus nodot Korupcijas novēršanas un apkarošanas birojam (turpmāk - KNAB).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ieskatā, informatīvā ziņojuma virzība ir atliekama, izskatot tajā piedāvātos risinājumus TM pastāvīgajā Kriminālprocesa likuma darba grupā TM uzdoto uzdevumu (Revīzijas 1. un 2. ieteikuma izpilde) ietvaros, tā kā informatīvajā ziņojumā izteiktie priekšlikumi ir jāizskata kopsakarā ar pārējiem darba grupā izskatāmajiem priekšlikumiem attiecībā uz izmeklēšanas iestāžu (t.sk. KNAB, VID IDP) institucionālo piekritību un potenciālajiem grozījumiem Kriminālprocesa likuma 387.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ņemot vērā reformas īstenošanas indikatīvu laika grafiku, plāno izveidot starpinstitūciju  darba grupu, kuras  galvenie darbības virzieni būs izstrādāt priekšlikumus reformas tiesiskajam regulējumam un reformas praktiskajiem risinājumiem, salāgojot tos ar Valsts kontroles 2022. gada revīzijas ziņojuma “Izmeklēšanas iestādes Latvijā: kompetenču un resursu, bet ne skaita jautājums” ieteikumiem, Noziedzības novēršanas padomes lēmumiem, Valsts pārvaldes modernizācijas plānā 2023.-2027. gadam iezīmētajiem valsts pārvaldes attīstības virzieniem. Paredzēts, ka darba grupā tiks iekļauti Tieslietu ministrijas, Iekšlietu ministrijas, Latvijas Republikas prokuratūras, Korupcijas novēršanas un apkārošanas biroja, Valsts kancelejas un VID  pārstāvji. Uzskatām, ka tādējādi tiks nodrošināta iespēja, izstrādājot VID reformas risinājumus, salāgot tos ar Valsts kontroles revīzijas ieteikumu ieviešanas risinājumiem attiecībā uz izmeklēšanas iestāžu institucionālo piekritību un potenciālajiem grozījumiem Kriminālprocesa likuma 387. 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Finanšu ministrijas izstrādāto informatīvā ziņojuma projektu “Par Valsts ieņēmumu dienesta darbības pilnveides pasākumiem” (ID 23-TA-3283) (turpmāk – Projekts) un paužam apsvērumus par Projektā iekļautajiem risinājumiem un turpmākajiem soļiem.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valsts pārvaldes institucionālās sistēmas pilnveidošanu, Projektā ir pausts risinājums nodalīt kriminālizmeklēšanas funkcijas un veikt Nodokļu un muitas policijas pārvaldes (turpmāk – NMPP) un Iekšējās drošības pārvaldes (turpmāk – IDP) funkciju un uzdevumu izslēgšanu no Valsts ieņēmumu dienesta (turpmāk - VID) normatīvā regulējuma. Ņemot vērā, ka esošais regulējums nesniedz iespēju ģenerāldirektoram veikt uzraudzību pār šīm struktūrvienībām un pēc būtības VID iekšienē darbojas divas patstāvīgas iestādes, kuru uzraudzību nodrošina Ģenerālprokuratūra,</w:t>
            </w:r>
            <w:r w:rsidR="00000000" w:rsidRPr="00000000" w:rsidDel="00000000">
              <w:rPr>
                <w:b w:val="1"/>
                <w:rtl w:val="0"/>
              </w:rPr>
              <w:t xml:space="preserve"> LTRK atbalsta minēto risinājumu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tiek rosināts VID NMPP funkcijas un uzdevumus nododot finanšu ministra pārraudzībā izveidotajai tiešās pārvaldes iestādei Nodokļu un muitas policijai. Finanšu ministrs padotību pār Nodokļu un muitas policiju īstenos ar Finanšu ministrijas starpniecību. </w:t>
            </w:r>
            <w:r w:rsidR="00000000" w:rsidRPr="00000000" w:rsidDel="00000000">
              <w:rPr>
                <w:b w:val="1"/>
                <w:rtl w:val="0"/>
              </w:rPr>
              <w:t xml:space="preserve">LTRK pauž bažas par jaunas tiesībsargājošas iestādes izveidi.</w:t>
            </w:r>
            <w:r w:rsidR="00000000" w:rsidRPr="00000000" w:rsidDel="00000000">
              <w:rPr>
                <w:rtl w:val="0"/>
              </w:rPr>
              <w:t xml:space="preserve"> Vēršam uzmanību, ka Latvijā jau pastāv ļoti daudz tiesībsargājošās iestādes, turklāt starp kurām nav veiksmīga savstarpējā sadarbība un pastāv neveselīga savstarpēja cīņa un neuzticība. Alternatīvam risinājumam Projektā tiek veltīta vien īsa rindkopa. </w:t>
            </w:r>
            <w:r w:rsidR="00000000" w:rsidRPr="00000000" w:rsidDel="00000000">
              <w:rPr>
                <w:b w:val="1"/>
                <w:rtl w:val="0"/>
              </w:rPr>
              <w:t xml:space="preserve">LTRK aicina Finanšu ministriju veikt padziļinātāku izvērtējumu par iespēju NMPP iekļaut Valsts policijas sastāvā.</w:t>
            </w:r>
            <w:r w:rsidR="00000000" w:rsidRPr="00000000" w:rsidDel="00000000">
              <w:rPr>
                <w:rtl w:val="0"/>
              </w:rPr>
              <w:t xml:space="preserve"> Valsts policijā jau šobrīd ir vairākas struktūrvienības, tostarp Ekonomisko noziegumu apkarošanas pārvalde, kura cita starpā jau šobrīd nodarbojas ar finanšu pārkāpumiem, ES fondu izkrāpšanu u.tml., kas saistāms arī ar nodokļu nemaksāšanu vai narkotiku izplatīšanu, tirdzniecību, kontrabandu, kas bieži saistās ar nelikumīgi ievestajām precēm. Minētais liecina, ka, NMPP iekļaujot Valsts policijas struktūrā, var efektivizēt šādu nozieguma veidu izmeklēšanu. Turklāt, ja NMPP tiktu pakļauta Finanšu ministrijai, LTRK pauž šaubas, vai šāds piedāvājums efektivizētu publisko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LTRK atbalsta Projektā minētos apsvērumus un piedāvāto risinājumu nodot VID IDP operatīvās un izmeklēšanas funkcijas un uzdevumus Korupcijas novēršanas un apkarošanas birojam.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risinājumu mainīt veidu, kādā finanšu ministrs īsteno padotību pār VID, nosakot, ka finanšu ministrs padotību īsteno ar Finanšu ministrijas starpniecību, LTRK vērš uzmanību, ka jau šobrīd nepastāv šķēršļu politikas veidotājiem sadarboties ar izpildinstitūciju, līdz ar ko nav skaidrības par ieguvumiem no šīm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LTRK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ziņojumu, tika izvērtēts risinājums koncentrēt tiesībsargājošo iestāžu kompetences Iekšlietu ministrijas resora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nododot nodokļu un muitas policijas funkcijas un uzdevumus Valsts policijai, pašreizējos apstākļos pastāv vairāki būtiski riski. Ir iespējama ievērojama  darbinieku aizplūšana no nodokļu un muitas policijas dēļ neatbilstības dienesta gaitas prasībām (regulē Iekšlietu ministrijas sistēmas iestāžu un Ieslodzījuma vietu pārvaldes amatpersonu ar speciālajām dienesta pakāpēm dienesta gaitas likums) un izdienas pensiju sistēmas izmantošanas Iekšlietu ministrijas resorā. Pastāv risks zaudēt zinātību, kas piemīt tiem, kam pāri 40 gadiem un kurus Iekšlietu ministrijas resora iestāde nevar pieņemt dienestā. Iespējamie risinājumi var prasīt iekšlietu sistēmas dienesta gaitas prasību un nosacījumu pārskatīšanu, lai integrētu VID NMPP nodarbinātos (civildienesta ierēdņus) iekšlietu sistēmā. Risinājums prasīs papildus budžeta finansējumu izdienas pensiju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Aizplūstot VID NMPP nodarbinātajiem, Valsts policijai būs izaicinājums nodrošināt izmeklēšanu īpaši sarežģītajās un liela apjoma starpreģionāla vai starptautiska rakstura noziegumu lietās nodokļu un muitas jomā kvalificēto darbinieku trūkuma dēļ, jo jau šobrīd Valsts policija izjūt darbinieku trūkumu. Turklāt Valsts policijai nebūs kapacitāte veikt izmeklēšanu nodokļu un muitas jomas lietās, jo šobrīd funkcijas faktiski nepārklājas un nodarbinātie nebūs atbilstoši kvalificēti. Tiks zaudēta VID NMPP zinātība.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par dažādiem nodokļu jomas un muitas jomas procesiem tiks institucionāli sadrumstalota, kas neveicinās noziedzīgo nodarījumu apkarošanu.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datu iegūšana no nodokļu un muitas administrācijas nodokļu un muitas policijas analītiskajam un operatīvajam darbam būs sarežģītāka, nekā atrodoties vienā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iepriekšējā Moneyval vērtējumā Latvija saņēma zemu vai vidēju novērtējumu pēc vairākiem efektivitātes kritērijiem. Šobrīd viens no svarīgākajiem mērķiem ir uzlabot Latvijas vērtējumu noziedzīgi iegūtu līdzekļu legalizācijas novēršanas jomā, koncentrējot kapacitāti Moneyval novērtējuma sestajai novērtēšanas 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izvērtējot pozitīvos, negatīvos aspektus un riskus, īstenojot diskusijas ar Iekšlietu ministrijas resora pārstāvjiem un izpētot citu valstu pieredzi, tika nonākts pie secinājuma, ka nodokļu un muitas policijas pievienošana Valsts policijai šobrīd esošajos apstākļos nav īstenojama.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sadarbībā ar Iekšlietu ministriju, Latvijas Republikas prokuratūru un Tieslietu ministriju turpinās diskusiju par nākotnes modeļiem kā turpmāk pilnveidot sadarbību izmeklēšanas jomā, t.sk. optimizēt resursus. Papildināta Informatīvā ziņojuma projekta 28. lp.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LTRK 4.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informatīvajā ziņojumā, ministra galvenā atbildība ir saistīta ar valsts pārvaldes konkrētās nozares politikas izstrādi. Līdzīgu atziņu ir paudusi arī Augstākā tiesa, norādot, ka ministrs kā demokrātiski leģitimēta amatpersona vada ministriju un pieņem lēmumus svarīgākajos jautājumos, kuriem ir politiska nozīme vai var būt politiskas sekas. Ministrs ir politiska amatpersona un primāri ir ministrijas politiskais vadītājs (skatīt Senāta Administratīvo lietu departamenta 2013.gada 23.augusta spriedumu lietā Nr.A42946309, SKA-659/2013).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efektīvāku uzraudzību par ministrijas izstrādātās politikas īstenošanu, ir nepieciešams mainīt finanšu ministra īstenoto tiešo padotību uz pastarpināto padotības īstenošanu, nosakot, ka turpmāk finanšu ministrs VID institucionālo padotību īstenos ar Finanšu ministrijas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šobrīd ir noteikts arī attiecībā uz citām Finanšu ministrijas padotības iestādēm: Valsts kasi (saskaņā ar Ministru kabineta 2004.gada 3.augusta noteikumu Nr.677 "Valsts kases nolikums" 1.punktu Valsts kase ir Finanšu ministrijas pakļautībā esoša tiešās pārvaldes iestāde), Izložu un azartspēļu uzraudzības inspekciju (saskaņā ar Ministru kabineta 2004.gada 25.marta noteikumu Nr.176 "Izložu un azartspēļu uzraudzības inspekcijas nolikums" 1.punktu Izložu un azartspēļu uzraudzības inspekcija ir Finanšu ministrijas pārraudzībā esoša tiešās pārvaldes iestāde) un Iepirkumu uzraudzības biroju (saskaņā ar Ministru kabineta 2004.gada 26.oktobra noteikumu Nr.893 "Iepirkumu uzraudzības biroja nolikums" 1.punktu Iepirkumu uzraudzības birojs ir Finanšu ministrijas pārraudzībā esoša tiešās valsts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Pakļautība nozīmē augstākas iestādes vai amatpersonas tiesības dot rīkojumu zemākai iestādei vai amatpersonai, kā arī atcelt zemākas iestādes vai amatpersonas lēmumu (Valsts pārvaldes iekārtas likuma 7.panta ceturtā daļa), savukārt pārraudzība nozīmē augstākas iestādes vai amatpersonas tiesības pārbaudīt zemākas iestādes vai amatpersonas lēmuma tiesiskumu un atcelt prettiesisku lēmumu, kā arī prettiesiskas bezdarbības gadījumā dot rīkojumu pieņemt lēmumu (Valsts pārvaldes iekārtas likuma 7.panta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pārvalde darbojas normatīvajos aktos noteiktās kompetences ietvaros (skatīt Valsts pārvaldes iekārtas likuma 10.panta pirmo daļu), nevienai valsts pārvaldes iestādei vai tās amatpersonai (tostarp, Finanšu ministrijas amatpersonai), kura atrodas ārpus apstrīdēšanas procesa, nav tiesību pārbaudīt VID amatpersonu pieņemtos lēmumus (tostarp, administratīvos aktus), kā arī minētos lēmumus atcelt.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21.pants nosaka nodokļu administrācijas autonomiju - nodokļu administrācija patstāvīgi veic šajā likumā un citos normatīvajos aktos noteiktos uzdevumus. Iejaukšanās nodokļu administrācijas kompetencē ietilpstošajos nodokļu un muitas kontroles jautājumos un jebkāda nodokļu administrācijas ietekmēšana, lai panāktu prettiesisku lēmumu, privileģētu stāvokli vai gūtu citus labumus, ir aizliegta. Reformas ietvaros paredzēta VID padotības īstenošanas formas maiņa nemaina likuma “Par nodokļiem un nodevām” 21.pantā nostiprināto nodokļu administrācijas  autonomiju.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31.lappusē minēto par Iekšējās drošības biroja (turpmāk - Birojs) kompetenci "iekšējās izmeklēšanas" jomā. Kontekstuāli tiek izklāstīta iestāžu kompetence savu nodarbināto noziedzīgu nodarījumu izmeklēšanas jomā, savukārt attiecībā uz Biroja norādīta visa tā kompetence. No tekstā norādītā maldīgi izriet, ka Iekšējās drošības biroja struktūrā ietilpst Iekšlietu ministrijas sistēmas iestādes, ostas policija, pašvaldības policija un Ieslodzījuma vietu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vēršam uzmanību, ka Biroja kompetencē neietilpst visu Iekšlietu ministrijas sistēmas iestāžu nodarbināto izdarītu noziedzīgu nodarījumu atklāšana, izmeklēšana un novēršana.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31. un 32. lp., precizējot Iekšējā drošības biroja kompetenci un kuru iestāžu amatpersonu un darbinieku izdarītus noziedzīgus nodarījumus ir tiesīgs izmeklēt.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detalizētiem aprēkiniem Ziņojuma 3.pielikuma tabulas abas daļas attiecībā uz izdevumiem atlīdzībai, tai skaitā, sadalot tos pa atlīdzības elementiem, vienlaikus nodrošinot, ka tiek ievērots MK 26.09. 2023. sēdē nolemtais (MK protokols Nr 47, #43 : 15.2.; 15.3. un 15.4.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 pielikums papildināts ar atlīdzības izdevumu aprēķiniem sadalījumā pa atlīdzības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VID NMPP un IDP funkcijas nodošanas atlīdzības budžetā ir iekļauts VID papildus piešķirtais finansējums NMPP un IDP atlīdzības pieaugumam vidēji par 10% (prioritārais pasākums) un NMPP nodarbinātajiem, kuru darbs ir saistīts ar Eiropas Savienības noteikto sankciju pārkāpšanas kontroles funkcijas īstenošanu, virsstundu darba apmaksai (prioritārais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papildus informāciju par paredzamo atlīdzību abiem iestāžu vadītājiem pēc VID funkciju pārdales, ņemot vērā arī esošo atlīdzību.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26. un 34. lp. ir papildināts ar papildus informāciju par atlīdzību abiem iestāžu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pēc atdalīšanās no VID mēnešalga abu iestāžu vadītājiem tiks noteikta atbilstoši Finanšu ministrijas un Korupcijas novēršanas un apkarošanas biroja noteiktajai atlīdzības politikai.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plāno izveidot starpinstitūciju  darba grupu, kuras  galvenie darbības virzieni būs izstrādāt priekšlikumus reformas tiesiskajam regulējumam un reformas praktiskajiem risinājumiem.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dokuments būtu klasificējams kā "konceptuālais ziņojums", nevis "informatīvais ziņojums", jo tā saturs ietver ne tikai esošās situācijas un problēmjautājumu apskatu, bet no tā arī izriet noteikti piedāvātie risinājumi, kuri piedāvā sistēmiskas izmaiņas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Nomainīt dokumenta veidu no "informatīvais ziņojums" uz "konceptuālais ziņojums”, veicot arī atbilstošas izmaiņas dokumenta saturā.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saturs ietver situācijas un problēmjautājumu apskatu, minot noteiktu darbību veikšanu attiecībā uz Valsts ieņēmumu dienestu, proti, par iespēju no Valsts ieņēmumu dienesta nodalīt tiesībsargājošās iestādes (Nodokļu un muitas policijas pārvaldi un Iekšējās drošības pārvaldi), nepiedāvājot risinājumu variantus, turklāt par kuru izšķiršanās jautājums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 decembra noteikumu Nr.737 "Attīstības plānošanas dokumentu izstrādes un ietekmes izvērtēšanas noteikumi" 14. punkts nosaka, ka konceptuālo ziņojumu izstrādā, ja nepieciešams izšķirties par rīcību iepriekš noteiktu nozaru politiku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Jāuzsver, ka šis informatīvais ziņojums ir izstrādāts, lai uzskatāmi atspoguļotu ierosināto tiesībsargājošo iestāžu (Nodokļu un muitas policijas pārvaldes, tajā skaitā Iekšējās drošības pārvaldes) nodalīšanu no Valsts ieņēmumu dienesta un minētais, Finanšu ministrijas ieskatā, nebūtu atzīstams par konceptuālu jautājumu, kura virzību būtu jāsagatavo konceptuālā ziņojuma veidā. Ievērojot minēto, minētais jautājums turpmāk ir virzāms informatīvā ziņojuma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sniedz šādus konceptuālus iebildumus, priekšlikumus un komentārus par Informatīvajā ziņojumā ietverto "Risinājumu kopsavilkumu un turpmākajiem soļiem":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Balstoties uz ziņojumā piedāvātajiem risinājumiem VID strukturālajām izmaiņām, lai nodrošinātu valsts pārvaldes institucionālās sistēmas pilnveidošanu, nodalīt kriminālizmeklēšanas funkcijas un veikt NMPP un IDP funkciju un uzdevumu izslēgšanu no VID normatīvā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LDDK atbalsta 1.punktu</w:t>
            </w:r>
            <w:r w:rsidR="00000000" w:rsidRPr="00000000" w:rsidDel="00000000">
              <w:rPr>
                <w:rtl w:val="0"/>
              </w:rPr>
              <w:t xml:space="preserve">, jo esošais regulējums nedod iespējas ģenerāldirektoram veikt uzraudzību pār šīm struktūrvienībām. Pēc būtības VID iekšienē šobrīd darbojas 2 patstāvīgas iestādes, kuru uzraudzību nodrošina Ģenerālprokuratūra un VID vadītājam pat nav likumisku tiesību jebkādā veidā šo struktūrvienību faktiskajā darbā iesaistīties - tikai kā vien nodrošināt šo struktūrvienību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izmeklēšanas funkciju, VID vadītāja un VID darbs kopumā būtu vairāk vērsts uz administrējošo, servisa, apkalpošanas un uzraudzības funkciju veikšanu, un tas ir atbalstāmi.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 NMPP funkcijas un uzdevumus nododot finanšu ministra pārraudzībā izveidotajai tiešās pārvaldes iestādei Nodokļu un muitas policijai. Finanšu ministrs padotību pār Nodokļu un muitas policiju īstenos ar Finanšu ministrijas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LDDK neatbalsta 2.punktu</w:t>
            </w:r>
            <w:r w:rsidR="00000000" w:rsidRPr="00000000" w:rsidDel="00000000">
              <w:rPr>
                <w:rtl w:val="0"/>
              </w:rPr>
              <w:t xml:space="preserve">, jo tas nozīmē jaunas tiesībsargājošās iestādes izveidi, taču jau šobrīd valstï ir pietiekami daudz iestāžu un institūciju, starp kurām nereti ir ļoti slikta savstarpējā sadarbība - tās nedalās ar informāciju, viena otrai neuzticas, pastāv neveselīga savstarpēja cīņa.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neatbalsta arī nodalīto funkciju pāriešanu tiešā finanšu ministra pārraudzībā – tas varētu būt atbalstāms tikai kā pārejas perioda risinājums, vēlāk šīs funkcijas nodot Tieslietu vai Iekšlietu ministrijai, kā arī izvērtējot šādu funkciju pievienošanu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veltīta tikai viena rindkopa, lai apskatītu citu iespējamo variantu, proti - NMPP iekļaut Valsts policijas sastāvā. Šāds risinājums tiek noraidīts bez pietiekami izvērsta vērtējuma. LDDK ieskatā šāds variants būtu izvērtējams daudz nopietnāk, jo Valsts policija ir ar daudzām struktūrvienībām, t.sk. viena no tām ir Ekonomisko noziegumu apkarošanas pārvalde, kura cita starpā jau tagad nodarbojas ar finanšu pārkāpumiem, ES fondu izkrāpšanu u.tml, kas sasaistāms arī ar nodokļu nemaksāšanu vai narkotiku izplatīšanu, tirdzniecību, kontrabandu un nelikumīgi ievestajām precēm. Tas nozīmē, ka, NMPP iekļaujot VP struktūrā, varētu efektivizēt šādu nozieguma veidu izmeklēšanu. Turklāt, pakļaujot NMPP Finanšu ministrijai, visdrīzāk, FM uzraudzību pār NMPP varēs realizēt tikai, izveidojot atbilstošu struktūrvienību FM atbilstoši tās nolikumam, un šajā gadījumā uzraudzība varētu būt tikai formāla. Tāpat, izveidojot jaunu iestādi, noteikti tiks veidotas štata vietas atbalsta funkciju nodrošināšanai  un/ vai ārpakalpojumu apmaksai. Tāpēc 2.punktā piedāvātais risinājums neuzlabos publiskās pārvaldes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apskatīt citu iespējamo variantu - VID NMPP iekļaušanu Valsts policijas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Nodot VID IDP operatīvās un izmeklēšanas funkcijas un uzdevumus KNAB, nolūkā nodrošināt efektīvu koruptīvu kriminālprocesu norisi un lietderīgu resursu izmantošanu, realizējot KNAB kā visaptverošas koruptīvo noziedzīgo nodarījumu izmeklēšanas iestādes modeli, kā arī nolūkā nodrošināt vienotu praksi koruptīvu noziedzīgo nodarījumu izmeklēšanā, nodrošināt koruptīvo noziedzīgo nodarījumu izmeklēšanas neatkarību, stiprināt izmeklēšanas objektivitāti, novērst interešu konflikta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LDDK atbalsta 3.punktu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Nodrošinot jaunu mijiedarbības pakāpi un dziļāku sadarbību starp politikas veidotāju un izpildinstitūciju, mainīt veidu, kādā finanšu ministrs īsteno padotību pār VID, nosakot, ka finanšu ministrs padotību īsteno ar Finanšu ministrijas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LDDK neiebilst pret 4.punktu, taču norāda, ka tādā gadījumā VID varētu zaudēt neatkarību un patstāvību</w:t>
            </w:r>
            <w:r w:rsidR="00000000" w:rsidRPr="00000000" w:rsidDel="00000000">
              <w:rPr>
                <w:rtl w:val="0"/>
              </w:rPr>
              <w:t xml:space="preserve">. LDDK ieskatā arī šobrīd pastāv pietiekama sadarbība starp politikas veidotāju un izpildinstitūciju, tam nav šķēršļu.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LDDK 2.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ziņojumu, tika izvērtēts risinājums koncentrēt tiesībsargājošo iestāžu kompetences Iekšlietu ministrijas resora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nododot nodokļu un muitas policijas funkcijas un uzdevumus Valsts policijai pašeizējos apstākļos pastāv vairāki būtiski riski. Ir iespējama ievērojama darbinieku aizplūšana no nodokļu un muitas policijas dēļ neatbilstības dienesta gaitas prasībām (regulē Iekšlietu ministrijas sistēmas iestāžu un Ieslodzījuma vietu pārvaldes amatpersonu ar speciālajām dienesta pakāpēm dienesta gaitas likums un izdienas pensiju sistēmas izmantošanas Iekšlietu ministrijas resorā). Pastāv risks zaudēt zinātību, kas piemīt tiem, kam pāri 40 gadiem un kurus Iekšlietu ministrijas resora iestāde nevar pieņemt dienestā. Iespējamie risinājumi var prasīt iekšlietu sistēmas dienesta gaitas prasību un nosacījumu pārskatīšanu, lai integrētu VID NMPP nodarbinātos (civildienesta ierēdņus) iekšlietu sistēmā. Risinājums prasīs papildus budžeta finansējumu izdienas pensiju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Aizplūstot VID NMPP nodarbinātajiem, Valsts policijai būs izaicinājums nodrošināt izmeklēšanu īpaši sarežģītajās un liela apjoma starpreģionāla vai starptautiska rakstura noziegumu lietās nodokļu un muitas jomā kvalificēto darbinieku trūkuma dēļ, jo jau šobrīd Valsts policija izjūt darbinieku trūkumu. Turklāt Valsts policijai nebūs kapacitāte veikt izmeklēšanu nodokļu un muitas jomas lietās, jo šobrīd funkcijas faktiski nepārklājas un nodarbinātie nebūs atbilstoši kvalificēti. Tiks zaudēta VID NMPP zinātība.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Atbildība par dažādiem nodokļu jomas un muitas jomas procesiem tiks institucionāli sadrumstalota, kas neveicinās noziedzīgo nodarījumu apkarošanu.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datu iegūšana no nodokļu un muitas administrācijas nodokļu un muitas policijas analītiskajam un operatīvajam darbam būs sarežģītāka, nekā atrodoties vienā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iepriekšējā Moneyval vērtējumā Latvija saņēma zemu vai vidēju novērtējumu pēc vairākiem efektivitātes kritērijiem. Šobrīd viens no svarīgākajiem mērķiem ir uzlabot Latvijas vērtējumu noziedzīgi iegūtu līdzekļu legalizācijas novēršanas jomā, koncentrējot kapacitāti Moneyval novērtējuma sestajai novērtēšanas kārtai.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izvērtējot pozitīvos, negatīvos aspektus un riskus, īstenojot diskusijas ar Iekšlietu ministrijas resora pārstāvjiem un izpētot citu valstu pieredzi, tika nonākts pie secinājuma, ka nodokļu un muitas policijas pievienošana Valsts policijai šobrīd esošajos apstākļos nav īstenojama.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sadarbībā ar Iekšlietu ministriju, Latvijas Republikas prokuratūru un Tieslietu ministriju turpinās diskusiju par nākotnes modeļiem kā turpmāk pilnveidot sadarbību izmeklēšanas jomā, t.sk. optimizēt resursus. Precizēta Informatīvā ziņojuma 27. 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LDDK 4.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iestādes institucionālās padotības formu un saturu vienas publiskas personas ietvaros, ņem vērā iestādei nodoto valsts pārvaldes funkciju vai uzdevumu raksturu, to pildīšanas efektivitāti, tiesiskuma un demokrātiskās kontroles nodrošināšanas apsvērumus (sk. Valsts pārvaldes iekārtas likuma 7.panta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Pakļautība nozīmē augstākas iestādes vai amatpersonas tiesības dot rīkojumu zemākai iestādei vai amatpersonai, kā arī atcelt zemākas iestādes vai amatpersonas lēmumu (Valsts pārvaldes iekārtas likuma 7.panta ceturtā daļa), savukārt pārraudzība nozīmē augstākas iestādes vai amatpersonas tiesības pārbaudīt zemākas iestādes vai amatpersonas lēmuma tiesiskumu un atcelt prettiesisku lēmumu, kā arī prettiesiskas bezdarbības gadījumā dot rīkojumu pieņemt lēmumu (Valsts pārvaldes iekārtas likuma 7.panta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2004.gada 16.novembra noteikumu Nr.940 "Valsts ieņēmumu dienesta nolikums" 1.punktā ir noteikts, ka VID ir finanšu ministra pārraudzībā esoša tiešās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reformas mērķis ir noteikt, ka Finanšu ministrija institucionālo padotību pār VID īstenos pārraudzības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pārvalde darbojas normatīvajos aktos noteiktās kompetences ietvaros (skatīt Valsts pārvaldes iekārtas likuma 10.panta pirmo daļu), nevienai valsts pārvaldes iestādei vai tās amatpersonai (tostarp, Finanšu ministrijas amatpersonai), kura atrodas ārpus apstrīdēšanas procesa, nav tiesību pārbaudīt VID amatpersonu pieņemtos lēmumus (tostarp, administratīvos aktus), kā arī minētos lēmumus atcelt.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Veiktās izmaiņas institucionālajā padotības formā neietekmēs VID struktūrvienību pieņemto lēmumu (tostarp, administratīvo aktu) līdzšinējo apstrīdēšanas un pārsūdzības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21.pants nosaka nodokļu administrācijas autonomiju - nodokļu administrācija patstāvīgi veic šajā likumā un citos normatīvajos aktos noteiktos uzdevumus. Iejaukšanās nodokļu administrācijas kompetencē ietilpstošajos nodokļu un muitas kontroles jautājumos un jebkāda nodokļu administrācijas ietekmēšana, lai panāktu prettiesisku lēmumu, privileģētu stāvokli vai gūtu citus labumus, ir aizliegta. Reformas ietvaros paredzēta VID padotības īstenošanas formas maiņa nemaina likuma “Par nodokļiem un nodevām” 21.pantā nostiprināto nodokļu administrācijas  autonomiju.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pamata bažām, ka VID varētu zaudēt tam noteikto autonomiju.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16.lp. norādīts "VID vidējais amata vietu skaits 2022. gadā – 3440, 2023.gadā (plāns) – 3818 nodarbinātie". Lūdzam precīzi norādīt, vai ar minētiem skaitļiem tiek raksturots kopējais amata vietu skaits iestādē (kas ietver arī vakantos amatus) vai faktiski nodarbināto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VID sniegtajiem datiem Atlīdzības uzskaites sistēmā 2022.gada laikā amata vietu skaits iestādē ir bijis amplitūdā no 3860 līdz 3807, tādejādi nav pamata apgalvojumam, ka vidējais amata vietu skaits 2022.gadā bija 3440. Attiecībā uz 2023.gada datiem par 10 mēnešiem amata vietu skaits ir bijis amplitūdā no 3807 līdz 3800.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2023.gadā vakanto amata vietu skaits pa mēnešiem (10 mēnešu periods) ir bijis amplitūdā no 320 līdz pat 374 amata vietām, savukārt 2022.gadā vakanto amata vietu skaits ir bijis amplitūdā no 273 līdz 305.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savukārt Ziņojuma 15.lp norādīts vidējais faktisko nodarbināto skaits 2022.gadā - 3443.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16. 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sagatavot un finanšu ministram līdz 2024.gada 1.jūnijam iesniegt noteiktā kārtībā izskatīšanai Ministru kabinetā likumprojektu par grozījumiem likumā “Par Valsts ieņēmumu dienestu”, kas paredz Valsts ieņēmumu dienesta Nodokļu un muitas policijas pārvaldes un Iekšējās drošības pārvaldes funkciju un uzdevumu izslēgšanu no Valsts ieņēmumu dienesta funkcijām un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saskaņā ar Valsts pārvaldes iekārtas likuma (turpmāk atzinumā - VPIL) 15. panta pirmajā daļā un trešās daļas 3. vai 4. punktā noteikto tiek sagatavots Ministru kabineta rīkojuma projekts par Valsts ieņēmumu dienesta reorganizāciju, nododot funkcijas (ar vai bez struktūrvienībām) citai iestādei un vienlaikus jaunas iestādes izveidošanu.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protokollēmums ir papildināts ar 8.punktu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sagatavot un noteiktā kārtībā līdz 2024. gada 1. jūnijam iesniegt izskatīšanai Ministru kabinetā  tiesību aktu  projektus, kas paredz Valsts ieņēmumu dienesta Nodokļu un muitas policijas pārvaldes funkciju un uzdevumu un Iekšējās drošības pārvaldes izmeklēšanas un operatīvās darbības funkciju un uzdevumu izslēgšanu no Valsts ieņēmumu dienesta funkcijām un uzdevumiem.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Lai īstenotu šī protokollēmumā 2.1. apakšpunktā minēto priekšlikumu, Finanšu ministrijai sešu mēnešu laikā no šī protokollēmuma 3. punktā minētā likumprojekta par grozījumiem likumā “Par Valsts ieņēmumu dienestu” un 5.punktā minētā likumprojekta par nodokļu un muitas policiju atbalstīšanas Saeimas otrajā lasījumā sagatavot un noteiktā kārtībā iesniegt izskatīšanai Ministru kabinetā visus nepieciešamos tiesību aktu projektus.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Ministru kabineta sēdes protokollēmuma projekta izslēgt 8. punktu. Ja Saeima pieņems likumu, kurā būs noteikts, ka attiecīgās funkcijas tiks nodotas nodokļu un muitas policijai, tad tādēļ automātiski nebūtu grozāmi visi saistītie Ministru kabineta noteikumi. Jautājums par nodokļu un muitas policijas kā tiešās pārvaldes iestādes izveidi tiks noteikts ar likumu, tāpēc grozījumi Ministru kabineta noteikumos būtu uzskatāmi par tehniska rakstura grozījumiem un saskaņā ar Ministru kabineta 2009. gada 3. februāra noteikumu Nr. 108 "Normatīvo aktu projektu sagatavošanas noteikumi" 3.</w:t>
            </w:r>
            <w:r w:rsidR="00000000" w:rsidRPr="00000000" w:rsidDel="00000000">
              <w:rPr>
                <w:vertAlign w:val="superscript"/>
                <w:rtl w:val="0"/>
              </w:rPr>
              <w:t xml:space="preserve">1</w:t>
            </w:r>
            <w:r w:rsidR="00000000" w:rsidRPr="00000000" w:rsidDel="00000000">
              <w:rPr>
                <w:rtl w:val="0"/>
              </w:rPr>
              <w:t xml:space="preserve"> punktu tie virzāmi izskatīšanai Ministru kabinetā vienlaikus ar grozījumiem pēc būtības. Šo situāciju var noregulēt ar attiecīgā likuma pārejas noteikumiem, skat., piemēram, Latvijas Bankas likuma pārejas noteikumu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8. punkts ir izteiks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3. sadaļa “RISINĀJUMU KOPSAVILKUMS UN TURPMĀKIE SOĻI”, sk. 39.lp.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Finanšu ministrijai sešu mēnešu laikā no šī protokollēmuma 3., 4. un 5. punktā minētā normatīvā akta pieņemšanas Saeimā sagatavot un Finanšu ministrijai noteiktā kārtībā iesniegt izskatīšanai Ministru kabinetā rīkojuma projektu par Valsts ieņēmumu dienesta reorganizāciju, funkciju un uzdevumu nodošanu citai iestādei un nodokļu un muitas policijas izveidošanu.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32.lpp pirmā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kontekstuāli tiek aprakstīta iekšējās izmeklēšanas kompetence, aicinām svītrot šo teikumu: "Iekšējais drošības birojs atklāj, izmeklē un novērš noziedzīgus nodarījumus, kurus izdarījuši Iekšlietu ministrijas padotībā esošo iestāžu (tajā skaitā VRS, ņemot vērā, ka tā ir IeM resorā esošā izmeklēšanas iestāde), izņemot Valsts drošības dienestu, amatpersonu un darbinieku izdarītus noziedzīgus nodarījumus, kā arī ar vardarbību saistītus noziedzīgus nodarījumus, kurus, pildot dienesta pienākumus, izdarījušas IeVP amatpersonas ar speciālajām dienesta pakāpēm, pašvaldības policijas darbinieki un ostas policijas darbinieki."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IDB ir tiesīgs izmeklēt, atklāt un novērst savu nodarbināto izdarītus noziedzīgus nodarījumus.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32. 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 "Lūdzam papildināt ar detalizētiem aprēkiniem Ziņojuma 3.pielikuma tabulas abas daļas attiecībā uz izdevumiem atlīdzībai, tai skaitā, sadalot tos pa atlīdzības elementiem, vienlaikus nodrošinot, ka tiek ievērots MK 26.09. 2023. sēdē nolemtais (MK protokols Nr 47, #43 : 15.2.; 15.3. un 15.4.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ziņojumu papildināt informāciju par amata vietām atbilstoši tam kā aizpilda anotācijas attiecībā uz amata vietām (pieejams arī VK tīmekļvietnē https://www.mk.gov.lv/lv/administrativa-sloga-un-normativisma-mazinasana - "Vadlīnijas tiesību akta projekta sākotnējās ietekmes novērtēšanai un novērtējuma ziņojuma sagatavošanai vienotajā TAP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30., 34. lp., kā arī veikti precizējumi 3.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"Lūdzam papildināt ziņojumu ar papildus informāciju par paredzamo atlīdzību abiem iestāžu vadītājiem pēc VID funkciju pārdales, ņemot vērā arī esošo atlīdzību.".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26.lp veiktie papildinājumi un precizējumi neparāda potenciālo jaunās iestādes vadītāja atlīdzības līmeni, bet gan raksturo esošās situācijas izmaiņas 2024.gadā.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26.04.2022. noteikumu Nr. 262 "Valsts un pašvald;ibu institūciju amatu katalogs, amatu klasifikācijas un amatu apraksta izstrādāšanas kārtība" 32.punkts nosaka kā klasificējami iestāžu vadītāji, savukārt 1.pielikums attiecīgi norādā konkrēto mēnešalgu grupu atbilstošai amatu saimei un līmenim.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30., 34. lp., kā arī veikti precizējumi 3.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iepriekš izteikto iebildumu. Ziņojuma 16.lp. 'precizētais teksts ir sekojošs: "VID vidējais amata vietu skaits (ietver arī vakantos amatus) 2022. gadā – 3829 un vidējais faktiski nodarbināto skaits (neietilpst ilgstoša prombūtne un atstādinātie no amata pienākumu izpildes) – 3443, 2023. gadā vidējais amata vietu skaits (ietver arī vakantos amatus) – 3805 un vidējais faktiski nodarbināto skaits (neietilpst ilgstoša prombūtne un atstādinātie no amata pienākumu izpildes) – 3376.".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VID sniegtajai informācijai Atlīdzības uzskaites sistēmā uz 30.11.2023. kopējais amata vietu skaits VID bija 3803 amata vietas (slodzes), bet vakanto amata vietu skaits - 340 (slodzes). Vienlaikus norādāms, ka attiecībā uz nodarbinātajiem, kuri ir ilgstošā prombūtnē ir svarīgi, lai viņiem pēc atgriešānās no prombūtnes būtu vieta, kur atgriezties, t.i. ja viņu vietā uz laiku ir pienemts cits nodarbinātais, tad viņu neitever skaitā, bet ja nē - tad ietver. Analoģiski arī par atstādinātajiem nodarbinātajiem, jo šajā gadījumā svarīgs ir ne pats fakts, ka nodarbinātais ir atstādināts, bet gan konkrētā amata vieta ar tajā ietvertajiem pienākumiem, pie kam, kamēr nodarbinātais nav pārtraucis darba vai dienesta attiecībās viņš ir iestādes nodarbinātais.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Ziņojumā skaidri norādīt uz konkrētu datumu : amata vietu skaitu, nodarbināto skaitu, kuri ieņem šīs amata vietas (tas nevar būt vidējais nodarbināto skaits kādā laika periodā), kā arī konkrētu skaitu vakanto amata vietu. Minētā informācija ir nepieciešama lai skaidri redzētu iestādēs kā mainījies nodarbināto un amata vietu skaits iestādē.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16. 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nav vērtēta Valsts ieņēmumu dienesta (turpmāk - VID) Iekšējās drošības pārvaldes nodarbināto atbilstība Korupcijas novēršanas un apkarošanas likuma 5. panta prasībām, kā arī atšķirīgās sociālās garantijas. Ierosinām papildināt informatīvo ziņojumu ar izvērtējumu par VID Iekšējās drošības pārvaldes nodarbināto statusu un sociālajām garantijām pēc reorganizācijas. Tāpat lūdzam papildināt informatīvo ziņojumu ar informāciju par iespējamo papildu finanšu līdzekļu nepieciešamību un to avotu informatīvajā ziņojumā piedāvātas reformas īstenošanai, ievērojot, ka ir ievērojams vienlīdzības princips attiecībā uz vienāda un līdzvērtīga darba veicējiem. Korupcijas novēršanas un apkarošanas birojs (turpmāk - KNAB) pieļauj, ka, ja šobrīd starp KNAB un VID Iekšējās drošības pārvaldes nodarbinātajiem ir būtiskas atalgojuma un sociālo garantiju atšķirības, tad būs nepieciešami papildu resursi nevienlīdzīgas attieksmes novēršanai.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Izmeklēšanas un operatīvās darbības funkcijas, kuras plānots nodot KNAB, veic 20 VID nodarbinātie.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ņemot vērā reformas īstenošanas indikatīvu laika grafiku, plāno izveidot starpinstitūciju  darba grupu, kuras  galvenie darbības virzieni būs izstrādāt priekšlikumus reformas tiesiskajam regulējumam un reformas praktiskajiem risinājumiem. Paredzēts, ka darba grupā tiks iekļauti Tieslietu ministrijas, Iekšlietu ministrijas, Latvijas Republikas prokuratūras, Korupcijas novēršanas un apkārošanas biroja, Valsts kancelejas un VID  pārstāvji.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Virzoties reformas risinājumu īstenošanas virzienā, turpmāk būs nepieciešama detalizēta iespējamo risinājumu identificēšana un izvērtēšana darba grupas ietvaros. Informatīvais ziņojums paredz konceptuālus VID reorganizācijas iespējamos risinājumus un, ja ziņojumā ietvertais risinājums tiks Minsitru kabinētā pieņemts, tad izvērtējums par VID Iekšējās drošības pārvaldes nodarbināto statusu un sociālajām garantijām pēc reorganizācijas tiks veikts darba grupā izstrādājot normatīvo aktu, kas paredzēs IDP pievienošanu KNAB.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izvērtējumu arī šobrīd nav iespējams veikt, jo Finanšu ministrijas rīcībā nav informācijas par KNAB darbinieku atalgojumu un sociālajām garantijām, lai konstatētu kāda būs reorganizācijas finansiālā ietekme un nepieciešamība pēc papildu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FID ierosina informatīvajā ziņojumā ietvert darba organizācijas salīdzinājumu ne tikai ar iestādēm, kuras īsteno tikai administratīvo funkciju, bet arī pēc personāla skaita un funkcijām salīdzināmām iestādēm, kas īsteno gan administratīvo, t. sk. preventīvo funkciju un krimināltiesisko funkciju – Valsts policiju, Valsts robežsardzi. Informatīvā ziņojuma 20. lapas 1. rindkopā pausts, ka VID ir viena no retajām iestādēm, kas līdzās administratīvajai funkcijai pilda arī krimināltiesisko funkciju un ka šādas iestādes ir tikai Nacionālie bruņotie spēki, Ieslodzījumu vietu pārvalde, Valsts robežsardze. Taču Latvijā lielākā daļa ar izmeklēšanas funkciju apveltīto iestāžu īsteno administratīvo funkciju tām piekritīgajās jomās, t. sk. arī informatīvajā ziņojumā attiecīgajā sadaļā neminētās iestādes – Valsts policija un Korupcijas novēršanas un apkarošanas birojs.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FID ierosinājums ziņojumā ietvert ar izmeklēšanas funkciju apveltīto iestāžu darba organizācijas salīdzinājumu, nav lietderīgs, jo  salīdzinājums tieši neietekmē informatīvajā ziņojumā iekļauto VID darbības pilnveides pasākumu īstenošanas rezultātu, ka arī tā izmeklēšanas funkcija, ko veic NMPP nepārklājas ar citām izmeklēšanas iestādēm Latvijā. Tāpat vēršama uzmanība, ka minēto salīdzinājumu nemaz nav iespējams veikt par visām ar izmeklēšanas funkciju apveltītajām iestādēm, jo ir iestādes, kuru dati par personāla skaitu un to funkcijām ir valsts noslēpums.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skaidro, ka FID izteikto priekšlikumu izvērtēs plānotajā starpinstitūciju  darba grupā, ko Finanšu ministrija iecerējusi izveidot tuvākajā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FID izsaka priekšlikumu informatīvajā ziņojumā ietvert izvērtējumu par identificēto problēmjautājumu citiem iespējamiem risinājumiem, šo risinājumu pozitīvajiem, negatīvajiem aspektiem, sekām izvēloties vienu vai otru risinājumu. Šobrīd informatīvais ziņojums pakārtots vienam konkrētam risinājumam – izveidot Nodokļu un muitas policiju kā autonomu iestādi. Informatīvais ziņojums nesniedz priekštatu, vai Latvijā ir iespējami citi risinājumi. Minētais ir īpaši svarīgi, jo tiek piedāvāts izvēlēties modeli, kas pastāv tikai retā OECD pētījumā aplūkoto valstu vidū (informatīvā ziņojuma 7., 8. tabula).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Reformas ietvaros plānots, ka NMPP īstenotajās kriminālprocesuālajās darbībās izmeklēšanas uzraudzību arī turpmāk realizēs prokurors. Tādējādi, izmantojot OECD organizatoriskos modeļus nodokļu noziedzīgumu izmeklēšanas organizēšanai, reformas ietvaros var tikt izskatīti risinājumi izveidot izmeklēšanas iestādi ārpus nodokļu un muitas administrācijas (3.modelis) vai nodot nodokļu un muitas funkcijas un uzdevumus Iekšlietu ministrijas resoram (Valsts policijai) (4.modelis). Sagatavojot ziņojumu, tika izvērtēts risinājums nodot nodokļu un muitas policijas funkcijas un uzdevumus Iekšlietu ministrijas resora padotībā (Valsts policijai). Izvērtēšanas rezultātā tika secināts, ka nodokļu un muitas policijas pievienošana Valsts policijai šobrīd esošo apstākļu ietvaros nav īstenojama.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FID ierosina informatīvajā ziņojumā detalizētāk atspoguļot iespējamos problēmjautājumus un to risinājumus attiecībā uz informācijas apriti un piekļuvi VID informācijai, nodalot NMPP no VID. FID praksē nākas secināt,  ka ārpus VID esošām tiesību aizsardzības iestādēm, kā arī FID, ir ierobežotākā informācijas pieeja VID resursiem, salīdzinājumā ar VID NMPP.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plāno izveidot starpinstitūciju  darba grupu, kuras  galvenie darbības virzieni būs izstrādāt priekšlikumus reformas tiesiskajam regulējumam un reformas praktiskajiem risinājumiem, t.sk. nodokļu un muitas policijas nodrošināšanai ar to funkciju un uzdevumu veikšanai nepieciešamo informācijas apjomu un informācijas apmaiņas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Finanšu ministrijas prognozes, saglabājot abas iestādes (Valsts ieņēmumu dienestu un nodokļu un muitas policiju) vienā resorā, datu iegūšana būs vienkāršāka, nekā veicot starpinstitucionālo reformu.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FID izsaka priekšlikumu informatīvajā ziņojumā vairāk akcentēt vēl nepieciešamos soļus Valsts ieņēmumu dienesta Nodokļu un muitas policijas pārvaldes (turpmāk – NMPP) kapacitātes stiprināšanai un ar iestādes kapacitāti saistītos riskus iestādes pamatfunkciju izpildei un kvalitatīvas un savlaicīgas pirmstiesas izmeklēšanas nodrošināšanai, it īpaši liela apjoma starpreģionāla un starpnacionāla rakstura lietās (Valsts kontrole. Izmeklēšanas iestādes Latvijā: kompetenču un resursu, bet ne skaita jautājums. 72.–73. lpp. Pieejams: https://lrvk.gov.lv/lv/getrevisionfile/29562-WbZXA-8dkHkQ98VO7Wl4picDzTcCosRb.pdf.) Atbilstoši 2022. gada 21. oktobra revīzijas ziņojumā “Izmeklēšanas iestādes Latvijā: kompetenču un resursu, bet ne skaita jautājums” (turpmāk – Revīzijas ziņojums) iekļautajiem secinājumiem, NMPP izmeklētāju vidējā noslodze ir piecas reizes lielāka nekā Valsts policijas Galvenās kriminālpolicijas pārvaldes izmeklētājiem, kas ir otra noslogotākā izmeklēšanas iestāde (Revīzijas ziņojuma 75. lpp.). Ņemot vērā, ka Revīzijas ziņojumā aplūkotais periods beidzās pirms Krievijas pilna mēroga iebrukuma Ukrainā, paredzams, ka šis nesamērīgais sadalījums ir pasliktinājies, jo NMPP lietvedībā nonāk ļoti ievērojams skaits kriminālprocesu par sankciju pārkāpšanu. Vienlaikus jāakcentē, ka atbilstoši Revīzijas ziņojumā secinātajam NMPP izmeklētāju atalgojums ir zemāks nekā pārējās izmeklēšanas iestādēs, atšķirībai atalgojumā atsevišķos gadījumos sasniedzot pat 40% (Revīzijas ziņojuma 14. lpp., 98.–99.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ziņojumā konstatētās NMPP cilvēkresursu, atalgojuma un tehniskā nodrošinājuma problēmas ir arī uzsvērtas Latvijas Nacionālajā noziedzīgi iegūtu līdzekļu legalizācijas un terorisma un proliferācijas finansēšanas risku novērtēšanas ziņojumā par 2020.–2022. gadu ( Latvijas Nacionālais noziedzīgi iegūtu līdzekļu legalizācijas un terorisma un proliferācijas finansēšanas risku novērtēšanas ziņojums par 2020.–2022. gadu. 80.–81. lpp.  Pieejams: https://fid.gov.lv/uploads/files/2023/NACION%C4%80LAIS%20NILLTPF%20RISKU%20NOV%C4%92RT%C4%92%C5%A0ANAS%20ZI%C5%85OJUMS%20PAR%202020.%E2%80%932022.%20GADU.pdf).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plāno izveidot starpinstitūciju  darba grupu, kuras  galvenie darbības virzieni būs izstrādāt priekšlikumus reformas tiesiskajam regulējumam un reformas praktiskajiem risinājumiem, salāgojot tos ar Valsts kontroles 2022. gada revīzijas ziņojuma “Izmeklēšanas iestādes Latvijā: kompetenču un resursu, bet ne skaita jautājums” ieteikumiem, Noziedzības novēršanas padomes lēmumiem, Valsts pārvaldes modernizācijas plānā 2023.-2027. gadam iezīmētajiem valsts pārvaldes attīstības virzieniem. Paredzēts, ka darba grupā tiks iekļauti Tieslietu ministrijas, Iekšlietu ministrijas, Latvijas Republikas prokuratūras, Korupcijas novēršanas un apkārošanas biroja, Valsts kancelejas un VID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Valsts kontroles 2022. gada 21. oktobra revīzijas ziņojumā “Vai pastāv iespēja samazināt izmeklēšanas iestāžu skaitu un pārskatīt kompetenču sadalījumu starp tām?” ir ietverti vairāki  ieteikumi izmeklēšanas iestāžu efektivitātes uzlabošanai un to ieviešanu sadarbībā ar iesaistītām iestādēm koordinē Tieslietu ministrija un Iekšlietu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“Strukturālo izmaiņu nepieciešamība un nodokļu un muitas policijas turpmākās darbības modelis” (27. lpp.) tiek norādīts, ka “starpinstitucionālās reformas iniciēšana var negatīvi ietekmēt Latvijas nākamās kārtas Moneyval novērtējumu un šis risks nav pieļaujams”. Ievērojot to, ka netiek skaidri norādīts, kā tieši šādas reformas iniciēšana varētu ietekmēt Latvijas nākamās kārtas Moneyval novērtējumu, aicinām šo teikumu svītrot, jo tas ir tikai pieņēmums.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27. 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27. lappuses pirmspēdējo rindkopu, ka ir izvērtēts risinājums koncentrēt tiesībsargājošo iestāžu kompetences Iekšlietu ministrijas resora pārraudzībā.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27. 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29. un 34. lappusē nepieciešamo tiesību aktu grozījumu uzskaitījumu ar Ministru kabineta 2017. gada 24. janvāra instrukciju Nr. 1 "Tiesībaizsardzības iestāžu sadarbības kārtība noziedzības novēršanā un apkarošanā".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30. un 35. 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27. lappuses otrajā rindkopā norādīto informāciju "</w:t>
            </w:r>
            <w:r w:rsidR="00000000" w:rsidRPr="00000000" w:rsidDel="00000000">
              <w:rPr>
                <w:i w:val="1"/>
                <w:rtl w:val="0"/>
              </w:rPr>
              <w:t xml:space="preserve">Kā tika minēts iepriekš, VID ir vienīgā valsts pārvaldes iestāde Latvijā, kura līdzās pamatfunkciju izpildei, kas lielākoties tiek īstenotas administratīvā procesa ietvaros, veic arī uzdevumus, kas ir saistīti ar noziedzīgu nodarījumu izmeklēšanu ar šo pamatfunkciju izpildi saistītajā jomā.</w:t>
            </w:r>
            <w:r w:rsidR="00000000" w:rsidRPr="00000000" w:rsidDel="00000000">
              <w:rPr>
                <w:rtl w:val="0"/>
              </w:rPr>
              <w:t xml:space="preserve">", jo tā ir pretrunā ar informatīvā ziņojuma 20. lappuses pirmajā rindkopā minēto "</w:t>
            </w:r>
            <w:r w:rsidR="00000000" w:rsidRPr="00000000" w:rsidDel="00000000">
              <w:rPr>
                <w:i w:val="1"/>
                <w:rtl w:val="0"/>
              </w:rPr>
              <w:t xml:space="preserve">(..) VID ir viena no retajām valsts pārvaldes iestādēm Latvijā, kura papildu pamatfunkcijām, kas lielākoties tiek īstenotas administratīvo tiesību ietvaros un vērstas uz klientorientēto pakalpojumu un konsultāciju nodrošināšanu, pilda arī uzdevumus, kas saistīti ar krimināltiesību jomu, tas ir, operatīvo darbību veikšanu, lai atklātu un novērstu noziedzīgus nodarījumus un noziedzīgu nodarījumu izmeklēšanu ar šo pamatfunkciju izpildi saistītajā jomā (Nacionālie bruņotie spēki, Ieslodzījumu vietu pārvalde, Valsts robežsardze papildus savām pamatfunkcijām veic operatīvo darbību un veic pirmstiesas izmeklēšanu sev piekritīgajā jomā).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27. 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TAP lietā ietvertā dokumenta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ieņēmumu dienesta darbības pilnveides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Valsts ieņēmumu dienesta darbības pilnveides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sagatavot un finanšu ministram līdz 2024.gada 1.jūnijam iesniegt noteiktā kārtībā izskatīšanai Ministru kabinetā likumprojektu par grozījumiem likumā “Par Valsts ieņēmumu dienestu”, kas paredz Valsts ieņēmumu dienesta Nodokļu un muitas policijas pārvaldes un Iekšējās drošības pārvaldes funkciju un uzdevumu izslēgšanu no Valsts ieņēmumu dienesta funkcijām un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alternatīvu risinājumu, likumu "Par Valsts ieņēmumu dienestu" atzīstot par spēku zaudējušu un tajā esošā regulējuma ietveršanu nozaru likumos, Valsts ieņēmumu dienesta nolikumā un to iestāžu nolikumā, kurām tiek nodoti atsevišķi valsts pārvaldes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Republikas Saeimas Tautsaimniecības, agrārās, vides un reģionālās politikas komisija savā 2023. gada 1. marta vēstulē Nr. 111.9/8-25-14/23 Ministru kabinetam kontekstā ar likumprojekta “Grozījumi Valsts meža dienesta likumā” (Nr. 106/Lp14) (turpmāk - Grozījumi) virzīšanu 1. lasījumam Saeimas sēdē, norādīja uz Saeimas Juridiskā biroja viedokli un priekšlikumu par Valsts meža dienesta likuma atzīšanu par spēku zaudējušu, ņemot vērā to, ka Valsts meža dienests ir tiešās pārvaldes iestāde un atbilstoši VPIL tiešās pārvaldes institucionālo sistēmu veido un tās darba organizāciju nosaka Ministru kabinets (VPIL 13. pants). Atbilstoši VPIL 16. pantam ir izdots Valsts meža dienesta nolikums, kas nosaka attiecīgās iestādes darbību. Vienlaikus aicināja Ministru kabinetu izvērtēt iespēju atzīt Valsts meža dienesta likumu par spēku zaudējušu, nepieciešamās normas iestrādājot nozares likumos (Meža likumā, Medību likumā un Ugunsdrošības un ugunsdzēsības likumā), kā arī nepieciešamības gadījumā sagatavot jaunu attiecīgu likumprojektu paketi. Ministru kabineta nostāja pausta 2023. gada 4. aprīļa sēdē (protokols Nr. 17, 47. §) izskatītajā atbildes vēstulē, kā rezultātā Grozījumi virzīti izņēmuma kārtā dēļ atsevišķu jautājumu steidzamības un Zemkopības ministrija strādā pie nepieciešamo normu iestrādes nozares likumos.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https://vktap.mk.gov.lv/meetings/protocols/adb02dbf-74ad-464e-8e7f-27ba44dcc5e7#protocol-question-anchor--b86c706a-bbcf-4105-8874-a4afca1d6eae; darba vide: https://vktap.mk.gov.lv/legal_acts/headers/bdf67ba7-6e81-4b0c-97d9-e03679402863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3. punkts. Jautājums par alternatīvu risinājumu tiks izvērtēts, izstrādājot tiesību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ministrijai sagatavot un noteiktā kārtībā līdz 2024. gada 1. jūnijam iesniegt izskatīšanai Ministru kabinetā  tiesību aktu  projektus, kas paredz Valsts ieņēmumu dienesta Nodokļu un muitas policijas pārvaldes funkciju un uzdevumu un Iekšējās drošības pārvaldes izmeklēšanas un operatīvās darbības funkciju un uzdevumu izslēgšanu no Valsts ieņēmumu dienesta funkcijām un uzdevumiem.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Atbalstīt finanšu ministra priekšlikumu noteikt, ka finanšu ministrs turpmāk padotību pār Valsts ieņēmumu dienestu īsteno ar  Finanšu ministrijas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2.2. sadaļā norādīt, ka saskaņā ar VPIL 7. panta 5.</w:t>
            </w:r>
            <w:r w:rsidR="00000000" w:rsidRPr="00000000" w:rsidDel="00000000">
              <w:rPr>
                <w:vertAlign w:val="superscript"/>
                <w:rtl w:val="0"/>
              </w:rPr>
              <w:t xml:space="preserve">1 </w:t>
            </w:r>
            <w:r w:rsidR="00000000" w:rsidRPr="00000000" w:rsidDel="00000000">
              <w:rPr>
                <w:rtl w:val="0"/>
              </w:rPr>
              <w:t xml:space="preserve"> daļā noteikto tiešajā pārvaldē institucionālo padotību īsteno </w:t>
            </w:r>
            <w:r w:rsidR="00000000" w:rsidRPr="00000000" w:rsidDel="00000000">
              <w:rPr>
                <w:u w:val="single"/>
                <w:rtl w:val="0"/>
              </w:rPr>
              <w:t xml:space="preserve">pakļautības formā</w:t>
            </w:r>
            <w:r w:rsidR="00000000" w:rsidRPr="00000000" w:rsidDel="00000000">
              <w:rPr>
                <w:rtl w:val="0"/>
              </w:rPr>
              <w:t xml:space="preserve">, </w:t>
            </w:r>
            <w:r w:rsidR="00000000" w:rsidRPr="00000000" w:rsidDel="00000000">
              <w:rPr>
                <w:u w:val="single"/>
                <w:rtl w:val="0"/>
              </w:rPr>
              <w:t xml:space="preserve">ja likumā </w:t>
            </w:r>
            <w:r w:rsidR="00000000" w:rsidRPr="00000000" w:rsidDel="00000000">
              <w:rPr>
                <w:rtl w:val="0"/>
              </w:rPr>
              <w:t xml:space="preserve">nav noteikts citādi. No minētā izriet, ka pārraudzības forma nosakāma likumā. Šobrīd Ministru kabineta 2004. gada 16. novembra noteikumu Nr. 940 "Valsts ieņēmumu dienesta nolikums" 1. punktā norādītā institucionālās padotības forma "pārraudzība" ir pretrunā ar likuma "Par Valsts ieņēmumu dienestu" 1. pantā un VPIL 7. panta 5.</w:t>
            </w:r>
            <w:r w:rsidR="00000000" w:rsidRPr="00000000" w:rsidDel="00000000">
              <w:rPr>
                <w:vertAlign w:val="superscript"/>
                <w:rtl w:val="0"/>
              </w:rPr>
              <w:t xml:space="preserve">1</w:t>
            </w:r>
            <w:r w:rsidR="00000000" w:rsidRPr="00000000" w:rsidDel="00000000">
              <w:rPr>
                <w:rtl w:val="0"/>
              </w:rPr>
              <w:t xml:space="preserve">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38. lp.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Atbalstīt Finanšu ministrijas priekšlikumu noteikt, ka finanšu ministrs turpmāk Valsts ieņēmumu dienesta padotību īsteno ar Finanšu ministrijas starpniecību.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23-TA-3283</w:t>
    </w:r>
    <w:r>
      <w:br/>
    </w:r>
    <w:r w:rsidR="00000000" w:rsidRPr="00000000" w:rsidDel="00000000">
      <w:rPr>
        <w:rtl w:val="0"/>
      </w:rPr>
      <w:t xml:space="preserve">19.01.2024. 15.36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23-TA-3283</w:t>
    </w:r>
    <w:r>
      <w:br/>
    </w:r>
    <w:r w:rsidR="00000000" w:rsidRPr="00000000" w:rsidDel="00000000">
      <w:rPr>
        <w:rtl w:val="0"/>
      </w:rPr>
      <w:t xml:space="preserve">19.01.2024. 15.36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Izziņa_23-TA-3283.docx</dc:title>
</cp:coreProperties>
</file>

<file path=docProps/custom.xml><?xml version="1.0" encoding="utf-8"?>
<Properties xmlns="http://schemas.openxmlformats.org/officeDocument/2006/custom-properties" xmlns:vt="http://schemas.openxmlformats.org/officeDocument/2006/docPropsVTypes"/>
</file>