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B4637E" w14:textId="77777777" w:rsidR="005A2B58" w:rsidRPr="00DC574C" w:rsidRDefault="005A2B58" w:rsidP="005A2B58">
      <w:pPr>
        <w:tabs>
          <w:tab w:val="left" w:pos="5232"/>
        </w:tabs>
        <w:spacing w:line="360" w:lineRule="auto"/>
        <w:jc w:val="center"/>
        <w:rPr>
          <w:lang w:val="lv-LV"/>
        </w:rPr>
      </w:pPr>
      <w:bookmarkStart w:id="0" w:name="_GoBack"/>
      <w:bookmarkEnd w:id="0"/>
      <w:r w:rsidRPr="00DC574C">
        <w:rPr>
          <w:lang w:val="lv-LV"/>
        </w:rPr>
        <w:t>Rīgā</w:t>
      </w:r>
    </w:p>
    <w:p w14:paraId="7E599AA2" w14:textId="77777777" w:rsidR="005A2B58" w:rsidRDefault="005A2B58" w:rsidP="00C067CC">
      <w:pPr>
        <w:spacing w:after="120"/>
        <w:rPr>
          <w:lang w:val="lv-LV"/>
        </w:rPr>
      </w:pPr>
    </w:p>
    <w:p w14:paraId="4E8E2C17" w14:textId="1FC85D75" w:rsidR="00410573" w:rsidRDefault="00C067CC" w:rsidP="00C067CC">
      <w:pPr>
        <w:spacing w:after="120"/>
        <w:rPr>
          <w:lang w:val="lv-LV"/>
        </w:rPr>
      </w:pPr>
      <w:r w:rsidRPr="00C067CC">
        <w:rPr>
          <w:lang w:val="lv-LV"/>
        </w:rPr>
        <w:t xml:space="preserve">Datums skatāms laika zīmogā </w:t>
      </w:r>
      <w:r w:rsidR="00410573" w:rsidRPr="00410573">
        <w:rPr>
          <w:lang w:val="lv-LV"/>
        </w:rPr>
        <w:t>N</w:t>
      </w:r>
      <w:r w:rsidR="00410573" w:rsidRPr="00C067CC">
        <w:rPr>
          <w:lang w:val="lv-LV"/>
        </w:rPr>
        <w:t>r.</w:t>
      </w:r>
      <w:sdt>
        <w:sdtPr>
          <w:rPr>
            <w:lang w:val="lv-LV"/>
          </w:rPr>
          <w:alias w:val="RegNr"/>
          <w:tag w:val="RegNr"/>
          <w:id w:val="2137518191"/>
          <w:lock w:val="contentLocked"/>
          <w:placeholder>
            <w:docPart w:val="15F3D90572704C1BBF5470D94278A3DF"/>
          </w:placeholder>
          <w:dataBinding w:prefixMappings="xmlns:ns0='http://schemas.microsoft.com/office/2006/metadata/properties' xmlns:ns1='http://schemas.microsoft.com/office/infopath/2007/PartnerControls' xmlns:ns2='21a93588-6fe8-41e9-94dc-424b783ca979' xmlns:ns3='801ff49e-5150-41f0-9cd7-015d16134d38' xmlns:ns4='fb472ee8-82eb-4a14-b9eb-ad5ce10e4677' xmlns:ns5='aaa33240-aed4-492d-84f2-cf9262a9abbc'" w:xpath="/ns0:properties[1]/documentManagement[1]/ns3:amNumurs[1]" w:storeItemID="{DBE8EFD4-92B0-4FC8-BC47-41A3D8828AD8}"/>
          <w:text/>
        </w:sdtPr>
        <w:sdtEndPr/>
        <w:sdtContent>
          <w:r w:rsidR="0008057D">
            <w:rPr>
              <w:lang w:val="lv-LV"/>
            </w:rPr>
            <w:t>41-15893</w:t>
          </w:r>
        </w:sdtContent>
      </w:sdt>
    </w:p>
    <w:tbl>
      <w:tblPr>
        <w:tblW w:w="0" w:type="auto"/>
        <w:tblInd w:w="8" w:type="dxa"/>
        <w:tblLayout w:type="fixed"/>
        <w:tblCellMar>
          <w:left w:w="0" w:type="dxa"/>
          <w:right w:w="0" w:type="dxa"/>
        </w:tblCellMar>
        <w:tblLook w:val="0000" w:firstRow="0" w:lastRow="0" w:firstColumn="0" w:lastColumn="0" w:noHBand="0" w:noVBand="0"/>
      </w:tblPr>
      <w:tblGrid>
        <w:gridCol w:w="418"/>
        <w:gridCol w:w="2183"/>
        <w:gridCol w:w="434"/>
        <w:gridCol w:w="2486"/>
      </w:tblGrid>
      <w:tr w:rsidR="00CC74BF" w:rsidRPr="00410573" w14:paraId="7E9786E3" w14:textId="77777777" w:rsidTr="00A87A29">
        <w:trPr>
          <w:cantSplit/>
        </w:trPr>
        <w:tc>
          <w:tcPr>
            <w:tcW w:w="418" w:type="dxa"/>
            <w:vAlign w:val="bottom"/>
          </w:tcPr>
          <w:p w14:paraId="3F3E5648" w14:textId="77777777" w:rsidR="00CC74BF" w:rsidRPr="00410573" w:rsidRDefault="00CC74BF" w:rsidP="00FA10A3">
            <w:pPr>
              <w:rPr>
                <w:bCs/>
                <w:lang w:val="lv-LV"/>
              </w:rPr>
            </w:pPr>
            <w:r w:rsidRPr="00410573">
              <w:rPr>
                <w:bCs/>
                <w:lang w:val="lv-LV"/>
              </w:rPr>
              <w:t>Uz</w:t>
            </w:r>
          </w:p>
        </w:tc>
        <w:tc>
          <w:tcPr>
            <w:tcW w:w="2183" w:type="dxa"/>
            <w:tcBorders>
              <w:bottom w:val="single" w:sz="4" w:space="0" w:color="auto"/>
            </w:tcBorders>
            <w:vAlign w:val="bottom"/>
          </w:tcPr>
          <w:p w14:paraId="5580DF86" w14:textId="77777777" w:rsidR="00CC74BF" w:rsidRPr="00410573" w:rsidRDefault="00A87A29" w:rsidP="00FA10A3">
            <w:pPr>
              <w:rPr>
                <w:bCs/>
                <w:lang w:val="lv-LV"/>
              </w:rPr>
            </w:pPr>
            <w:r>
              <w:rPr>
                <w:bCs/>
                <w:lang w:val="lv-LV"/>
              </w:rPr>
              <w:t>08.07.2021</w:t>
            </w:r>
          </w:p>
        </w:tc>
        <w:tc>
          <w:tcPr>
            <w:tcW w:w="434" w:type="dxa"/>
            <w:vAlign w:val="bottom"/>
          </w:tcPr>
          <w:p w14:paraId="4C0BE993" w14:textId="77777777" w:rsidR="00CC74BF" w:rsidRPr="00410573" w:rsidRDefault="00CC74BF" w:rsidP="00FA10A3">
            <w:pPr>
              <w:rPr>
                <w:bCs/>
                <w:lang w:val="lv-LV"/>
              </w:rPr>
            </w:pPr>
            <w:r w:rsidRPr="00410573">
              <w:rPr>
                <w:bCs/>
                <w:lang w:val="lv-LV"/>
              </w:rPr>
              <w:t>Nr.</w:t>
            </w:r>
          </w:p>
        </w:tc>
        <w:tc>
          <w:tcPr>
            <w:tcW w:w="2486" w:type="dxa"/>
            <w:tcBorders>
              <w:bottom w:val="single" w:sz="4" w:space="0" w:color="auto"/>
            </w:tcBorders>
            <w:vAlign w:val="bottom"/>
          </w:tcPr>
          <w:p w14:paraId="000C9AB3" w14:textId="77777777" w:rsidR="00CC74BF" w:rsidRPr="00410573" w:rsidRDefault="00A87A29" w:rsidP="00FA10A3">
            <w:pPr>
              <w:rPr>
                <w:bCs/>
                <w:lang w:val="lv-LV"/>
              </w:rPr>
            </w:pPr>
            <w:r>
              <w:rPr>
                <w:bCs/>
                <w:lang w:val="lv-LV"/>
              </w:rPr>
              <w:t xml:space="preserve">VSS-637 prot. Nr.26, </w:t>
            </w:r>
            <w:r w:rsidRPr="002C19A5">
              <w:rPr>
                <w:bCs/>
                <w:lang w:val="lv-LV"/>
              </w:rPr>
              <w:t>§1</w:t>
            </w:r>
          </w:p>
        </w:tc>
      </w:tr>
    </w:tbl>
    <w:p w14:paraId="161EA5B5" w14:textId="77777777" w:rsidR="006C2ADA" w:rsidRPr="00410573" w:rsidRDefault="006C2ADA" w:rsidP="001C48F6">
      <w:pPr>
        <w:jc w:val="right"/>
      </w:pPr>
    </w:p>
    <w:p w14:paraId="30C7DFF4" w14:textId="77777777" w:rsidR="00A87A29" w:rsidRPr="002C19A5" w:rsidRDefault="00A87A29" w:rsidP="00A87A29">
      <w:pPr>
        <w:jc w:val="right"/>
        <w:rPr>
          <w:b/>
          <w:lang w:val="lv-LV"/>
        </w:rPr>
      </w:pPr>
      <w:r w:rsidRPr="002C19A5">
        <w:rPr>
          <w:b/>
          <w:lang w:val="lv-LV"/>
        </w:rPr>
        <w:t>Aizsardzības ministrija</w:t>
      </w:r>
    </w:p>
    <w:p w14:paraId="7EE76D40" w14:textId="77777777" w:rsidR="00A87A29" w:rsidRPr="00BB711B" w:rsidRDefault="00A87A29" w:rsidP="00A87A29">
      <w:pPr>
        <w:jc w:val="right"/>
        <w:rPr>
          <w:lang w:val="lv-LV"/>
        </w:rPr>
      </w:pPr>
    </w:p>
    <w:p w14:paraId="0F5739BF" w14:textId="77777777" w:rsidR="00A87A29" w:rsidRPr="008D78D9" w:rsidRDefault="00A87A29" w:rsidP="00A87A29">
      <w:pPr>
        <w:tabs>
          <w:tab w:val="left" w:pos="540"/>
          <w:tab w:val="left" w:pos="900"/>
        </w:tabs>
        <w:rPr>
          <w:bCs/>
          <w:i/>
          <w:color w:val="000000"/>
          <w:lang w:val="lv-LV"/>
        </w:rPr>
      </w:pPr>
      <w:r w:rsidRPr="008D78D9">
        <w:rPr>
          <w:i/>
          <w:color w:val="000000"/>
          <w:lang w:val="lv-LV"/>
        </w:rPr>
        <w:t xml:space="preserve">Par likumprojektu </w:t>
      </w:r>
      <w:r>
        <w:rPr>
          <w:bCs/>
          <w:i/>
          <w:color w:val="000000"/>
          <w:lang w:val="lv-LV"/>
        </w:rPr>
        <w:t>(VSS-637)</w:t>
      </w:r>
    </w:p>
    <w:p w14:paraId="204F13DA" w14:textId="77777777" w:rsidR="00A87A29" w:rsidRPr="008D78D9" w:rsidRDefault="00A87A29" w:rsidP="00A87A29">
      <w:pPr>
        <w:rPr>
          <w:lang w:val="lv-LV"/>
        </w:rPr>
      </w:pPr>
    </w:p>
    <w:p w14:paraId="14B96645" w14:textId="77777777" w:rsidR="00A87A29" w:rsidRPr="008D78D9" w:rsidRDefault="00A87A29" w:rsidP="00A87A29">
      <w:pPr>
        <w:tabs>
          <w:tab w:val="left" w:pos="540"/>
          <w:tab w:val="left" w:pos="900"/>
        </w:tabs>
        <w:jc w:val="both"/>
        <w:rPr>
          <w:iCs/>
          <w:lang w:val="lv-LV"/>
        </w:rPr>
      </w:pPr>
      <w:r>
        <w:rPr>
          <w:lang w:val="lv-LV"/>
        </w:rPr>
        <w:tab/>
      </w:r>
      <w:r>
        <w:rPr>
          <w:lang w:val="lv-LV"/>
        </w:rPr>
        <w:tab/>
      </w:r>
      <w:r w:rsidRPr="008D78D9">
        <w:rPr>
          <w:lang w:val="lv-LV"/>
        </w:rPr>
        <w:t xml:space="preserve">Ārlietu ministrija ir izvērtējusi </w:t>
      </w:r>
      <w:r>
        <w:rPr>
          <w:lang w:val="lv-LV"/>
        </w:rPr>
        <w:t>Aizsardzības</w:t>
      </w:r>
      <w:r w:rsidRPr="008D78D9">
        <w:rPr>
          <w:lang w:val="lv-LV"/>
        </w:rPr>
        <w:t xml:space="preserve"> ministrijas izstrādāto likumprojektu </w:t>
      </w:r>
      <w:r w:rsidRPr="00881880">
        <w:rPr>
          <w:i/>
          <w:color w:val="000000"/>
          <w:lang w:val="lv-LV"/>
        </w:rPr>
        <w:t xml:space="preserve">"Par Ungārijas Aizsardzības ministrijas pievienošanos Saprašanās memorandam starp Latvijas Republikas Aizsardzības ministriju, Kanādas Nacionālās aizsardzības departamentu,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Lielbritānijas un Ziemeļīrijas Apvienotās Karalistes Aizsardzības ministriju un Amerikas Savienoto Valstu Aizsardzības departamentu par Ziemeļatlantijas līguma organizācijas izcilības centra stratēģiskās komunikācijas jautājumos izveidošanu, administrēšanu un darbību un Saprašanās memorandam starp Latvijas Republikas Aizsardzības ministriju, Kanādas Nacionālās aizsardzības departamentu,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Lielbritānijas un Ziemeļīrijas Apvienotās Karalistes Aizsardzības ministriju un Amerikas Savienoto Valstu Aizsardzības departamentu, kā arī Sabiedroto spēku Augstākās virspavēlniecības Transformācijas komandiera štābu par Ziemeļatlantijas līguma organizācijas izcilības centra stratēģiskās komunikācijas jautājumos funkcionālajām attiecībām" </w:t>
      </w:r>
      <w:r>
        <w:rPr>
          <w:lang w:val="lv-LV"/>
        </w:rPr>
        <w:t xml:space="preserve">(VSS-637) </w:t>
      </w:r>
      <w:r w:rsidRPr="008D78D9">
        <w:rPr>
          <w:noProof/>
          <w:lang w:val="lv-LV"/>
        </w:rPr>
        <w:t>un informē, ka atbalsta tā tālāku virzību bez iebildumiem.</w:t>
      </w:r>
    </w:p>
    <w:p w14:paraId="279510E7" w14:textId="77777777" w:rsidR="00A87A29" w:rsidRPr="008D78D9" w:rsidRDefault="00A87A29" w:rsidP="00A87A29">
      <w:pPr>
        <w:pStyle w:val="ListParagraph"/>
        <w:ind w:left="1069"/>
        <w:jc w:val="both"/>
        <w:rPr>
          <w:lang w:val="lv-LV"/>
        </w:rPr>
      </w:pPr>
    </w:p>
    <w:p w14:paraId="1CB62B5D" w14:textId="77777777" w:rsidR="00A87A29" w:rsidRDefault="00A87A29" w:rsidP="00A87A29">
      <w:pPr>
        <w:pStyle w:val="ListParagraph"/>
        <w:ind w:left="1069"/>
        <w:jc w:val="both"/>
        <w:rPr>
          <w:lang w:val="lv-LV"/>
        </w:rPr>
      </w:pPr>
    </w:p>
    <w:p w14:paraId="13AA402A" w14:textId="77777777" w:rsidR="00A87A29" w:rsidRPr="008D78D9" w:rsidRDefault="00A87A29" w:rsidP="00A87A29">
      <w:pPr>
        <w:ind w:firstLine="709"/>
        <w:rPr>
          <w:iCs/>
          <w:lang w:val="lv-LV"/>
        </w:rPr>
      </w:pPr>
      <w:r w:rsidRPr="008D78D9">
        <w:rPr>
          <w:iCs/>
          <w:lang w:val="lv-LV"/>
        </w:rPr>
        <w:t>Valsts sekretār</w:t>
      </w:r>
      <w:r>
        <w:rPr>
          <w:iCs/>
          <w:lang w:val="lv-LV"/>
        </w:rPr>
        <w:t>a p.i.</w:t>
      </w:r>
      <w:r w:rsidRPr="008D78D9">
        <w:rPr>
          <w:iCs/>
          <w:lang w:val="lv-LV"/>
        </w:rPr>
        <w:tab/>
      </w:r>
      <w:r w:rsidRPr="008D78D9">
        <w:rPr>
          <w:iCs/>
          <w:lang w:val="lv-LV"/>
        </w:rPr>
        <w:tab/>
      </w:r>
      <w:r w:rsidRPr="008D78D9">
        <w:rPr>
          <w:iCs/>
          <w:lang w:val="lv-LV"/>
        </w:rPr>
        <w:tab/>
      </w:r>
      <w:r w:rsidRPr="008D78D9">
        <w:rPr>
          <w:iCs/>
          <w:lang w:val="lv-LV"/>
        </w:rPr>
        <w:tab/>
      </w:r>
      <w:r w:rsidRPr="008D78D9">
        <w:rPr>
          <w:iCs/>
          <w:lang w:val="lv-LV"/>
        </w:rPr>
        <w:tab/>
      </w:r>
      <w:r w:rsidRPr="008D78D9">
        <w:rPr>
          <w:iCs/>
          <w:lang w:val="lv-LV"/>
        </w:rPr>
        <w:tab/>
      </w:r>
      <w:r w:rsidRPr="008D78D9">
        <w:rPr>
          <w:iCs/>
          <w:lang w:val="lv-LV"/>
        </w:rPr>
        <w:tab/>
        <w:t>A.</w:t>
      </w:r>
      <w:r>
        <w:rPr>
          <w:iCs/>
          <w:lang w:val="lv-LV"/>
        </w:rPr>
        <w:t>Kurme</w:t>
      </w:r>
    </w:p>
    <w:p w14:paraId="056C59A3" w14:textId="77777777" w:rsidR="00A87A29" w:rsidRDefault="00A87A29" w:rsidP="00A87A29"/>
    <w:p w14:paraId="28B7758B" w14:textId="77777777" w:rsidR="00A87A29" w:rsidRDefault="00A87A29" w:rsidP="00A87A29"/>
    <w:p w14:paraId="2125193C" w14:textId="77777777" w:rsidR="00A87A29" w:rsidRPr="00495ADF" w:rsidRDefault="00A87A29" w:rsidP="00A87A29">
      <w:pPr>
        <w:rPr>
          <w:sz w:val="20"/>
        </w:rPr>
      </w:pPr>
      <w:r>
        <w:rPr>
          <w:sz w:val="20"/>
        </w:rPr>
        <w:t>J.</w:t>
      </w:r>
      <w:r w:rsidRPr="00495ADF">
        <w:rPr>
          <w:sz w:val="20"/>
        </w:rPr>
        <w:t>Tuļina</w:t>
      </w:r>
    </w:p>
    <w:p w14:paraId="2745CE11" w14:textId="77777777" w:rsidR="00A87A29" w:rsidRPr="00495ADF" w:rsidRDefault="0008057D" w:rsidP="00A87A29">
      <w:pPr>
        <w:rPr>
          <w:sz w:val="20"/>
        </w:rPr>
      </w:pPr>
      <w:hyperlink r:id="rId12" w:history="1">
        <w:r w:rsidR="00A87A29" w:rsidRPr="00495ADF">
          <w:rPr>
            <w:rStyle w:val="Hyperlink"/>
            <w:sz w:val="20"/>
          </w:rPr>
          <w:t>jekaterina.tulina@mfa.gov.lv</w:t>
        </w:r>
      </w:hyperlink>
      <w:r w:rsidR="00A87A29" w:rsidRPr="00495ADF">
        <w:rPr>
          <w:sz w:val="20"/>
        </w:rPr>
        <w:t>, 67016244</w:t>
      </w:r>
    </w:p>
    <w:p w14:paraId="3BFF2FA7" w14:textId="77777777" w:rsidR="007B2BF2" w:rsidRDefault="007B2BF2" w:rsidP="007B2BF2"/>
    <w:p w14:paraId="47D3EC77" w14:textId="77777777" w:rsidR="001C48F6" w:rsidRDefault="001C48F6" w:rsidP="007B2BF2"/>
    <w:p w14:paraId="2823600F" w14:textId="77777777" w:rsidR="00A87A29" w:rsidRDefault="00A87A29" w:rsidP="007B2BF2"/>
    <w:p w14:paraId="7028D638" w14:textId="77777777" w:rsidR="00410573" w:rsidRPr="00580CB8" w:rsidRDefault="00BB4F0B" w:rsidP="00A87A29">
      <w:r w:rsidRPr="00952989">
        <w:t>DOKUMENTS IR PARAKSTĪTS AR DROŠU ELEKTRONISKO PARAKSTU UN SATUR LAIKA ZĪMOGU</w:t>
      </w:r>
    </w:p>
    <w:sectPr w:rsidR="00410573" w:rsidRPr="00580CB8" w:rsidSect="005F2E1C">
      <w:footerReference w:type="default" r:id="rId13"/>
      <w:headerReference w:type="first" r:id="rId14"/>
      <w:pgSz w:w="11906" w:h="16838" w:code="9"/>
      <w:pgMar w:top="1134" w:right="1134" w:bottom="851" w:left="1797"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B51205" w14:textId="77777777" w:rsidR="00A87A29" w:rsidRDefault="00A87A29">
      <w:r>
        <w:separator/>
      </w:r>
    </w:p>
  </w:endnote>
  <w:endnote w:type="continuationSeparator" w:id="0">
    <w:p w14:paraId="7DE25783" w14:textId="77777777" w:rsidR="00A87A29" w:rsidRDefault="00A87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DE739" w14:textId="77777777" w:rsidR="00CC74BF" w:rsidRPr="00CC74BF" w:rsidRDefault="00CC74BF">
    <w:pPr>
      <w:pStyle w:val="Footer"/>
      <w:jc w:val="center"/>
      <w:rPr>
        <w:sz w:val="20"/>
        <w:szCs w:val="20"/>
      </w:rPr>
    </w:pPr>
    <w:r w:rsidRPr="00CC74BF">
      <w:rPr>
        <w:sz w:val="20"/>
        <w:szCs w:val="20"/>
      </w:rPr>
      <w:fldChar w:fldCharType="begin"/>
    </w:r>
    <w:r w:rsidRPr="00CC74BF">
      <w:rPr>
        <w:sz w:val="20"/>
        <w:szCs w:val="20"/>
      </w:rPr>
      <w:instrText xml:space="preserve"> PAGE   \* MERGEFORMAT </w:instrText>
    </w:r>
    <w:r w:rsidRPr="00CC74BF">
      <w:rPr>
        <w:sz w:val="20"/>
        <w:szCs w:val="20"/>
      </w:rPr>
      <w:fldChar w:fldCharType="separate"/>
    </w:r>
    <w:r w:rsidR="00580CB8">
      <w:rPr>
        <w:noProof/>
        <w:sz w:val="20"/>
        <w:szCs w:val="20"/>
      </w:rPr>
      <w:t>2</w:t>
    </w:r>
    <w:r w:rsidRPr="00CC74BF">
      <w:rPr>
        <w:noProof/>
        <w:sz w:val="20"/>
        <w:szCs w:val="20"/>
      </w:rPr>
      <w:fldChar w:fldCharType="end"/>
    </w:r>
  </w:p>
  <w:p w14:paraId="386C2F7A" w14:textId="77777777" w:rsidR="00CC74BF" w:rsidRDefault="00CC74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9C8BA4" w14:textId="77777777" w:rsidR="00A87A29" w:rsidRDefault="00A87A29">
      <w:r>
        <w:separator/>
      </w:r>
    </w:p>
  </w:footnote>
  <w:footnote w:type="continuationSeparator" w:id="0">
    <w:p w14:paraId="63E4FF26" w14:textId="77777777" w:rsidR="00A87A29" w:rsidRDefault="00A87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45497" w14:textId="77777777" w:rsidR="008802CE" w:rsidRPr="005F2E1C" w:rsidRDefault="00FB5A4A" w:rsidP="005F2E1C">
    <w:r>
      <w:rPr>
        <w:noProof/>
        <w:lang w:val="lv-LV"/>
      </w:rPr>
      <mc:AlternateContent>
        <mc:Choice Requires="wps">
          <w:drawing>
            <wp:anchor distT="0" distB="0" distL="114300" distR="114300" simplePos="0" relativeHeight="251663872" behindDoc="1" locked="0" layoutInCell="1" allowOverlap="1" wp14:anchorId="363C8DA9" wp14:editId="4C134ACF">
              <wp:simplePos x="0" y="0"/>
              <wp:positionH relativeFrom="page">
                <wp:posOffset>1066800</wp:posOffset>
              </wp:positionH>
              <wp:positionV relativeFrom="page">
                <wp:posOffset>2028825</wp:posOffset>
              </wp:positionV>
              <wp:extent cx="5838825" cy="314325"/>
              <wp:effectExtent l="0" t="0" r="9525" b="9525"/>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A02CB" w14:textId="77777777" w:rsidR="005F2E1C" w:rsidRDefault="005F2E1C" w:rsidP="005F2E1C">
                          <w:pPr>
                            <w:spacing w:line="194" w:lineRule="exact"/>
                            <w:ind w:left="20" w:right="-45"/>
                            <w:jc w:val="center"/>
                            <w:rPr>
                              <w:rFonts w:eastAsia="Times New Roman"/>
                              <w:sz w:val="17"/>
                              <w:szCs w:val="17"/>
                            </w:rPr>
                          </w:pPr>
                          <w:r w:rsidRPr="0023696A">
                            <w:rPr>
                              <w:rFonts w:eastAsia="Times New Roman"/>
                              <w:color w:val="231F20"/>
                              <w:sz w:val="17"/>
                              <w:szCs w:val="17"/>
                            </w:rPr>
                            <w:t>K. Valdemāra iela 3, Rīga, LV-1395, tālr. 67016201, fakss 67828121, e-pasts mfa.cha@mfa.gov.lv,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63C8DA9" id="_x0000_t202" coordsize="21600,21600" o:spt="202" path="m,l,21600r21600,l21600,xe">
              <v:stroke joinstyle="miter"/>
              <v:path gradientshapeok="t" o:connecttype="rect"/>
            </v:shapetype>
            <v:shape id="Text Box 4" o:spid="_x0000_s1026" type="#_x0000_t202" style="position:absolute;margin-left:84pt;margin-top:159.75pt;width:459.75pt;height:24.7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ybWrAIAAKkFAAAOAAAAZHJzL2Uyb0RvYy54bWysVG1vmzAQ/j5p/8HydwokTgqopGpDmCZ1&#10;L1K7H+CACdbAZrYT6Kb9951NSNNWk6ZtfLAO+/zcPXeP7+p6aBt0YEpzKVIcXgQYMVHIkotdir88&#10;5F6EkTZUlLSRgqX4kWl8vXr75qrvEjaTtWxKphCACJ30XYprY7rE93VRs5bqC9kxAYeVVC018Kt2&#10;fqloD+ht48+CYOn3UpWdkgXTGnaz8RCvHH5VscJ8qirNDGpSDLkZtyq3bu3qr65oslO0q3lxTIP+&#10;RRYt5QKCnqAyaijaK/4KquWFklpW5qKQrS+rihfMcQA2YfCCzX1NO+a4QHF0dyqT/n+wxcfDZ4V4&#10;mWKCkaAttOiBDQbdygERW52+0wk43XfgZgbYhi47prq7k8VXjYRc11Ts2I1Ssq8ZLSG70N70z66O&#10;ONqCbPsPsoQwdG+kAxoq1drSQTEQoEOXHk+dsakUsLmI5lE0W2BUwNk8JHOwbQiaTLc7pc07Jltk&#10;jRQr6LxDp4c7bUbXycUGEzLnTQP7NGnEsw3AHHcgNly1ZzYL18wfcRBvok1EPDJbbjwSZJl3k6+J&#10;t8zDy0U2z9brLPxp44YkqXlZMmHDTMIKyZ817ijxURInaWnZ8NLC2ZS02m3XjUIHCsLO3XcsyJmb&#10;/zwNVy/g8oJSOCPB7Sz28mV06ZGcLLz4Moi8IIxv42VAYpLlzyndccH+nRLqUxwvoI+Ozm+5Be57&#10;zY0mLTcwOhrepjg6OdHESnAjStdaQ3kz2melsOk/lQLaPTXaCdZqdFSrGbYDoFgVb2X5CNJVEpQF&#10;+oR5B0Yt1XeMepgdKdbf9lQxjJr3AuRvB81kqMnYTgYVBVxNscFoNNdmHEj7TvFdDcjjAxPyBp5I&#10;xZ16n7I4PiyYB47EcXbZgXP+77yeJuzqFwAAAP//AwBQSwMEFAAGAAgAAAAhACdsCNjgAAAADAEA&#10;AA8AAABkcnMvZG93bnJldi54bWxMj8FOwzAQRO9I/QdrK3GjdkGEJMSpKgQnJEQaDhyd2E2sxusQ&#10;u234e7YnetvZHc2+KTazG9jJTMF6lLBeCWAGW68tdhK+6re7FFiICrUaPBoJvybAplzcFCrX/oyV&#10;Oe1ixygEQ64k9DGOOeeh7Y1TYeVHg3Tb+8mpSHLquJ7UmcLdwO+FSLhTFulDr0bz0pv2sDs6Cdtv&#10;rF7tz0fzWe0rW9eZwPfkIOXtct4+A4tmjv9muOATOpTE1Pgj6sAG0klKXaKEh3X2COziEOkTTQ2t&#10;kkwALwt+XaL8AwAA//8DAFBLAQItABQABgAIAAAAIQC2gziS/gAAAOEBAAATAAAAAAAAAAAAAAAA&#10;AAAAAABbQ29udGVudF9UeXBlc10ueG1sUEsBAi0AFAAGAAgAAAAhADj9If/WAAAAlAEAAAsAAAAA&#10;AAAAAAAAAAAALwEAAF9yZWxzLy5yZWxzUEsBAi0AFAAGAAgAAAAhAK8/JtasAgAAqQUAAA4AAAAA&#10;AAAAAAAAAAAALgIAAGRycy9lMm9Eb2MueG1sUEsBAi0AFAAGAAgAAAAhACdsCNjgAAAADAEAAA8A&#10;AAAAAAAAAAAAAAAABgUAAGRycy9kb3ducmV2LnhtbFBLBQYAAAAABAAEAPMAAAATBgAAAAA=&#10;" filled="f" stroked="f">
              <v:textbox inset="0,0,0,0">
                <w:txbxContent>
                  <w:p w14:paraId="40FA02CB" w14:textId="77777777" w:rsidR="005F2E1C" w:rsidRDefault="005F2E1C" w:rsidP="005F2E1C">
                    <w:pPr>
                      <w:spacing w:line="194" w:lineRule="exact"/>
                      <w:ind w:left="20" w:right="-45"/>
                      <w:jc w:val="center"/>
                      <w:rPr>
                        <w:rFonts w:eastAsia="Times New Roman"/>
                        <w:sz w:val="17"/>
                        <w:szCs w:val="17"/>
                      </w:rPr>
                    </w:pPr>
                    <w:r w:rsidRPr="0023696A">
                      <w:rPr>
                        <w:rFonts w:eastAsia="Times New Roman"/>
                        <w:color w:val="231F20"/>
                        <w:sz w:val="17"/>
                        <w:szCs w:val="17"/>
                      </w:rPr>
                      <w:t xml:space="preserve">K. </w:t>
                    </w:r>
                    <w:proofErr w:type="spellStart"/>
                    <w:r w:rsidRPr="0023696A">
                      <w:rPr>
                        <w:rFonts w:eastAsia="Times New Roman"/>
                        <w:color w:val="231F20"/>
                        <w:sz w:val="17"/>
                        <w:szCs w:val="17"/>
                      </w:rPr>
                      <w:t>Valdemāra</w:t>
                    </w:r>
                    <w:proofErr w:type="spellEnd"/>
                    <w:r w:rsidRPr="0023696A">
                      <w:rPr>
                        <w:rFonts w:eastAsia="Times New Roman"/>
                        <w:color w:val="231F20"/>
                        <w:sz w:val="17"/>
                        <w:szCs w:val="17"/>
                      </w:rPr>
                      <w:t xml:space="preserve"> </w:t>
                    </w:r>
                    <w:proofErr w:type="spellStart"/>
                    <w:r w:rsidRPr="0023696A">
                      <w:rPr>
                        <w:rFonts w:eastAsia="Times New Roman"/>
                        <w:color w:val="231F20"/>
                        <w:sz w:val="17"/>
                        <w:szCs w:val="17"/>
                      </w:rPr>
                      <w:t>iela</w:t>
                    </w:r>
                    <w:proofErr w:type="spellEnd"/>
                    <w:r w:rsidRPr="0023696A">
                      <w:rPr>
                        <w:rFonts w:eastAsia="Times New Roman"/>
                        <w:color w:val="231F20"/>
                        <w:sz w:val="17"/>
                        <w:szCs w:val="17"/>
                      </w:rPr>
                      <w:t xml:space="preserve"> 3, </w:t>
                    </w:r>
                    <w:proofErr w:type="spellStart"/>
                    <w:r w:rsidRPr="0023696A">
                      <w:rPr>
                        <w:rFonts w:eastAsia="Times New Roman"/>
                        <w:color w:val="231F20"/>
                        <w:sz w:val="17"/>
                        <w:szCs w:val="17"/>
                      </w:rPr>
                      <w:t>Rīga</w:t>
                    </w:r>
                    <w:proofErr w:type="spellEnd"/>
                    <w:r w:rsidRPr="0023696A">
                      <w:rPr>
                        <w:rFonts w:eastAsia="Times New Roman"/>
                        <w:color w:val="231F20"/>
                        <w:sz w:val="17"/>
                        <w:szCs w:val="17"/>
                      </w:rPr>
                      <w:t xml:space="preserve">, LV-1395, </w:t>
                    </w:r>
                    <w:proofErr w:type="spellStart"/>
                    <w:r w:rsidRPr="0023696A">
                      <w:rPr>
                        <w:rFonts w:eastAsia="Times New Roman"/>
                        <w:color w:val="231F20"/>
                        <w:sz w:val="17"/>
                        <w:szCs w:val="17"/>
                      </w:rPr>
                      <w:t>tālr</w:t>
                    </w:r>
                    <w:proofErr w:type="spellEnd"/>
                    <w:r w:rsidRPr="0023696A">
                      <w:rPr>
                        <w:rFonts w:eastAsia="Times New Roman"/>
                        <w:color w:val="231F20"/>
                        <w:sz w:val="17"/>
                        <w:szCs w:val="17"/>
                      </w:rPr>
                      <w:t xml:space="preserve">. 67016201, </w:t>
                    </w:r>
                    <w:proofErr w:type="spellStart"/>
                    <w:r w:rsidRPr="0023696A">
                      <w:rPr>
                        <w:rFonts w:eastAsia="Times New Roman"/>
                        <w:color w:val="231F20"/>
                        <w:sz w:val="17"/>
                        <w:szCs w:val="17"/>
                      </w:rPr>
                      <w:t>fakss</w:t>
                    </w:r>
                    <w:proofErr w:type="spellEnd"/>
                    <w:r w:rsidRPr="0023696A">
                      <w:rPr>
                        <w:rFonts w:eastAsia="Times New Roman"/>
                        <w:color w:val="231F20"/>
                        <w:sz w:val="17"/>
                        <w:szCs w:val="17"/>
                      </w:rPr>
                      <w:t xml:space="preserve"> 67828121, e-pasts mfa.cha@mfa.gov.lv, www.mfa.gov.lv</w:t>
                    </w:r>
                  </w:p>
                </w:txbxContent>
              </v:textbox>
              <w10:wrap type="topAndBottom" anchorx="page" anchory="page"/>
            </v:shape>
          </w:pict>
        </mc:Fallback>
      </mc:AlternateContent>
    </w:r>
    <w:r>
      <w:rPr>
        <w:noProof/>
        <w:lang w:val="lv-LV"/>
      </w:rPr>
      <mc:AlternateContent>
        <mc:Choice Requires="wpg">
          <w:drawing>
            <wp:anchor distT="0" distB="0" distL="114300" distR="114300" simplePos="0" relativeHeight="251658752" behindDoc="1" locked="0" layoutInCell="1" allowOverlap="1" wp14:anchorId="1B29CCCE" wp14:editId="2DA2BA00">
              <wp:simplePos x="0" y="0"/>
              <wp:positionH relativeFrom="page">
                <wp:posOffset>1781175</wp:posOffset>
              </wp:positionH>
              <wp:positionV relativeFrom="page">
                <wp:posOffset>1905000</wp:posOffset>
              </wp:positionV>
              <wp:extent cx="4397375" cy="1270"/>
              <wp:effectExtent l="0" t="0" r="22225" b="1778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3"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A7DD3D7" id="Group 2" o:spid="_x0000_s1026" style="position:absolute;margin-left:140.25pt;margin-top:150pt;width:346.25pt;height:.1pt;z-index:-251657728;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0S2YQMAAOMHAAAOAAAAZHJzL2Uyb0RvYy54bWykVduO2zYQfS/QfyD42MKrixWvJaw2CHxZ&#10;FEiTAHE/gKaoCyqRKklb3hT99w6HklfrJmiR+kEeakYzZ85c+PD20rXkLLRplMxpdBdSIiRXRSOr&#10;nP522C/WlBjLZMFaJUVOn4Whbx9//OFh6DMRq1q1hdAEnEiTDX1Oa2v7LAgMr0XHzJ3qhQRlqXTH&#10;LBx1FRSaDeC9a4M4DFfBoHTRa8WFMfB265X0Ef2XpeD2Y1kaYUmbU8Bm8anxeXTP4PGBZZVmfd3w&#10;EQb7DhQdayQEvbraMsvISTf/cNU1XCujSnvHVReosmy4wBwgmyi8yeZJq1OPuVTZUPVXmoDaG56+&#10;2y3/cP6kSVPkNKZEsg5KhFFJ7KgZ+ioDiyfdf+4/aZ8fiO8V/92AOrjVu3Pljclx+FUV4I6drEJq&#10;LqXunAtImlywAs/XCoiLJRxeJsv0fnn/hhIOuii+HwvEa6ii+yhOI1CCLk7TtS8er3fjx6s0Xvkv&#10;EXzAMh8SYY6wXE7QaeaFTPP/yPxcs15gjYyjaiRzOZG510K47iXJSChaTWyaOZUzjcNogPF/JfEr&#10;fExUfosNlvGTsU9CYTHY+b2xfggKkLDExdgIBxiYsmthHn5ekJC4WPgYh+ZqFk1mPwXkEJKBYOjR&#10;6eQL2mvmK10n0Vd9AXHezPmKZ76gmtWEkNUTaH6RI2qQCHNLJ8Rm65Vx/XIAbFOXgQcwchl+wxZi&#10;39r6b8YQGrbJ7R7RlMAeOXpKemYdMhfCiWTIKVLhXnTqLA4KVfam/SHIi7aVcytfxBkqr4YvXACY&#10;QC9gUId1Vlmp9k3bYhVa6aAsIxgsB8CotimcEg+6Om5aTc4MNmS8jPYxzhw4e2UGm0gW6KwWrNiN&#10;smVN62Wwb5FbaL+RAteIuAL/TMN0t96tk0USr3aLJNxuF+/2m2Sx2gOk7XK72Wyjvxy0KMnqpiiE&#10;dOimdRwl/21Cx4vBL9LrQn6VhZknu8efq9zrZIPXMFANuUz/nutpQv0+OariGaZVK3+/wH0IQq30&#10;F0oGuFtyav44MS0oaX+RsG/SKEncZYSH5M09UE70XHOca5jk4CqnlkKDO3Fj/QV26nVT1RApwrJK&#10;9Q5Wbdm4cYaVZzKPajzAykMJbxLMZbz13FU1P6PVy938+DcAAAD//wMAUEsDBBQABgAIAAAAIQDm&#10;BRLZ4QAAAAsBAAAPAAAAZHJzL2Rvd25yZXYueG1sTI9BS8NAEIXvgv9hGcGb3U1CtU2zKaWopyLY&#10;CuJtm0yT0OxsyG6T9N87etHbzLzHm+9l68m2YsDeN440RDMFAqlwZUOVho/Dy8MChA+GStM6Qg1X&#10;9LDOb28yk5ZupHcc9qESHEI+NRrqELpUSl/UaI2fuQ6JtZPrrQm89pUsezNyuG1lrNSjtKYh/lCb&#10;Drc1Fuf9xWp4Hc24SaLnYXc+ba9fh/nb5y5Cre/vps0KRMAp/JnhB5/RIWemo7tQ6UWrIV6oOVs1&#10;JEpxKXYsnxIejr+XGGSeyf8d8m8AAAD//wMAUEsBAi0AFAAGAAgAAAAhALaDOJL+AAAA4QEAABMA&#10;AAAAAAAAAAAAAAAAAAAAAFtDb250ZW50X1R5cGVzXS54bWxQSwECLQAUAAYACAAAACEAOP0h/9YA&#10;AACUAQAACwAAAAAAAAAAAAAAAAAvAQAAX3JlbHMvLnJlbHNQSwECLQAUAAYACAAAACEAk7dEtmED&#10;AADjBwAADgAAAAAAAAAAAAAAAAAuAgAAZHJzL2Uyb0RvYy54bWxQSwECLQAUAAYACAAAACEA5gUS&#10;2e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qxAAAANoAAAAPAAAAZHJzL2Rvd25yZXYueG1sRI9Ba8JA&#10;FITvBf/D8gpeSt1YUWp0FZEK1ltjoXh7Zp9JaPZt3F1j2l/fFYQeh5n5hpkvO1OLlpyvLCsYDhIQ&#10;xLnVFRcKPveb51cQPiBrrC2Tgh/ysFz0HuaYanvlD2qzUIgIYZ+igjKEJpXS5yUZ9APbEEfvZJ3B&#10;EKUrpHZ4jXBTy5ckmUiDFceFEhtal5R/ZxejYJeMpuOv41BOM/l01u69Pbz9tkr1H7vVDESgLvyH&#10;7+2tVjCC25V4A+TiDwAA//8DAFBLAQItABQABgAIAAAAIQDb4fbL7gAAAIUBAAATAAAAAAAAAAAA&#10;AAAAAAAAAABbQ29udGVudF9UeXBlc10ueG1sUEsBAi0AFAAGAAgAAAAhAFr0LFu/AAAAFQEAAAsA&#10;AAAAAAAAAAAAAAAAHwEAAF9yZWxzLy5yZWxzUEsBAi0AFAAGAAgAAAAhAIsRECrEAAAA2gAAAA8A&#10;AAAAAAAAAAAAAAAABwIAAGRycy9kb3ducmV2LnhtbFBLBQYAAAAAAwADALcAAAD4AgAAAAA=&#10;" path="m,l6926,e" filled="f" strokecolor="#231f20" strokeweight=".25pt">
                <v:path arrowok="t" o:connecttype="custom" o:connectlocs="0,0;6926,0" o:connectangles="0,0"/>
              </v:shape>
              <w10:wrap type="topAndBottom" anchorx="page" anchory="page"/>
            </v:group>
          </w:pict>
        </mc:Fallback>
      </mc:AlternateContent>
    </w:r>
    <w:r w:rsidR="005F2E1C">
      <w:rPr>
        <w:noProof/>
        <w:lang w:val="lv-LV"/>
      </w:rPr>
      <w:drawing>
        <wp:anchor distT="0" distB="0" distL="114300" distR="114300" simplePos="0" relativeHeight="251653632" behindDoc="1" locked="0" layoutInCell="1" allowOverlap="1" wp14:anchorId="56C6708F" wp14:editId="15D900A2">
          <wp:simplePos x="0" y="0"/>
          <wp:positionH relativeFrom="margin">
            <wp:align>left</wp:align>
          </wp:positionH>
          <wp:positionV relativeFrom="page">
            <wp:posOffset>742950</wp:posOffset>
          </wp:positionV>
          <wp:extent cx="5673600" cy="1033200"/>
          <wp:effectExtent l="0" t="0" r="381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3600" cy="1033200"/>
                  </a:xfrm>
                  <a:prstGeom prst="rect">
                    <a:avLst/>
                  </a:prstGeom>
                  <a:noFill/>
                  <a:ln>
                    <a:noFill/>
                  </a:ln>
                </pic:spPr>
              </pic:pic>
            </a:graphicData>
          </a:graphic>
          <wp14:sizeRelH relativeFrom="page">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409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EDF"/>
    <w:rsid w:val="00057157"/>
    <w:rsid w:val="0008057D"/>
    <w:rsid w:val="000A1225"/>
    <w:rsid w:val="000A788C"/>
    <w:rsid w:val="000D0D01"/>
    <w:rsid w:val="00142F97"/>
    <w:rsid w:val="00150ADC"/>
    <w:rsid w:val="001C48F6"/>
    <w:rsid w:val="001D1CE9"/>
    <w:rsid w:val="00240AFD"/>
    <w:rsid w:val="0025092A"/>
    <w:rsid w:val="00296517"/>
    <w:rsid w:val="002C3216"/>
    <w:rsid w:val="00317406"/>
    <w:rsid w:val="00410573"/>
    <w:rsid w:val="0041232A"/>
    <w:rsid w:val="004A0983"/>
    <w:rsid w:val="004A2F7D"/>
    <w:rsid w:val="004C78FA"/>
    <w:rsid w:val="004D6700"/>
    <w:rsid w:val="004D77CF"/>
    <w:rsid w:val="004F5EC4"/>
    <w:rsid w:val="00580CB8"/>
    <w:rsid w:val="00583AA8"/>
    <w:rsid w:val="005A0EDF"/>
    <w:rsid w:val="005A2B58"/>
    <w:rsid w:val="005F2E1C"/>
    <w:rsid w:val="006C2ADA"/>
    <w:rsid w:val="006E1AD6"/>
    <w:rsid w:val="007B2BF2"/>
    <w:rsid w:val="008802CE"/>
    <w:rsid w:val="008862CC"/>
    <w:rsid w:val="008D75C9"/>
    <w:rsid w:val="00940D9D"/>
    <w:rsid w:val="00952989"/>
    <w:rsid w:val="009823CD"/>
    <w:rsid w:val="00A66EF8"/>
    <w:rsid w:val="00A87A29"/>
    <w:rsid w:val="00B535A0"/>
    <w:rsid w:val="00B8152F"/>
    <w:rsid w:val="00BB4F0B"/>
    <w:rsid w:val="00BC1690"/>
    <w:rsid w:val="00BC383E"/>
    <w:rsid w:val="00BD00A9"/>
    <w:rsid w:val="00C067CC"/>
    <w:rsid w:val="00C07770"/>
    <w:rsid w:val="00C15F6B"/>
    <w:rsid w:val="00C42949"/>
    <w:rsid w:val="00C84232"/>
    <w:rsid w:val="00CC74BF"/>
    <w:rsid w:val="00CE1571"/>
    <w:rsid w:val="00D2144E"/>
    <w:rsid w:val="00D87A6E"/>
    <w:rsid w:val="00E072E2"/>
    <w:rsid w:val="00E9282D"/>
    <w:rsid w:val="00EE4035"/>
    <w:rsid w:val="00F2645D"/>
    <w:rsid w:val="00F75023"/>
    <w:rsid w:val="00F83794"/>
    <w:rsid w:val="00FA10A3"/>
    <w:rsid w:val="00FB5A4A"/>
    <w:rsid w:val="00FC2C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01A08A0D"/>
  <w15:docId w15:val="{79DA2740-3FBC-4C5C-815D-E0647AE10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pPr>
    <w:rPr>
      <w:rFonts w:eastAsia="Arial"/>
      <w:kern w:val="1"/>
      <w:sz w:val="24"/>
      <w:szCs w:val="24"/>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paragraph" w:customStyle="1" w:styleId="Heading">
    <w:name w:val="Heading"/>
    <w:basedOn w:val="Normal"/>
    <w:next w:val="BodyText"/>
    <w:pPr>
      <w:keepNext/>
      <w:spacing w:before="240" w:after="120"/>
    </w:pPr>
    <w:rPr>
      <w:rFonts w:ascii="Arial"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Header">
    <w:name w:val="header"/>
    <w:basedOn w:val="Normal"/>
    <w:link w:val="HeaderChar"/>
    <w:uiPriority w:val="99"/>
    <w:pPr>
      <w:suppressLineNumbers/>
      <w:tabs>
        <w:tab w:val="center" w:pos="4818"/>
        <w:tab w:val="right" w:pos="9637"/>
      </w:tabs>
    </w:pPr>
  </w:style>
  <w:style w:type="paragraph" w:styleId="Footer">
    <w:name w:val="footer"/>
    <w:basedOn w:val="Normal"/>
    <w:link w:val="FooterChar"/>
    <w:uiPriority w:val="99"/>
    <w:pPr>
      <w:suppressLineNumbers/>
      <w:tabs>
        <w:tab w:val="center" w:pos="4818"/>
        <w:tab w:val="right" w:pos="9637"/>
      </w:tabs>
    </w:pPr>
  </w:style>
  <w:style w:type="character" w:customStyle="1" w:styleId="FooterChar">
    <w:name w:val="Footer Char"/>
    <w:link w:val="Footer"/>
    <w:uiPriority w:val="99"/>
    <w:rsid w:val="00CC74BF"/>
    <w:rPr>
      <w:rFonts w:eastAsia="Arial"/>
      <w:kern w:val="1"/>
      <w:sz w:val="24"/>
      <w:szCs w:val="24"/>
      <w:lang w:val="en"/>
    </w:rPr>
  </w:style>
  <w:style w:type="paragraph" w:styleId="BalloonText">
    <w:name w:val="Balloon Text"/>
    <w:basedOn w:val="Normal"/>
    <w:link w:val="BalloonTextChar"/>
    <w:uiPriority w:val="99"/>
    <w:semiHidden/>
    <w:unhideWhenUsed/>
    <w:rsid w:val="00C07770"/>
    <w:rPr>
      <w:rFonts w:ascii="Tahoma" w:hAnsi="Tahoma" w:cs="Tahoma"/>
      <w:sz w:val="16"/>
      <w:szCs w:val="16"/>
    </w:rPr>
  </w:style>
  <w:style w:type="character" w:customStyle="1" w:styleId="BalloonTextChar">
    <w:name w:val="Balloon Text Char"/>
    <w:basedOn w:val="DefaultParagraphFont"/>
    <w:link w:val="BalloonText"/>
    <w:uiPriority w:val="99"/>
    <w:semiHidden/>
    <w:rsid w:val="00C07770"/>
    <w:rPr>
      <w:rFonts w:ascii="Tahoma" w:eastAsia="Arial" w:hAnsi="Tahoma" w:cs="Tahoma"/>
      <w:kern w:val="1"/>
      <w:sz w:val="16"/>
      <w:szCs w:val="16"/>
      <w:lang w:val="en"/>
    </w:rPr>
  </w:style>
  <w:style w:type="character" w:styleId="PlaceholderText">
    <w:name w:val="Placeholder Text"/>
    <w:basedOn w:val="DefaultParagraphFont"/>
    <w:uiPriority w:val="99"/>
    <w:semiHidden/>
    <w:rsid w:val="00C07770"/>
    <w:rPr>
      <w:color w:val="808080"/>
    </w:rPr>
  </w:style>
  <w:style w:type="character" w:customStyle="1" w:styleId="HeaderChar">
    <w:name w:val="Header Char"/>
    <w:basedOn w:val="DefaultParagraphFont"/>
    <w:link w:val="Header"/>
    <w:uiPriority w:val="99"/>
    <w:rsid w:val="00C067CC"/>
    <w:rPr>
      <w:rFonts w:eastAsia="Arial"/>
      <w:kern w:val="1"/>
      <w:sz w:val="24"/>
      <w:szCs w:val="24"/>
      <w:lang w:val="en"/>
    </w:rPr>
  </w:style>
  <w:style w:type="character" w:styleId="Hyperlink">
    <w:name w:val="Hyperlink"/>
    <w:basedOn w:val="DefaultParagraphFont"/>
    <w:uiPriority w:val="99"/>
    <w:unhideWhenUsed/>
    <w:rsid w:val="00A87A29"/>
    <w:rPr>
      <w:color w:val="0000FF" w:themeColor="hyperlink"/>
      <w:u w:val="single"/>
    </w:rPr>
  </w:style>
  <w:style w:type="paragraph" w:styleId="ListParagraph">
    <w:name w:val="List Paragraph"/>
    <w:basedOn w:val="Normal"/>
    <w:uiPriority w:val="34"/>
    <w:qFormat/>
    <w:rsid w:val="00A87A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1224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jekaterina.tulina@mfa.gov.l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5F3D90572704C1BBF5470D94278A3DF"/>
        <w:category>
          <w:name w:val="General"/>
          <w:gallery w:val="placeholder"/>
        </w:category>
        <w:types>
          <w:type w:val="bbPlcHdr"/>
        </w:types>
        <w:behaviors>
          <w:behavior w:val="content"/>
        </w:behaviors>
        <w:guid w:val="{8A542D93-3AF9-4054-AF9C-A0F5327FC6D4}"/>
      </w:docPartPr>
      <w:docPartBody>
        <w:p w:rsidR="003B47B5" w:rsidRDefault="00EE1C7F" w:rsidP="00EE1C7F">
          <w:pPr>
            <w:pStyle w:val="15F3D90572704C1BBF5470D94278A3DF13"/>
          </w:pPr>
          <w:r w:rsidRPr="00BD00A9">
            <w:rPr>
              <w:rStyle w:val="PlaceholderText"/>
              <w:color w:val="FFFFFF" w:themeColor="background1"/>
              <w:u w:val="single"/>
            </w:rPr>
            <w:t>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B85"/>
    <w:rsid w:val="000D2894"/>
    <w:rsid w:val="000D55B8"/>
    <w:rsid w:val="001E1151"/>
    <w:rsid w:val="00324705"/>
    <w:rsid w:val="003B47B5"/>
    <w:rsid w:val="00452DD1"/>
    <w:rsid w:val="004D215E"/>
    <w:rsid w:val="00545F4E"/>
    <w:rsid w:val="005B2B2E"/>
    <w:rsid w:val="006D3C44"/>
    <w:rsid w:val="00784675"/>
    <w:rsid w:val="00A030EB"/>
    <w:rsid w:val="00BC7B63"/>
    <w:rsid w:val="00C22274"/>
    <w:rsid w:val="00C35D67"/>
    <w:rsid w:val="00C90B85"/>
    <w:rsid w:val="00CA1C26"/>
    <w:rsid w:val="00D42352"/>
    <w:rsid w:val="00E341F1"/>
    <w:rsid w:val="00EE1C7F"/>
    <w:rsid w:val="00FC215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1C7F"/>
    <w:rPr>
      <w:color w:val="808080"/>
    </w:rPr>
  </w:style>
  <w:style w:type="paragraph" w:customStyle="1" w:styleId="A1F6B68DE8104017B9EDF1807416BB3B">
    <w:name w:val="A1F6B68DE8104017B9EDF1807416BB3B"/>
    <w:rsid w:val="000D2894"/>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
    <w:name w:val="15F3D90572704C1BBF5470D94278A3DF"/>
    <w:rsid w:val="000D2894"/>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
    <w:name w:val="99B325FC86414F8F9DB7CA96D3614313"/>
    <w:rsid w:val="000D2894"/>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472644FDF8BE4F1A9461002D4DDCB3A2">
    <w:name w:val="472644FDF8BE4F1A9461002D4DDCB3A2"/>
    <w:rsid w:val="000D2894"/>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A1F6B68DE8104017B9EDF1807416BB3B1">
    <w:name w:val="A1F6B68DE8104017B9EDF1807416BB3B1"/>
    <w:rsid w:val="003B47B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1">
    <w:name w:val="15F3D90572704C1BBF5470D94278A3DF1"/>
    <w:rsid w:val="003B47B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1">
    <w:name w:val="99B325FC86414F8F9DB7CA96D36143131"/>
    <w:rsid w:val="003B47B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472644FDF8BE4F1A9461002D4DDCB3A21">
    <w:name w:val="472644FDF8BE4F1A9461002D4DDCB3A21"/>
    <w:rsid w:val="003B47B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A1F6B68DE8104017B9EDF1807416BB3B2">
    <w:name w:val="A1F6B68DE8104017B9EDF1807416BB3B2"/>
    <w:rsid w:val="005B2B2E"/>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2">
    <w:name w:val="15F3D90572704C1BBF5470D94278A3DF2"/>
    <w:rsid w:val="005B2B2E"/>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8238AEC0AD064897AA1AB436BAAF2DBE">
    <w:name w:val="8238AEC0AD064897AA1AB436BAAF2DBE"/>
    <w:rsid w:val="005B2B2E"/>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2">
    <w:name w:val="99B325FC86414F8F9DB7CA96D36143132"/>
    <w:rsid w:val="005B2B2E"/>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472644FDF8BE4F1A9461002D4DDCB3A22">
    <w:name w:val="472644FDF8BE4F1A9461002D4DDCB3A22"/>
    <w:rsid w:val="005B2B2E"/>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A1F6B68DE8104017B9EDF1807416BB3B3">
    <w:name w:val="A1F6B68DE8104017B9EDF1807416BB3B3"/>
    <w:rsid w:val="0078467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3">
    <w:name w:val="15F3D90572704C1BBF5470D94278A3DF3"/>
    <w:rsid w:val="0078467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8238AEC0AD064897AA1AB436BAAF2DBE1">
    <w:name w:val="8238AEC0AD064897AA1AB436BAAF2DBE1"/>
    <w:rsid w:val="0078467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3">
    <w:name w:val="99B325FC86414F8F9DB7CA96D36143133"/>
    <w:rsid w:val="0078467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472644FDF8BE4F1A9461002D4DDCB3A23">
    <w:name w:val="472644FDF8BE4F1A9461002D4DDCB3A23"/>
    <w:rsid w:val="0078467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A1F6B68DE8104017B9EDF1807416BB3B4">
    <w:name w:val="A1F6B68DE8104017B9EDF1807416BB3B4"/>
    <w:rsid w:val="00FC2153"/>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4">
    <w:name w:val="15F3D90572704C1BBF5470D94278A3DF4"/>
    <w:rsid w:val="00FC2153"/>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8238AEC0AD064897AA1AB436BAAF2DBE2">
    <w:name w:val="8238AEC0AD064897AA1AB436BAAF2DBE2"/>
    <w:rsid w:val="00FC2153"/>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4">
    <w:name w:val="99B325FC86414F8F9DB7CA96D36143134"/>
    <w:rsid w:val="00FC2153"/>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472644FDF8BE4F1A9461002D4DDCB3A24">
    <w:name w:val="472644FDF8BE4F1A9461002D4DDCB3A24"/>
    <w:rsid w:val="00FC2153"/>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5">
    <w:name w:val="15F3D90572704C1BBF5470D94278A3DF5"/>
    <w:rsid w:val="00A030EB"/>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5">
    <w:name w:val="99B325FC86414F8F9DB7CA96D36143135"/>
    <w:rsid w:val="00A030EB"/>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6">
    <w:name w:val="15F3D90572704C1BBF5470D94278A3DF6"/>
    <w:rsid w:val="00452DD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6">
    <w:name w:val="99B325FC86414F8F9DB7CA96D36143136"/>
    <w:rsid w:val="00452DD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7">
    <w:name w:val="15F3D90572704C1BBF5470D94278A3DF7"/>
    <w:rsid w:val="00452DD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1FE352990CE4BFD9292885659EFE0BA">
    <w:name w:val="91FE352990CE4BFD9292885659EFE0BA"/>
    <w:rsid w:val="00452DD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7">
    <w:name w:val="99B325FC86414F8F9DB7CA96D36143137"/>
    <w:rsid w:val="00452DD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26481804D676451EA7C28FA133B106A8">
    <w:name w:val="26481804D676451EA7C28FA133B106A8"/>
    <w:rsid w:val="00452DD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8">
    <w:name w:val="15F3D90572704C1BBF5470D94278A3DF8"/>
    <w:rsid w:val="00C22274"/>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8">
    <w:name w:val="99B325FC86414F8F9DB7CA96D36143138"/>
    <w:rsid w:val="00C22274"/>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9">
    <w:name w:val="15F3D90572704C1BBF5470D94278A3DF9"/>
    <w:rsid w:val="00D42352"/>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0C05209C4EB04DE28DD063FBA84EB86B">
    <w:name w:val="0C05209C4EB04DE28DD063FBA84EB86B"/>
    <w:rsid w:val="00D42352"/>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10">
    <w:name w:val="15F3D90572704C1BBF5470D94278A3DF10"/>
    <w:rsid w:val="00D42352"/>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0C05209C4EB04DE28DD063FBA84EB86B1">
    <w:name w:val="0C05209C4EB04DE28DD063FBA84EB86B1"/>
    <w:rsid w:val="00D42352"/>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11">
    <w:name w:val="15F3D90572704C1BBF5470D94278A3DF11"/>
    <w:rsid w:val="00E341F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0C05209C4EB04DE28DD063FBA84EB86B2">
    <w:name w:val="0C05209C4EB04DE28DD063FBA84EB86B2"/>
    <w:rsid w:val="00E341F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12">
    <w:name w:val="15F3D90572704C1BBF5470D94278A3DF12"/>
    <w:rsid w:val="000D55B8"/>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13">
    <w:name w:val="15F3D90572704C1BBF5470D94278A3DF13"/>
    <w:rsid w:val="00EE1C7F"/>
    <w:pPr>
      <w:widowControl w:val="0"/>
      <w:suppressAutoHyphens/>
      <w:spacing w:after="0" w:line="240" w:lineRule="auto"/>
    </w:pPr>
    <w:rPr>
      <w:rFonts w:ascii="Times New Roman" w:eastAsia="Arial" w:hAnsi="Times New Roman" w:cs="Times New Roman"/>
      <w:kern w:val="1"/>
      <w:sz w:val="24"/>
      <w:szCs w:val="24"/>
      <w:lang w:val="e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UniqueIdEventReceiverAdded</Name>
    <Synchronization>Synchronous</Synchronization>
    <Type>10001</Type>
    <SequenceNumber>11000</SequenceNumber>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Assembly>LTT.RelatedListItems, Version=1.0.0.0, Culture=neutral, PublicKeyToken=5eefd3befc9c1ada</Assembly>
    <Class>LTT.RelatedListItems.EventReceivers.UniqueIdEventReceiver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LTT_UniqueId xmlns="aaa33240-aed4-492d-84f2-cf9262a9abbc">9bd043fa-eb6a-4648-b57f-d37fc888eb50</LTT_UniqueId>
    <LTT_RelatedDocumentsField xmlns="aaa33240-aed4-492d-84f2-cf9262a9abbc" xsi:nil="true"/>
    <amDokSaturs xmlns="801ff49e-5150-41f0-9cd7-015d16134d38">Atzinums par likumprojektu (VSS-637)</amDokSaturs>
    <amAdresats xmlns="801ff49e-5150-41f0-9cd7-015d16134d38">&lt;p&gt;&lt;a id="11279" href="/hub/Lists/ArejieKontakti/DispForm.aspx?ID=11279" target="_blank"&gt;Aizsardzības ministrija&lt;/a&gt;;&lt;/p&gt;</amAdresats>
    <amDokumentaIndeks xmlns="801ff49e-5150-41f0-9cd7-015d16134d38" xsi:nil="true"/>
    <amLietasNumurs xmlns="801ff49e-5150-41f0-9cd7-015d16134d38" xsi:nil="true"/>
    <amDokPielikumi xmlns="801ff49e-5150-41f0-9cd7-015d16134d38" xsi:nil="true"/>
    <TaxCatchAll xmlns="21a93588-6fe8-41e9-94dc-424b783ca979">
      <Value>38</Value>
      <Value>11</Value>
    </TaxCatchAll>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Juridiskais departaments</TermName>
          <TermId xmlns="http://schemas.microsoft.com/office/infopath/2007/PartnerControls">60454ff7-9902-465c-9f30-b40df7ce8b1b</TermId>
        </TermInfo>
      </Terms>
    </n85de85c44494d77850ec883bf791ea1>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Starptautisko tiesību nodaļa</TermName>
          <TermId xmlns="http://schemas.microsoft.com/office/infopath/2007/PartnerControls">444f93f6-052d-420a-8678-9a56243189df</TermId>
        </TermInfo>
      </Terms>
    </aee6b300c46d41ecb957189889b62b92>
    <amRegistresanasDatums xmlns="801ff49e-5150-41f0-9cd7-015d16134d38" xsi:nil="true"/>
    <amDokParakstitaji xmlns="801ff49e-5150-41f0-9cd7-015d16134d38">
      <UserInfo>
        <DisplayName/>
        <AccountId xsi:nil="true"/>
        <AccountType/>
      </UserInfo>
    </amDokParakstitaji>
    <amLidzautori xmlns="801ff49e-5150-41f0-9cd7-015d16134d38">
      <UserInfo>
        <DisplayName/>
        <AccountId xsi:nil="true"/>
        <AccountType/>
      </UserInfo>
    </amLidzautori>
    <amLapuSkaits xmlns="801ff49e-5150-41f0-9cd7-015d16134d38" xsi:nil="true"/>
    <amNumurs xmlns="801ff49e-5150-41f0-9cd7-015d16134d38">41-15893</amNumurs>
    <amSagatavotajs xmlns="801ff49e-5150-41f0-9cd7-015d16134d38">
      <UserInfo>
        <DisplayName>Jekaterina Tuļina</DisplayName>
        <AccountId>1098</AccountId>
        <AccountType/>
      </UserInfo>
    </amSagatavotajs>
    <amPiekluvesLimenaPamatojums xmlns="801ff49e-5150-41f0-9cd7-015d16134d38" xsi:nil="true"/>
    <amPiezimes xmlns="801ff49e-5150-41f0-9cd7-015d16134d38" xsi:nil="true"/>
    <amPiekluvesLimenis xmlns="ec5eb65c-7d19-4b23-bf65-ca68bcd53ae2">IP='Nē', DV='Nē'</amPiekluvesLimenis>
    <amDienestaVajadzibam xmlns="ec5eb65c-7d19-4b23-bf65-ca68bcd53ae2">Nē</amDienestaVajadzibam>
    <amIerobezotaPieejamiba xmlns="ec5eb65c-7d19-4b23-bf65-ca68bcd53ae2">Nē</amIerobezotaPieejamib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05fd8e5c-e166-4372-bd4c-18511f509f6b" ContentTypeId="0x010100B1C2858224DA4374904E017A8E9DA5180A" PreviousValue="false"/>
</file>

<file path=customXml/item5.xml><?xml version="1.0" encoding="utf-8"?>
<ct:contentTypeSchema xmlns:ct="http://schemas.microsoft.com/office/2006/metadata/contentType" xmlns:ma="http://schemas.microsoft.com/office/2006/metadata/properties/metaAttributes" ct:_="" ma:_="" ma:contentTypeName="AM vestule LV" ma:contentTypeID="0x010100B1C2858224DA4374904E017A8E9DA5180A006E23C069A458E444A3DDABE6AF9C6B66" ma:contentTypeVersion="18" ma:contentTypeDescription="" ma:contentTypeScope="" ma:versionID="cfc1a4f6e80e7b11291b31bdd885c0ac">
  <xsd:schema xmlns:xsd="http://www.w3.org/2001/XMLSchema" xmlns:xs="http://www.w3.org/2001/XMLSchema" xmlns:p="http://schemas.microsoft.com/office/2006/metadata/properties" xmlns:ns2="ec5eb65c-7d19-4b23-bf65-ca68bcd53ae2" xmlns:ns3="801ff49e-5150-41f0-9cd7-015d16134d38" xmlns:ns4="21a93588-6fe8-41e9-94dc-424b783ca979" xmlns:ns5="aaa33240-aed4-492d-84f2-cf9262a9abbc" targetNamespace="http://schemas.microsoft.com/office/2006/metadata/properties" ma:root="true" ma:fieldsID="2d108d40e4964412f9c3c6361852192a" ns2:_="" ns3:_="" ns4:_="" ns5:_="">
    <xsd:import namespace="ec5eb65c-7d19-4b23-bf65-ca68bcd53ae2"/>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4:n85de85c44494d77850ec883bf791ea1" minOccurs="0"/>
                <xsd:element ref="ns3:amPiezimes" minOccurs="0"/>
                <xsd:element ref="ns3:amDokPielikumi" minOccurs="0"/>
                <xsd:element ref="ns3:amAdresats" minOccurs="0"/>
                <xsd:element ref="ns2:amIerobezotaPieejamiba" minOccurs="0"/>
                <xsd:element ref="ns2:amDienestaVajadzibam" minOccurs="0"/>
                <xsd:element ref="ns3:amDokumentaIndeks" minOccurs="0"/>
                <xsd:element ref="ns3:amDokSaturs" minOccurs="0"/>
                <xsd:element ref="ns3:amLapuSkai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5eb65c-7d19-4b23-bf65-ca68bcd53ae2"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IerobezotaPieejamiba" ma:index="29" nillable="true" ma:displayName="Tikai tiem, kam vajadzība zināt" ma:default="Nē" ma:description="" ma:format="Dropdown" ma:internalName="amIerobezotaPieejamiba" ma:readOnly="false">
      <xsd:simpleType>
        <xsd:restriction base="dms:Choice">
          <xsd:enumeration value="Jā"/>
          <xsd:enumeration value="Nē"/>
        </xsd:restriction>
      </xsd:simpleType>
    </xsd:element>
    <xsd:element name="amDienestaVajadzibam" ma:index="30" nillable="true" ma:displayName="Dienesta vajadzībām" ma:default="Nē" ma:description="" ma:format="Dropdown" ma:internalName="amDienestaVajadzibam" ma:readOnly="false">
      <xsd:simpleType>
        <xsd:restriction base="dms:Choice">
          <xsd:enumeration value="Jā"/>
          <xsd:enumeration value="Nē"/>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internalName="amKonfTermins" ma:readOnly="true">
      <xsd:simpleType>
        <xsd:restriction base="dms:DateTime"/>
      </xsd:simpleType>
    </xsd:element>
    <xsd:element name="amPiekluvesLimenaPamatojums" ma:index="10" nillable="true" ma:displayName="Ierobežotas pieejamības pamatojums" ma:description=""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internalName="amNumurs" ma:readOnly="true">
      <xsd:simpleType>
        <xsd:restriction base="dms:Text">
          <xsd:maxLength value="255"/>
        </xsd:restriction>
      </xsd:simpleType>
    </xsd:element>
    <xsd:element name="amRegistresanasDatums" ma:index="16" nillable="true" ma:displayName="Reģistrācijas datums" ma:description="" ma:format="DateOnly" ma:internalName="amRegistresanasDatums" ma:readOnly="true">
      <xsd:simpleType>
        <xsd:restriction base="dms:DateTime"/>
      </xsd:simpleType>
    </xsd:element>
    <xsd:element name="amLietasNumurs" ma:index="17" nillable="true" ma:displayName="Lieta" ma:description=""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6" nillable="true" ma:displayName="Piezīmes" ma:description="" ma:internalName="amPiezimes" ma:readOnly="false">
      <xsd:simpleType>
        <xsd:restriction base="dms:Note"/>
      </xsd:simpleType>
    </xsd:element>
    <xsd:element name="amDokPielikumi" ma:index="27" nillable="true" ma:displayName="Pielikumi" ma:description="" ma:internalName="amDokPielikumi" ma:readOnly="false">
      <xsd:simpleType>
        <xsd:restriction base="dms:Note"/>
      </xsd:simpleType>
    </xsd:element>
    <xsd:element name="amAdresats" ma:index="28" nillable="true" ma:displayName="Adresāta nosaukums" ma:description="" ma:internalName="amAdresats" ma:readOnly="false">
      <xsd:simpleType>
        <xsd:restriction base="dms:Note"/>
      </xsd:simpleType>
    </xsd:element>
    <xsd:element name="amDokumentaIndeks" ma:index="31" nillable="true" ma:displayName="Dokumenta indekss" ma:description="" ma:internalName="amDokumentaIndeks" ma:readOnly="false">
      <xsd:simpleType>
        <xsd:restriction base="dms:Text">
          <xsd:maxLength value="255"/>
        </xsd:restriction>
      </xsd:simpleType>
    </xsd:element>
    <xsd:element name="amDokSaturs" ma:index="32" nillable="true" ma:displayName="Saturs" ma:description="" ma:internalName="amDokSaturs" ma:readOnly="false">
      <xsd:simpleType>
        <xsd:restriction base="dms:Note"/>
      </xsd:simpleType>
    </xsd:element>
    <xsd:element name="amLapuSkaits" ma:index="33" nillable="true" ma:displayName="Lapu skaits" ma:decimals="0" ma:description="" ma:internalName="amLapuSkaits"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c5463419-7522-4bf4-a4ad-df1a42e875ff}" ma:internalName="TaxCatchAll" ma:showField="CatchAllData" ma:web="ec5eb65c-7d19-4b23-bf65-ca68bcd53ae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c5463419-7522-4bf4-a4ad-df1a42e875ff}" ma:internalName="TaxCatchAllLabel" ma:readOnly="true" ma:showField="CatchAllDataLabel" ma:web="ec5eb65c-7d19-4b23-bf65-ca68bcd53ae2">
      <xsd:complexType>
        <xsd:complexContent>
          <xsd:extension base="dms:MultiChoiceLookup">
            <xsd:sequence>
              <xsd:element name="Value" type="dms:Lookup" maxOccurs="unbounded" minOccurs="0" nillable="true"/>
            </xsd:sequence>
          </xsd:extension>
        </xsd:complexContent>
      </xsd:complexType>
    </xsd:element>
    <xsd:element name="n85de85c44494d77850ec883bf791ea1" ma:index="24" nillable="true" ma:taxonomy="true" ma:internalName="n85de85c44494d77850ec883bf791ea1" ma:taxonomyFieldName="amRegistrStrukturvieniba" ma:displayName="Reģistrācijas struktūrvienība" ma:readOnly="false"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internalName="LTT_UniqueId">
      <xsd:simpleType>
        <xsd:restriction base="dms:Unknown"/>
      </xsd:simpleType>
    </xsd:element>
    <xsd:element name="LTT_RelatedDocumentsField" ma:index="23" nillable="true" ma:displayName="Saistītie ieraksti" ma:default="" ma:internalName="LTT_RelatedDocumentsField">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73044-A14C-466A-9EB8-DA06C3937E09}">
  <ds:schemaRefs>
    <ds:schemaRef ds:uri="http://schemas.microsoft.com/sharepoint/events"/>
  </ds:schemaRefs>
</ds:datastoreItem>
</file>

<file path=customXml/itemProps2.xml><?xml version="1.0" encoding="utf-8"?>
<ds:datastoreItem xmlns:ds="http://schemas.openxmlformats.org/officeDocument/2006/customXml" ds:itemID="{DBE8EFD4-92B0-4FC8-BC47-41A3D8828AD8}">
  <ds:schemaRefs>
    <ds:schemaRef ds:uri="http://purl.org/dc/terms/"/>
    <ds:schemaRef ds:uri="http://schemas.microsoft.com/office/2006/documentManagement/types"/>
    <ds:schemaRef ds:uri="http://purl.org/dc/dcmitype/"/>
    <ds:schemaRef ds:uri="http://purl.org/dc/elements/1.1/"/>
    <ds:schemaRef ds:uri="http://schemas.microsoft.com/office/infopath/2007/PartnerControls"/>
    <ds:schemaRef ds:uri="801ff49e-5150-41f0-9cd7-015d16134d38"/>
    <ds:schemaRef ds:uri="ec5eb65c-7d19-4b23-bf65-ca68bcd53ae2"/>
    <ds:schemaRef ds:uri="http://schemas.openxmlformats.org/package/2006/metadata/core-properties"/>
    <ds:schemaRef ds:uri="aaa33240-aed4-492d-84f2-cf9262a9abbc"/>
    <ds:schemaRef ds:uri="21a93588-6fe8-41e9-94dc-424b783ca979"/>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195070BD-EEF5-418D-9672-5DD59AAC20F4}">
  <ds:schemaRefs>
    <ds:schemaRef ds:uri="http://schemas.microsoft.com/sharepoint/v3/contenttype/forms"/>
  </ds:schemaRefs>
</ds:datastoreItem>
</file>

<file path=customXml/itemProps4.xml><?xml version="1.0" encoding="utf-8"?>
<ds:datastoreItem xmlns:ds="http://schemas.openxmlformats.org/officeDocument/2006/customXml" ds:itemID="{59DB9F5E-9BC1-4C68-975A-154B47F9BE01}">
  <ds:schemaRefs>
    <ds:schemaRef ds:uri="Microsoft.SharePoint.Taxonomy.ContentTypeSync"/>
  </ds:schemaRefs>
</ds:datastoreItem>
</file>

<file path=customXml/itemProps5.xml><?xml version="1.0" encoding="utf-8"?>
<ds:datastoreItem xmlns:ds="http://schemas.openxmlformats.org/officeDocument/2006/customXml" ds:itemID="{E6EEE8C2-7CE8-4B56-B999-2988D4A491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5eb65c-7d19-4b23-bf65-ca68bcd53ae2"/>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C1782C3-C89D-42C8-8D79-53F1ED861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1402</Words>
  <Characters>800</Characters>
  <Application>Microsoft Office Word</Application>
  <DocSecurity>4</DocSecurity>
  <Lines>6</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MFA Latvia</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Jekaterina Tulina</dc:creator>
  <cp:lastModifiedBy>Sigita Atvara</cp:lastModifiedBy>
  <cp:revision>2</cp:revision>
  <cp:lastPrinted>1900-12-31T21:00:00Z</cp:lastPrinted>
  <dcterms:created xsi:type="dcterms:W3CDTF">2021-08-02T06:15:00Z</dcterms:created>
  <dcterms:modified xsi:type="dcterms:W3CDTF">2021-08-02T06:15:00Z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DokSaturs">
    <vt:lpwstr>Saturs  Saturs  Saturs  Saturs  Saturs sZ</vt:lpwstr>
  </property>
  <property fmtid="{D5CDD505-2E9C-101B-9397-08002B2CF9AE}" pid="3" name="amAdresats">
    <vt:lpwstr>&lt;p&gt;&lt;a id="6" href="/hub/Lists/ArejieKontakti/DispForm.aspx?ID=6" target="_blank"&gt;Albānijas vēstniecība Polijā&lt;/a&gt;&lt;/p&gt;</vt:lpwstr>
  </property>
  <property fmtid="{D5CDD505-2E9C-101B-9397-08002B2CF9AE}" pid="4" name="amRegistrStrukturvieniba">
    <vt:lpwstr>11;#Juridiskais departaments|60454ff7-9902-465c-9f30-b40df7ce8b1b</vt:lpwstr>
  </property>
  <property fmtid="{D5CDD505-2E9C-101B-9397-08002B2CF9AE}" pid="5" name="amDokPielikumi">
    <vt:lpwstr/>
  </property>
  <property fmtid="{D5CDD505-2E9C-101B-9397-08002B2CF9AE}" pid="6" name="ContentTypeId">
    <vt:lpwstr>0x010100B1C2858224DA4374904E017A8E9DA5180A006E23C069A458E444A3DDABE6AF9C6B66</vt:lpwstr>
  </property>
  <property fmtid="{D5CDD505-2E9C-101B-9397-08002B2CF9AE}" pid="7" name="amPiezimes">
    <vt:lpwstr/>
  </property>
  <property fmtid="{D5CDD505-2E9C-101B-9397-08002B2CF9AE}" pid="8" name="n85de85c44494d77850ec883bf791ea1">
    <vt:lpwstr>Iekšējais audits|3c0e919c-d7f2-4504-bd84-b65b6c6252bc</vt:lpwstr>
  </property>
  <property fmtid="{D5CDD505-2E9C-101B-9397-08002B2CF9AE}" pid="9" name="amStrukturvieniba">
    <vt:lpwstr>38;#Starptautisko tiesību nodaļa|444f93f6-052d-420a-8678-9a56243189df</vt:lpwstr>
  </property>
  <property fmtid="{D5CDD505-2E9C-101B-9397-08002B2CF9AE}" pid="10" name="aee6b300c46d41ecb957189889b62b92">
    <vt:lpwstr>Konsulāts Pleskavā līgumdarbinieki|6edacb28-4823-414f-9f46-db63ab0a0369</vt:lpwstr>
  </property>
  <property fmtid="{D5CDD505-2E9C-101B-9397-08002B2CF9AE}" pid="11" name="amDienestaVajadzibam">
    <vt:lpwstr>Nē</vt:lpwstr>
  </property>
  <property fmtid="{D5CDD505-2E9C-101B-9397-08002B2CF9AE}" pid="12" name="TaxCatchAll">
    <vt:lpwstr>24;#Iekšējais audits|3c0e919c-d7f2-4504-bd84-b65b6c6252bc;#23;#Konsulāts Pleskavā līgumdarbinieki|6edacb28-4823-414f-9f46-db63ab0a0369</vt:lpwstr>
  </property>
  <property fmtid="{D5CDD505-2E9C-101B-9397-08002B2CF9AE}" pid="13" name="TaxKeywordTaxHTField">
    <vt:lpwstr/>
  </property>
  <property fmtid="{D5CDD505-2E9C-101B-9397-08002B2CF9AE}" pid="14" name="amPazimes">
    <vt:lpwstr/>
  </property>
  <property fmtid="{D5CDD505-2E9C-101B-9397-08002B2CF9AE}" pid="15" name="amPiekluvesLimenis">
    <vt:lpwstr/>
  </property>
  <property fmtid="{D5CDD505-2E9C-101B-9397-08002B2CF9AE}" pid="16" name="amKlasifikators3">
    <vt:lpwstr/>
  </property>
  <property fmtid="{D5CDD505-2E9C-101B-9397-08002B2CF9AE}" pid="17" name="h71ae947574d4b79a5c438e93525dbed">
    <vt:lpwstr/>
  </property>
  <property fmtid="{D5CDD505-2E9C-101B-9397-08002B2CF9AE}" pid="18" name="he938af8fe324cd88bff09f2939b658d">
    <vt:lpwstr/>
  </property>
  <property fmtid="{D5CDD505-2E9C-101B-9397-08002B2CF9AE}" pid="19" name="amDokumentaIndeks">
    <vt:lpwstr/>
  </property>
  <property fmtid="{D5CDD505-2E9C-101B-9397-08002B2CF9AE}" pid="20" name="b6ce33424859414bb055d9baa8a6747d">
    <vt:lpwstr/>
  </property>
  <property fmtid="{D5CDD505-2E9C-101B-9397-08002B2CF9AE}" pid="21" name="amLietasNumurs">
    <vt:lpwstr/>
  </property>
  <property fmtid="{D5CDD505-2E9C-101B-9397-08002B2CF9AE}" pid="22" name="amKlasifikators1">
    <vt:lpwstr/>
  </property>
  <property fmtid="{D5CDD505-2E9C-101B-9397-08002B2CF9AE}" pid="23" name="amPavadvestulesAutors">
    <vt:lpwstr/>
  </property>
  <property fmtid="{D5CDD505-2E9C-101B-9397-08002B2CF9AE}" pid="24" name="bd7b18180f0f400ca769f616f0c275d4">
    <vt:lpwstr/>
  </property>
  <property fmtid="{D5CDD505-2E9C-101B-9397-08002B2CF9AE}" pid="25" name="amKlasifikators4">
    <vt:lpwstr/>
  </property>
  <property fmtid="{D5CDD505-2E9C-101B-9397-08002B2CF9AE}" pid="26" name="amRegistresanasDatums">
    <vt:filetime>2016-04-30T21:00:00Z</vt:filetime>
  </property>
  <property fmtid="{D5CDD505-2E9C-101B-9397-08002B2CF9AE}" pid="27" name="fd98f198e6504849b4ef719fdb39b6db">
    <vt:lpwstr/>
  </property>
  <property fmtid="{D5CDD505-2E9C-101B-9397-08002B2CF9AE}" pid="28" name="amDokParakstitaji">
    <vt:lpwstr/>
  </property>
  <property fmtid="{D5CDD505-2E9C-101B-9397-08002B2CF9AE}" pid="29" name="amIerobezotaPieejamiba">
    <vt:lpwstr/>
  </property>
  <property fmtid="{D5CDD505-2E9C-101B-9397-08002B2CF9AE}" pid="30" name="amLidzautori">
    <vt:lpwstr/>
  </property>
  <property fmtid="{D5CDD505-2E9C-101B-9397-08002B2CF9AE}" pid="31" name="amKlasifikators2">
    <vt:lpwstr/>
  </property>
  <property fmtid="{D5CDD505-2E9C-101B-9397-08002B2CF9AE}" pid="32" name="amNumurs">
    <vt:lpwstr>GG121</vt:lpwstr>
  </property>
  <property fmtid="{D5CDD505-2E9C-101B-9397-08002B2CF9AE}" pid="33" name="amSagatavotajs">
    <vt:lpwstr>206</vt:lpwstr>
  </property>
  <property fmtid="{D5CDD505-2E9C-101B-9397-08002B2CF9AE}" pid="34" name="amPiekluvesLimenaPamatojums">
    <vt:lpwstr/>
  </property>
  <property fmtid="{D5CDD505-2E9C-101B-9397-08002B2CF9AE}" pid="35" name="_docset_NoMedatataSyncRequired">
    <vt:lpwstr>False</vt:lpwstr>
  </property>
  <property fmtid="{D5CDD505-2E9C-101B-9397-08002B2CF9AE}" pid="36" name="_dlc_policyId">
    <vt:lpwstr/>
  </property>
  <property fmtid="{D5CDD505-2E9C-101B-9397-08002B2CF9AE}" pid="37" name="ItemRetentionFormula">
    <vt:lpwstr/>
  </property>
  <property fmtid="{D5CDD505-2E9C-101B-9397-08002B2CF9AE}" pid="38" name="amNosutisanasVeids">
    <vt:lpwstr/>
  </property>
  <property fmtid="{D5CDD505-2E9C-101B-9397-08002B2CF9AE}" pid="39" name="g1d73c0bd3d74d51b9f1d6542264a3d0">
    <vt:lpwstr/>
  </property>
</Properties>
</file>