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22-TA-1061: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2021. gada 30. novembra noteikumos Nr. 785 "Darbības programmas "Izaugsme un nodarbinātība" 13.1.2. specifiskā atbalsta mērķa "Atveseļošanas pasākumi izglītības un pētniecības nozarē" 13.1.2.2. pasākuma "Izglītības iestāžu digitalizācija"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2021. gada 30. novembra noteikumos Nr. 785 "Darbības programmas "Izaugsme un nodarbinātība" 13.1.2. specifiskā atbalsta mērķa "Atveseļošanas pasākumi izglītības un pētniecības nozarē" 13.1.2.2. pasākuma "Izglītības iestāžu digitalizācija" īstenošanas noteikumi" (Latvijas Vēstnesis, 2021, 236. nr.) šādu grozījumu: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18. punktā dokumentos ir atšķirīgs datums: Noteikumu grozījumu projektā - 2022. gada 30. jūnijs, savukārt, Noteikumu konsolidētajā versijā - 2022. gada 1. jūlijs.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noteikumu projekta redakciju.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Īstenojot šo noteikumu </w:t>
            </w:r>
            <w:r w:rsidR="00000000" w:rsidRPr="00000000" w:rsidDel="00000000">
              <w:rPr>
                <w:rtl w:val="0"/>
              </w:rPr>
              <w:t xml:space="preserve">16.1.</w:t>
            </w:r>
            <w:r w:rsidR="00000000" w:rsidRPr="00000000" w:rsidDel="00000000">
              <w:rPr>
                <w:rtl w:val="0"/>
              </w:rPr>
              <w:t xml:space="preserve"> apakšpunktā minēto atbalstāmo darbību, mācību procesa nodrošināšanai nepieciešamās portatīvās datortehnikas iegādei Izglītības un zinātnes ministrija izveido Elektroniskās iepirkumu sistēmas iepirkuma katalogu un veic pasūtījumu sadarbībā ar pašvaldībām, kas līdz 2022. gada 1. jūlijam ir noslēgušas sadarbības līgumu. Valsts izglītības satura centrs sekmē šo procesu un ir atbildīgs par šo noteikumu </w:t>
            </w:r>
            <w:r w:rsidR="00000000" w:rsidRPr="00000000" w:rsidDel="00000000">
              <w:rPr>
                <w:rtl w:val="0"/>
              </w:rPr>
              <w:t xml:space="preserve">16.2.</w:t>
            </w:r>
            <w:r w:rsidR="00000000" w:rsidRPr="00000000" w:rsidDel="00000000">
              <w:rPr>
                <w:rtl w:val="0"/>
              </w:rPr>
              <w:t xml:space="preserve"> apakšpunktā minētās darbības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pārskatīt noteikumu projektā "Grozījums Ministru kabineta 2021. gada 30. novembra noteikumos Nr. 785 "Darbības programmas "Izaugsme un nodarbinātība" 13.1.2. specifiskā atbalsta mērķa "Atveseļošanas pasākumi izglītības un pētniecības nozarē" 13.1.2.2. pasākuma "Izglītības iestāžu digitalizācija" īstenošanas noteikumi" norādīto datumu, līdz kuram nepieciešams pašvaldībām noslēgt sadarbības līgumu. Anotācijā un konsolidētajā versijā ir noteikts "līdz 2022. gada 1. jūlijam", savukārt noteikumu projektā "līdz 2022. gada 30. jūnijam".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Īstenojot šo noteikumu </w:t>
            </w:r>
            <w:r w:rsidR="00000000" w:rsidRPr="00000000" w:rsidDel="00000000">
              <w:rPr>
                <w:rtl w:val="0"/>
              </w:rPr>
              <w:t xml:space="preserve">16.1.</w:t>
            </w:r>
            <w:r w:rsidR="00000000" w:rsidRPr="00000000" w:rsidDel="00000000">
              <w:rPr>
                <w:rtl w:val="0"/>
              </w:rPr>
              <w:t xml:space="preserve"> apakšpunktā minēto atbalstāmo darbību, mācību procesa nodrošināšanai nepieciešamās portatīvās datortehnikas iegādei Izglītības un zinātnes ministrija izveido Elektroniskās iepirkumu sistēmas iepirkuma katalogu un veic pasūtījumu sadarbībā ar pašvaldībām, kas līdz 2022. gada 1. jūlijam ir noslēgušas sadarbības līgumu. Valsts izglītības satura centrs sekmē šo procesu un ir atbildīgs par šo noteikumu </w:t>
            </w:r>
            <w:r w:rsidR="00000000" w:rsidRPr="00000000" w:rsidDel="00000000">
              <w:rPr>
                <w:rtl w:val="0"/>
              </w:rPr>
              <w:t xml:space="preserve">16.2.</w:t>
            </w:r>
            <w:r w:rsidR="00000000" w:rsidRPr="00000000" w:rsidDel="00000000">
              <w:rPr>
                <w:rtl w:val="0"/>
              </w:rPr>
              <w:t xml:space="preserve"> apakšpunktā minētās darbības īstenošanu.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22-TA-1061</w:t>
    </w:r>
    <w:r>
      <w:br/>
    </w:r>
    <w:r w:rsidR="00000000" w:rsidRPr="00000000" w:rsidDel="00000000">
      <w:rPr>
        <w:rtl w:val="0"/>
      </w:rPr>
      <w:t xml:space="preserve">19.04.2022. 10.49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22-TA-1061</w:t>
    </w:r>
    <w:r>
      <w:br/>
    </w:r>
    <w:r w:rsidR="00000000" w:rsidRPr="00000000" w:rsidDel="00000000">
      <w:rPr>
        <w:rtl w:val="0"/>
      </w:rPr>
      <w:t xml:space="preserve">19.04.2022. 10.49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Izziņa_22-TA-1061.docx</dc:title>
</cp:coreProperties>
</file>

<file path=docProps/custom.xml><?xml version="1.0" encoding="utf-8"?>
<Properties xmlns="http://schemas.openxmlformats.org/officeDocument/2006/custom-properties" xmlns:vt="http://schemas.openxmlformats.org/officeDocument/2006/docPropsVTypes"/>
</file>