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BCDD1" w14:textId="77777777" w:rsidR="00A87F00" w:rsidRDefault="00A87F00" w:rsidP="00A87F00">
      <w:pPr>
        <w:rPr>
          <w:rFonts w:asciiTheme="minorHAnsi" w:eastAsiaTheme="minorHAnsi" w:hAnsiTheme="minorHAnsi" w:cstheme="minorBidi"/>
          <w:color w:val="1F497D"/>
        </w:rPr>
      </w:pPr>
    </w:p>
    <w:p w14:paraId="4FC3AFDB" w14:textId="77777777" w:rsidR="00A87F00" w:rsidRDefault="00A87F00" w:rsidP="00A87F00">
      <w:pPr>
        <w:rPr>
          <w:rFonts w:asciiTheme="minorHAnsi" w:hAnsiTheme="minorHAnsi" w:cstheme="minorBidi"/>
          <w:color w:val="1F497D"/>
        </w:rPr>
      </w:pPr>
    </w:p>
    <w:p w14:paraId="213E31D0" w14:textId="77777777" w:rsidR="00A87F00" w:rsidRDefault="00A87F00" w:rsidP="00A87F00">
      <w:pPr>
        <w:rPr>
          <w:rFonts w:eastAsia="Times New Roman"/>
          <w:lang w:val="en-US" w:eastAsia="lv-LV"/>
        </w:rPr>
      </w:pPr>
      <w:r>
        <w:rPr>
          <w:rFonts w:eastAsia="Times New Roman"/>
          <w:b/>
          <w:bCs/>
          <w:lang w:val="en-US" w:eastAsia="lv-LV"/>
        </w:rPr>
        <w:t>From:</w:t>
      </w:r>
      <w:r>
        <w:rPr>
          <w:rFonts w:eastAsia="Times New Roman"/>
          <w:lang w:val="en-US" w:eastAsia="lv-LV"/>
        </w:rPr>
        <w:t xml:space="preserve"> Toms Dreika [mailto:Toms.Dreika@tm.gov.lv]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September 13, 2019 5:53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Inga Tapiņa &lt;Inga.Tapina@varam.gov.lv&gt;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Linda Strazdiņa &lt;Linda.Strazdina@tm.gov.lv&gt;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VSS-47 atkārtota saskaņošana</w:t>
      </w:r>
    </w:p>
    <w:p w14:paraId="6A09B673" w14:textId="77777777" w:rsidR="00A87F00" w:rsidRDefault="00A87F00" w:rsidP="00A87F00">
      <w:pPr>
        <w:rPr>
          <w:rFonts w:eastAsiaTheme="minorHAnsi"/>
        </w:rPr>
      </w:pPr>
    </w:p>
    <w:p w14:paraId="11A95B55" w14:textId="77777777" w:rsidR="00A87F00" w:rsidRDefault="00A87F00" w:rsidP="00A87F00">
      <w:r>
        <w:t>Tieslietu ministrija ir izskatījusi Vides aizsardzības un reģionālās attīstības ministrijas sagatavoto precizēto Ministru kabineta noteikumu projektu “Grozījumi Ministru kabineta 2009. gada 11. augusta noteikumos Nr. 918 “Noteikumi par ūdenstilpju un rūpnieciskās zvejas tiesību nomu un zvejas tiesību izmantošanas kārtību” (VSS-47), tā anotāciju un izziņu par atzinumos sniegtajiem iebildumiem un informē, ka atbalsta tā tālāku virzību, izsakot šādus iebildumu:</w:t>
      </w:r>
    </w:p>
    <w:p w14:paraId="29218187" w14:textId="77777777" w:rsidR="00A87F00" w:rsidRDefault="00A87F00" w:rsidP="00A87F00"/>
    <w:p w14:paraId="0572F3FC" w14:textId="77777777" w:rsidR="00A87F00" w:rsidRDefault="00A87F00" w:rsidP="00A87F00">
      <w:r>
        <w:t>Precizētais noteikumu projekts paredz daudz plašāku grozījumu veikšanu Ministru kabineta 2009. gada 11. augusta noteikumos Nr. 918 “Noteikumi par ūdenstilpju un rūpnieciskās zvejas tiesību nomu un zvejas tiesību izmantošanas kārtību” (Zvejas noteikumi), nekā sākotnēji izsludinātā projekta redakcijā. Piemēram, projekts ir papildināts ar punktu, kas paredz priekšroku iepriekšējam nomniekam jaunā zvejas tiesību izsolē. Tāpat arī projekts paredz svītrot no Zvejas noteikumiem virkni nodaļu un punktu, kurus nebija plānots svītrot sākotnējā projektā, to skaitā Zvejas noteikumu punktus par nomas maksas noteikšanu, nomas līgumā ietveramajiem noteikumiem, 100.</w:t>
      </w:r>
      <w:r>
        <w:rPr>
          <w:vertAlign w:val="superscript"/>
        </w:rPr>
        <w:t>1</w:t>
      </w:r>
      <w:r>
        <w:t xml:space="preserve"> punktu par atbalsta noteikumiem komercdarbībai u.c. jautājumiem. Vienlaikus projekta anotācijā nav nekādas informācijas par šādu jauno izmaiņu nepieciešamību vai to ietekmi uz Zvejas noteikumos regulēto attiecību nodibināšanu vai īstenošanu. Tādējādi vispār nav skaidri motīvi attiecīgo normu ietveršanai vai svītrošanai un izstrādātāju redzējums par to, vai un kā tas ietekmēs vai neietekmēs konkrēto nozari. </w:t>
      </w:r>
    </w:p>
    <w:p w14:paraId="2606B927" w14:textId="77777777" w:rsidR="00A87F00" w:rsidRDefault="00A87F00" w:rsidP="00A87F00">
      <w:pPr>
        <w:rPr>
          <w:b/>
          <w:bCs/>
        </w:rPr>
      </w:pPr>
      <w:r>
        <w:t xml:space="preserve">Ievērojot minēto, </w:t>
      </w:r>
      <w:r>
        <w:rPr>
          <w:b/>
          <w:bCs/>
        </w:rPr>
        <w:t>lūdzam papildināt projekta anotācijas I sadaļas 2. punktu ar atbilstošu informāciju un izvērtējumu par jauno izmaiņu nepieciešamību un ietekmi.</w:t>
      </w:r>
    </w:p>
    <w:p w14:paraId="6AF9E641" w14:textId="77777777" w:rsidR="00A87F00" w:rsidRDefault="00A87F00" w:rsidP="00A87F00"/>
    <w:p w14:paraId="10034AB2" w14:textId="77777777" w:rsidR="00A87F00" w:rsidRDefault="00A87F00" w:rsidP="00A87F00"/>
    <w:p w14:paraId="69554489" w14:textId="77777777" w:rsidR="00A87F00" w:rsidRDefault="00A87F00" w:rsidP="00A87F00">
      <w:pPr>
        <w:rPr>
          <w:rFonts w:ascii="Times New Roman" w:hAnsi="Times New Roman"/>
          <w:sz w:val="24"/>
          <w:szCs w:val="24"/>
          <w:lang w:eastAsia="lv-LV"/>
        </w:rPr>
      </w:pPr>
      <w:r>
        <w:rPr>
          <w:rFonts w:ascii="Times New Roman" w:hAnsi="Times New Roman"/>
          <w:sz w:val="24"/>
          <w:szCs w:val="24"/>
          <w:lang w:eastAsia="lv-LV"/>
        </w:rPr>
        <w:t>Toms Dreika</w:t>
      </w:r>
    </w:p>
    <w:p w14:paraId="07332C9E" w14:textId="77777777" w:rsidR="00A87F00" w:rsidRDefault="00A87F00" w:rsidP="00A87F00">
      <w:pPr>
        <w:spacing w:before="120"/>
        <w:rPr>
          <w:rFonts w:ascii="Times New Roman" w:hAnsi="Times New Roman"/>
          <w:sz w:val="20"/>
          <w:szCs w:val="20"/>
          <w:lang w:eastAsia="lv-LV"/>
        </w:rPr>
      </w:pPr>
      <w:r>
        <w:rPr>
          <w:rFonts w:ascii="Times New Roman" w:hAnsi="Times New Roman"/>
          <w:sz w:val="20"/>
          <w:szCs w:val="20"/>
          <w:lang w:eastAsia="lv-LV"/>
        </w:rPr>
        <w:t>Tieslietu ministrijas</w:t>
      </w:r>
      <w:r>
        <w:rPr>
          <w:rFonts w:ascii="Times New Roman" w:hAnsi="Times New Roman"/>
          <w:sz w:val="20"/>
          <w:szCs w:val="20"/>
          <w:lang w:eastAsia="lv-LV"/>
        </w:rPr>
        <w:br/>
        <w:t xml:space="preserve">Civiltiesību departamenta </w:t>
      </w:r>
      <w:r>
        <w:rPr>
          <w:rFonts w:ascii="Times New Roman" w:hAnsi="Times New Roman"/>
          <w:sz w:val="20"/>
          <w:szCs w:val="20"/>
          <w:lang w:eastAsia="lv-LV"/>
        </w:rPr>
        <w:br/>
        <w:t>Vispārējo civiltiesību nodaļas jurists</w:t>
      </w:r>
      <w:r>
        <w:rPr>
          <w:rFonts w:ascii="Times New Roman" w:hAnsi="Times New Roman"/>
          <w:sz w:val="20"/>
          <w:szCs w:val="20"/>
          <w:lang w:eastAsia="lv-LV"/>
        </w:rPr>
        <w:br/>
        <w:t>Tālrunis: 67046107</w:t>
      </w:r>
      <w:r>
        <w:rPr>
          <w:rFonts w:ascii="Times New Roman" w:hAnsi="Times New Roman"/>
          <w:sz w:val="20"/>
          <w:szCs w:val="20"/>
          <w:lang w:eastAsia="lv-LV"/>
        </w:rPr>
        <w:br/>
        <w:t xml:space="preserve">E-pasts: </w:t>
      </w:r>
      <w:hyperlink r:id="rId4" w:history="1">
        <w:r>
          <w:rPr>
            <w:rStyle w:val="Hyperlink"/>
            <w:rFonts w:ascii="Times New Roman" w:hAnsi="Times New Roman"/>
            <w:color w:val="auto"/>
            <w:sz w:val="20"/>
            <w:szCs w:val="20"/>
            <w:lang w:eastAsia="lv-LV"/>
          </w:rPr>
          <w:t>Toms.Dreika@tm.gov.lv</w:t>
        </w:r>
      </w:hyperlink>
    </w:p>
    <w:p w14:paraId="51434BA4" w14:textId="77777777" w:rsidR="00A87F00" w:rsidRDefault="006C2ADA" w:rsidP="00A87F00">
      <w:pPr>
        <w:rPr>
          <w:rFonts w:ascii="Times New Roman" w:hAnsi="Times New Roman"/>
          <w:sz w:val="20"/>
          <w:szCs w:val="20"/>
          <w:lang w:eastAsia="lv-LV"/>
        </w:rPr>
      </w:pPr>
      <w:hyperlink r:id="rId5" w:history="1">
        <w:r w:rsidR="00A87F00">
          <w:rPr>
            <w:rStyle w:val="Hyperlink"/>
            <w:rFonts w:ascii="Times New Roman" w:hAnsi="Times New Roman"/>
            <w:color w:val="auto"/>
            <w:sz w:val="20"/>
            <w:szCs w:val="20"/>
            <w:lang w:eastAsia="lv-LV"/>
          </w:rPr>
          <w:t>www.tm.gov.lv</w:t>
        </w:r>
      </w:hyperlink>
      <w:r w:rsidR="00A87F00">
        <w:rPr>
          <w:rFonts w:ascii="Times New Roman" w:hAnsi="Times New Roman"/>
          <w:sz w:val="20"/>
          <w:szCs w:val="20"/>
          <w:lang w:eastAsia="lv-LV"/>
        </w:rPr>
        <w:t xml:space="preserve"> </w:t>
      </w:r>
    </w:p>
    <w:p w14:paraId="1DB9ACCB" w14:textId="77777777" w:rsidR="00A87F00" w:rsidRDefault="00A87F00" w:rsidP="00A87F00">
      <w:pPr>
        <w:rPr>
          <w:lang w:eastAsia="lv-LV"/>
        </w:rPr>
      </w:pPr>
      <w:r>
        <w:rPr>
          <w:rFonts w:ascii="Arial" w:hAnsi="Arial" w:cs="Arial"/>
          <w:noProof/>
          <w:color w:val="1F497D"/>
          <w:sz w:val="20"/>
          <w:szCs w:val="20"/>
          <w:lang w:eastAsia="lv-LV"/>
        </w:rPr>
        <w:drawing>
          <wp:inline distT="0" distB="0" distL="0" distR="0" wp14:anchorId="5531BB30" wp14:editId="6FE6FF72">
            <wp:extent cx="1248410" cy="977900"/>
            <wp:effectExtent l="0" t="0" r="8890" b="0"/>
            <wp:docPr id="1" name="Picture 1" descr="cid:image001.png@01D56A57.EAB29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56A57.EAB299D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48410" cy="977900"/>
                    </a:xfrm>
                    <a:prstGeom prst="rect">
                      <a:avLst/>
                    </a:prstGeom>
                    <a:noFill/>
                    <a:ln>
                      <a:noFill/>
                    </a:ln>
                  </pic:spPr>
                </pic:pic>
              </a:graphicData>
            </a:graphic>
          </wp:inline>
        </w:drawing>
      </w:r>
    </w:p>
    <w:p w14:paraId="7726B5E5" w14:textId="77777777" w:rsidR="00A87F00" w:rsidRDefault="00A87F00" w:rsidP="00A87F00"/>
    <w:p w14:paraId="231CFD57" w14:textId="77777777" w:rsidR="00A87F00" w:rsidRDefault="00A87F00" w:rsidP="00A87F00">
      <w:pPr>
        <w:outlineLvl w:val="0"/>
        <w:rPr>
          <w:lang w:eastAsia="lv-LV"/>
        </w:rPr>
      </w:pPr>
      <w:r>
        <w:rPr>
          <w:b/>
          <w:bCs/>
          <w:lang w:eastAsia="lv-LV"/>
        </w:rPr>
        <w:t>From:</w:t>
      </w:r>
      <w:r>
        <w:rPr>
          <w:lang w:eastAsia="lv-LV"/>
        </w:rPr>
        <w:t xml:space="preserve"> TM KANCELEJA &lt;</w:t>
      </w:r>
      <w:hyperlink r:id="rId8" w:history="1">
        <w:r>
          <w:rPr>
            <w:rStyle w:val="Hyperlink"/>
            <w:lang w:eastAsia="lv-LV"/>
          </w:rPr>
          <w:t>TM.KANCELEJA@TM.GOV.LV</w:t>
        </w:r>
      </w:hyperlink>
      <w:r>
        <w:rPr>
          <w:lang w:eastAsia="lv-LV"/>
        </w:rPr>
        <w:t xml:space="preserve">&gt; </w:t>
      </w:r>
      <w:r>
        <w:rPr>
          <w:lang w:eastAsia="lv-LV"/>
        </w:rPr>
        <w:br/>
      </w:r>
      <w:r>
        <w:rPr>
          <w:b/>
          <w:bCs/>
          <w:lang w:eastAsia="lv-LV"/>
        </w:rPr>
        <w:t>Sent:</w:t>
      </w:r>
      <w:r>
        <w:rPr>
          <w:lang w:eastAsia="lv-LV"/>
        </w:rPr>
        <w:t xml:space="preserve"> Tuesday, September 10, 2019 2:52 PM</w:t>
      </w:r>
      <w:r>
        <w:rPr>
          <w:lang w:eastAsia="lv-LV"/>
        </w:rPr>
        <w:br/>
      </w:r>
      <w:r>
        <w:rPr>
          <w:b/>
          <w:bCs/>
          <w:lang w:eastAsia="lv-LV"/>
        </w:rPr>
        <w:t>To:</w:t>
      </w:r>
      <w:r>
        <w:rPr>
          <w:lang w:eastAsia="lv-LV"/>
        </w:rPr>
        <w:t xml:space="preserve"> Toms Dreika &lt;</w:t>
      </w:r>
      <w:hyperlink r:id="rId9" w:history="1">
        <w:r>
          <w:rPr>
            <w:rStyle w:val="Hyperlink"/>
            <w:lang w:eastAsia="lv-LV"/>
          </w:rPr>
          <w:t>Toms.Dreika@tm.gov.lv</w:t>
        </w:r>
      </w:hyperlink>
      <w:r>
        <w:rPr>
          <w:lang w:eastAsia="lv-LV"/>
        </w:rPr>
        <w:t>&gt;</w:t>
      </w:r>
      <w:r>
        <w:rPr>
          <w:lang w:eastAsia="lv-LV"/>
        </w:rPr>
        <w:br/>
      </w:r>
      <w:r>
        <w:rPr>
          <w:b/>
          <w:bCs/>
          <w:lang w:eastAsia="lv-LV"/>
        </w:rPr>
        <w:t>Cc:</w:t>
      </w:r>
      <w:r>
        <w:rPr>
          <w:lang w:eastAsia="lv-LV"/>
        </w:rPr>
        <w:t xml:space="preserve"> TM lietvediba.ctd &lt;</w:t>
      </w:r>
      <w:hyperlink r:id="rId10" w:history="1">
        <w:r>
          <w:rPr>
            <w:rStyle w:val="Hyperlink"/>
            <w:lang w:eastAsia="lv-LV"/>
          </w:rPr>
          <w:t>lietvediba.ctd@TM.GOV.LV</w:t>
        </w:r>
      </w:hyperlink>
      <w:r>
        <w:rPr>
          <w:lang w:eastAsia="lv-LV"/>
        </w:rPr>
        <w:t>&gt;</w:t>
      </w:r>
      <w:r>
        <w:rPr>
          <w:lang w:eastAsia="lv-LV"/>
        </w:rPr>
        <w:br/>
      </w:r>
      <w:r>
        <w:rPr>
          <w:b/>
          <w:bCs/>
          <w:lang w:eastAsia="lv-LV"/>
        </w:rPr>
        <w:t>Subject:</w:t>
      </w:r>
      <w:r>
        <w:rPr>
          <w:lang w:eastAsia="lv-LV"/>
        </w:rPr>
        <w:t xml:space="preserve"> FW: VSS-47 atkārtota saskaņošana</w:t>
      </w:r>
    </w:p>
    <w:p w14:paraId="2A2FC2DB" w14:textId="77777777" w:rsidR="00A87F00" w:rsidRDefault="00A87F00" w:rsidP="00A87F00"/>
    <w:p w14:paraId="055313A5" w14:textId="77777777" w:rsidR="00A87F00" w:rsidRDefault="006C2ADA" w:rsidP="00A87F00">
      <w:hyperlink r:id="rId11" w:history="1">
        <w:r w:rsidR="00A87F00">
          <w:rPr>
            <w:rStyle w:val="Hyperlink"/>
          </w:rPr>
          <w:t>http://tm-sp-brivibas.tmt.gov.lv/tm2011/TM/Lists/TAP%20saemtie%20dokumenti/DispForm.aspx?ID=20251&amp;Source=http%3A%2F%2Ftm%2Dsp%2Dbrivibas%2Etmt%2Egov%2Elv%2Ftm2011%2FTM%2F%5Flayouts%2FDpa%2FSearchPoint%2Easpx%3FList%3D%7B17e46922%2Db288%2D46b8%2Db59e%2Dd42516a88527%7D%26SortField%3DRegistresanas%255fx0020%255fdatums%26SortDir%3DDesc%26View%3D%257bC03D67B3%252dF6AC%252d4AEC%252d86F4%252d8C824BEEE633%257d</w:t>
        </w:r>
      </w:hyperlink>
      <w:r w:rsidR="00A87F00">
        <w:t xml:space="preserve"> </w:t>
      </w:r>
    </w:p>
    <w:p w14:paraId="5F254A60" w14:textId="77777777" w:rsidR="00A87F00" w:rsidRDefault="00A87F00" w:rsidP="00A87F00"/>
    <w:p w14:paraId="34A32FE0" w14:textId="77777777" w:rsidR="00A87F00" w:rsidRDefault="00A87F00" w:rsidP="00A87F00">
      <w:pPr>
        <w:outlineLvl w:val="0"/>
        <w:rPr>
          <w:lang w:eastAsia="lv-LV"/>
        </w:rPr>
      </w:pPr>
      <w:r>
        <w:rPr>
          <w:b/>
          <w:bCs/>
          <w:lang w:eastAsia="lv-LV"/>
        </w:rPr>
        <w:t>From:</w:t>
      </w:r>
      <w:r>
        <w:rPr>
          <w:lang w:eastAsia="lv-LV"/>
        </w:rPr>
        <w:t xml:space="preserve"> VARAM &lt;</w:t>
      </w:r>
      <w:hyperlink r:id="rId12" w:history="1">
        <w:r>
          <w:rPr>
            <w:rStyle w:val="Hyperlink"/>
            <w:lang w:eastAsia="lv-LV"/>
          </w:rPr>
          <w:t>pasts@varam.gov.lv</w:t>
        </w:r>
      </w:hyperlink>
      <w:r>
        <w:rPr>
          <w:lang w:eastAsia="lv-LV"/>
        </w:rPr>
        <w:t xml:space="preserve">&gt; </w:t>
      </w:r>
      <w:r>
        <w:rPr>
          <w:lang w:eastAsia="lv-LV"/>
        </w:rPr>
        <w:br/>
      </w:r>
      <w:r>
        <w:rPr>
          <w:b/>
          <w:bCs/>
          <w:lang w:eastAsia="lv-LV"/>
        </w:rPr>
        <w:t>Sent:</w:t>
      </w:r>
      <w:r>
        <w:rPr>
          <w:lang w:eastAsia="lv-LV"/>
        </w:rPr>
        <w:t xml:space="preserve"> Tuesday, September 10, 2019 2:43 PM</w:t>
      </w:r>
      <w:r>
        <w:rPr>
          <w:lang w:eastAsia="lv-LV"/>
        </w:rPr>
        <w:br/>
      </w:r>
      <w:r>
        <w:rPr>
          <w:b/>
          <w:bCs/>
          <w:lang w:eastAsia="lv-LV"/>
        </w:rPr>
        <w:t>To:</w:t>
      </w:r>
      <w:r>
        <w:rPr>
          <w:lang w:eastAsia="lv-LV"/>
        </w:rPr>
        <w:t xml:space="preserve"> 'Pasts' &lt;</w:t>
      </w:r>
      <w:hyperlink r:id="rId13" w:history="1">
        <w:r>
          <w:rPr>
            <w:rStyle w:val="Hyperlink"/>
            <w:lang w:eastAsia="lv-LV"/>
          </w:rPr>
          <w:t>Pasts@fm.gov.lv</w:t>
        </w:r>
      </w:hyperlink>
      <w:r>
        <w:rPr>
          <w:lang w:eastAsia="lv-LV"/>
        </w:rPr>
        <w:t>&gt;; 'zm@zm.gov.lv' &lt;</w:t>
      </w:r>
      <w:hyperlink r:id="rId14" w:history="1">
        <w:r>
          <w:rPr>
            <w:rStyle w:val="Hyperlink"/>
            <w:lang w:eastAsia="lv-LV"/>
          </w:rPr>
          <w:t>zm@zm.gov.lv</w:t>
        </w:r>
      </w:hyperlink>
      <w:r>
        <w:rPr>
          <w:lang w:eastAsia="lv-LV"/>
        </w:rPr>
        <w:t>&gt;; TM KANCELEJA &lt;</w:t>
      </w:r>
      <w:hyperlink r:id="rId15" w:history="1">
        <w:r>
          <w:rPr>
            <w:rStyle w:val="Hyperlink"/>
            <w:lang w:eastAsia="lv-LV"/>
          </w:rPr>
          <w:t>TM.KANCELEJA@TM.GOV.LV</w:t>
        </w:r>
      </w:hyperlink>
      <w:r>
        <w:rPr>
          <w:lang w:eastAsia="lv-LV"/>
        </w:rPr>
        <w:t>&gt;; 'Latvijas Pašvaldību savienība' &lt;</w:t>
      </w:r>
      <w:hyperlink r:id="rId16" w:history="1">
        <w:r>
          <w:rPr>
            <w:rStyle w:val="Hyperlink"/>
            <w:lang w:eastAsia="lv-LV"/>
          </w:rPr>
          <w:t>LPS@lps.lv</w:t>
        </w:r>
      </w:hyperlink>
      <w:r>
        <w:rPr>
          <w:lang w:eastAsia="lv-LV"/>
        </w:rPr>
        <w:t>&gt;; 'albiart@inbox.lv' &lt;</w:t>
      </w:r>
      <w:hyperlink r:id="rId17" w:history="1">
        <w:r>
          <w:rPr>
            <w:rStyle w:val="Hyperlink"/>
            <w:lang w:eastAsia="lv-LV"/>
          </w:rPr>
          <w:t>albiart@inbox.lv</w:t>
        </w:r>
      </w:hyperlink>
      <w:r>
        <w:rPr>
          <w:lang w:eastAsia="lv-LV"/>
        </w:rPr>
        <w:t xml:space="preserve">&gt;; </w:t>
      </w:r>
      <w:hyperlink r:id="rId18" w:history="1">
        <w:r>
          <w:rPr>
            <w:rStyle w:val="Hyperlink"/>
            <w:lang w:eastAsia="lv-LV"/>
          </w:rPr>
          <w:t>pasts@em.gov.lv</w:t>
        </w:r>
      </w:hyperlink>
      <w:r>
        <w:rPr>
          <w:lang w:eastAsia="lv-LV"/>
        </w:rPr>
        <w:br/>
      </w:r>
      <w:r>
        <w:rPr>
          <w:b/>
          <w:bCs/>
          <w:lang w:eastAsia="lv-LV"/>
        </w:rPr>
        <w:t>Cc:</w:t>
      </w:r>
      <w:r>
        <w:rPr>
          <w:lang w:eastAsia="lv-LV"/>
        </w:rPr>
        <w:t xml:space="preserve"> Daba Info &lt;</w:t>
      </w:r>
      <w:hyperlink r:id="rId19" w:history="1">
        <w:r>
          <w:rPr>
            <w:rStyle w:val="Hyperlink"/>
            <w:lang w:eastAsia="lv-LV"/>
          </w:rPr>
          <w:t>pasts@daba.gov.lv</w:t>
        </w:r>
      </w:hyperlink>
      <w:r>
        <w:rPr>
          <w:lang w:eastAsia="lv-LV"/>
        </w:rPr>
        <w:t>&gt;</w:t>
      </w:r>
      <w:r>
        <w:rPr>
          <w:lang w:eastAsia="lv-LV"/>
        </w:rPr>
        <w:br/>
      </w:r>
      <w:r>
        <w:rPr>
          <w:b/>
          <w:bCs/>
          <w:lang w:eastAsia="lv-LV"/>
        </w:rPr>
        <w:t>Subject:</w:t>
      </w:r>
      <w:r>
        <w:rPr>
          <w:lang w:eastAsia="lv-LV"/>
        </w:rPr>
        <w:t xml:space="preserve"> VSS-47 atkārtota saskaņošana</w:t>
      </w:r>
    </w:p>
    <w:p w14:paraId="73706689" w14:textId="77777777" w:rsidR="00A87F00" w:rsidRDefault="00A87F00" w:rsidP="00A87F00"/>
    <w:p w14:paraId="3A1A7E85" w14:textId="77777777" w:rsidR="00A87F00" w:rsidRDefault="00A87F00" w:rsidP="00A87F00">
      <w:r>
        <w:t>10.09.2019. Nr.1-15/8564</w:t>
      </w:r>
    </w:p>
    <w:p w14:paraId="25748BC2" w14:textId="77777777" w:rsidR="00A87F00" w:rsidRDefault="00A87F00" w:rsidP="00A87F00"/>
    <w:p w14:paraId="03226A58" w14:textId="77777777" w:rsidR="00A87F00" w:rsidRDefault="00A87F00" w:rsidP="00A87F00">
      <w:r>
        <w:t>Labdien!</w:t>
      </w:r>
    </w:p>
    <w:p w14:paraId="5A5675C7" w14:textId="77777777" w:rsidR="00A87F00" w:rsidRDefault="00A87F00" w:rsidP="00A87F00"/>
    <w:p w14:paraId="41F13BE5" w14:textId="77777777" w:rsidR="00A87F00" w:rsidRDefault="00A87F00" w:rsidP="00A87F00">
      <w:r>
        <w:t>Saskaņā ar Ministru kabineta 2009.gada 7.aprīļa noteikumu Nr.300 “Ministru kabineta kārtības rullis” 105.punktu, nosūtām precizēto Ministru kabineta noteikumu projektu “Grozījumi Ministru kabineta 2009. gada 11. augusta noteikumos Nr. 918 “Noteikumi par ūdenstilpju un rūpnieciskās zvejas tiesību nomu un zvejas tiesību izmantošanas kārtību” (izsludināts 2018.gada 18.janvāra Valsts sekretāru sanāksmē (VSS-47)), sākotnējās ietekmes novērtējuma ziņojumu (anotāciju) un izziņu par atzinumos sniegtajiem iebildumiem.</w:t>
      </w:r>
    </w:p>
    <w:p w14:paraId="5E93A08C" w14:textId="77777777" w:rsidR="00A87F00" w:rsidRDefault="00A87F00" w:rsidP="00A87F00"/>
    <w:p w14:paraId="60830B53" w14:textId="77777777" w:rsidR="00A87F00" w:rsidRDefault="00A87F00" w:rsidP="00A87F00">
      <w:r>
        <w:t>Atzinumu par noteikumu projektu lūdzam sniegt līdz šā gada 18.septembrim.</w:t>
      </w:r>
    </w:p>
    <w:p w14:paraId="1E5661A5" w14:textId="77777777" w:rsidR="00A87F00" w:rsidRDefault="00A87F00" w:rsidP="00A87F00"/>
    <w:p w14:paraId="72ECBF65" w14:textId="77777777" w:rsidR="00A87F00" w:rsidRDefault="00A87F00" w:rsidP="00A87F00"/>
    <w:p w14:paraId="7F777854" w14:textId="77777777" w:rsidR="00A87F00" w:rsidRDefault="00A87F00" w:rsidP="00A87F00">
      <w:r>
        <w:t>Ar cieņu,</w:t>
      </w:r>
    </w:p>
    <w:p w14:paraId="25502B6C" w14:textId="77777777" w:rsidR="00A87F00" w:rsidRDefault="00A87F00" w:rsidP="00A87F00"/>
    <w:p w14:paraId="0F9EA049" w14:textId="77777777" w:rsidR="00A87F00" w:rsidRDefault="00A87F00" w:rsidP="00A87F00">
      <w:pPr>
        <w:rPr>
          <w:rFonts w:ascii="Arial Narrow" w:hAnsi="Arial Narrow"/>
          <w:b/>
          <w:bCs/>
          <w:sz w:val="24"/>
          <w:szCs w:val="24"/>
          <w:lang w:eastAsia="lv-LV"/>
        </w:rPr>
      </w:pPr>
      <w:r>
        <w:rPr>
          <w:rFonts w:ascii="Arial Narrow" w:hAnsi="Arial Narrow"/>
          <w:b/>
          <w:bCs/>
          <w:sz w:val="24"/>
          <w:szCs w:val="24"/>
          <w:lang w:eastAsia="lv-LV"/>
        </w:rPr>
        <w:t>Inga Tapiņa</w:t>
      </w:r>
    </w:p>
    <w:p w14:paraId="5377C006"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Vides aizsardzības un reģionālās attīstības ministrija</w:t>
      </w:r>
    </w:p>
    <w:p w14:paraId="340E862A"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Telpiskās plānošanas departaments</w:t>
      </w:r>
    </w:p>
    <w:p w14:paraId="2C3DC6E3"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Zemes politikas nodaļa</w:t>
      </w:r>
    </w:p>
    <w:p w14:paraId="5903ACD5"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vecākā eksperte</w:t>
      </w:r>
    </w:p>
    <w:p w14:paraId="7D0A5452"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Tālr. 67026519</w:t>
      </w:r>
    </w:p>
    <w:p w14:paraId="1051D20A" w14:textId="77777777" w:rsidR="00A87F00" w:rsidRDefault="00A87F00" w:rsidP="00A87F00">
      <w:pPr>
        <w:rPr>
          <w:rFonts w:ascii="Arial Narrow" w:hAnsi="Arial Narrow"/>
          <w:sz w:val="24"/>
          <w:szCs w:val="24"/>
          <w:lang w:eastAsia="lv-LV"/>
        </w:rPr>
      </w:pPr>
      <w:r>
        <w:rPr>
          <w:rFonts w:ascii="Arial Narrow" w:hAnsi="Arial Narrow"/>
          <w:sz w:val="24"/>
          <w:szCs w:val="24"/>
          <w:lang w:eastAsia="lv-LV"/>
        </w:rPr>
        <w:t xml:space="preserve">e-pasts: </w:t>
      </w:r>
      <w:hyperlink r:id="rId20" w:history="1">
        <w:r>
          <w:rPr>
            <w:rStyle w:val="Hyperlink"/>
            <w:rFonts w:ascii="Arial Narrow" w:hAnsi="Arial Narrow"/>
            <w:sz w:val="24"/>
            <w:szCs w:val="24"/>
            <w:lang w:eastAsia="lv-LV"/>
          </w:rPr>
          <w:t>inga.tapina@varam.gov.lv</w:t>
        </w:r>
      </w:hyperlink>
    </w:p>
    <w:p w14:paraId="2DF3940A" w14:textId="77777777" w:rsidR="00A87F00" w:rsidRDefault="00A87F00" w:rsidP="00A87F00"/>
    <w:p w14:paraId="74830544" w14:textId="77777777" w:rsidR="00A87F00" w:rsidRDefault="00A87F00" w:rsidP="00A87F00">
      <w:pPr>
        <w:rPr>
          <w:lang w:eastAsia="lv-LV"/>
        </w:rPr>
      </w:pPr>
    </w:p>
    <w:p w14:paraId="616E0666" w14:textId="77777777" w:rsidR="00A87F00" w:rsidRDefault="00A87F00" w:rsidP="00A87F00">
      <w:pPr>
        <w:rPr>
          <w:rFonts w:ascii="Arial" w:hAnsi="Arial" w:cs="Arial"/>
          <w:b/>
          <w:bCs/>
          <w:i/>
          <w:iCs/>
          <w:color w:val="002060"/>
          <w:lang w:eastAsia="lv-LV"/>
        </w:rPr>
      </w:pPr>
      <w:r>
        <w:rPr>
          <w:rFonts w:ascii="Arial"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54F86B44" w14:textId="77777777" w:rsidR="00A87F00" w:rsidRDefault="00A87F00" w:rsidP="00A87F00">
      <w:pPr>
        <w:rPr>
          <w:color w:val="1F497D"/>
        </w:rPr>
      </w:pPr>
    </w:p>
    <w:p w14:paraId="59380557" w14:textId="77777777" w:rsidR="00A87F00" w:rsidRDefault="00A87F00" w:rsidP="00A87F00">
      <w:pPr>
        <w:rPr>
          <w:color w:val="1F497D"/>
        </w:rPr>
      </w:pPr>
    </w:p>
    <w:sectPr w:rsidR="00A87F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00"/>
    <w:rsid w:val="006C2ADA"/>
    <w:rsid w:val="00A87F00"/>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0427"/>
  <w15:chartTrackingRefBased/>
  <w15:docId w15:val="{11E6D12F-0F06-4A29-AAD8-CC4C8805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F0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7F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065524">
      <w:bodyDiv w:val="1"/>
      <w:marLeft w:val="0"/>
      <w:marRight w:val="0"/>
      <w:marTop w:val="0"/>
      <w:marBottom w:val="0"/>
      <w:divBdr>
        <w:top w:val="none" w:sz="0" w:space="0" w:color="auto"/>
        <w:left w:val="none" w:sz="0" w:space="0" w:color="auto"/>
        <w:bottom w:val="none" w:sz="0" w:space="0" w:color="auto"/>
        <w:right w:val="none" w:sz="0" w:space="0" w:color="auto"/>
      </w:divBdr>
    </w:div>
    <w:div w:id="17000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Pasts@fm.gov.lv" TargetMode="External"/><Relationship Id="rId18" Type="http://schemas.openxmlformats.org/officeDocument/2006/relationships/hyperlink" Target="mailto:pasts@em.gov.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cid:image001.png@01D56A57.EAB299D0" TargetMode="External"/><Relationship Id="rId12" Type="http://schemas.openxmlformats.org/officeDocument/2006/relationships/hyperlink" Target="mailto:pasts@varam.gov.lv" TargetMode="External"/><Relationship Id="rId17" Type="http://schemas.openxmlformats.org/officeDocument/2006/relationships/hyperlink" Target="mailto:albiart@inbox.lv" TargetMode="External"/><Relationship Id="rId2" Type="http://schemas.openxmlformats.org/officeDocument/2006/relationships/settings" Target="settings.xml"/><Relationship Id="rId16" Type="http://schemas.openxmlformats.org/officeDocument/2006/relationships/hyperlink" Target="mailto:LPS@lps.lv" TargetMode="External"/><Relationship Id="rId20" Type="http://schemas.openxmlformats.org/officeDocument/2006/relationships/hyperlink" Target="mailto:inga.tapina@varam.gov.lv"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tm-sp-brivibas.tmt.gov.lv/tm2011/TM/Lists/TAP%20saemtie%20dokumenti/DispForm.aspx?ID=20251&amp;Source=http%3A%2F%2Ftm%2Dsp%2Dbrivibas%2Etmt%2Egov%2Elv%2Ftm2011%2FTM%2F%5Flayouts%2FDpa%2FSearchPoint%2Easpx%3FList%3D%7B17e46922%2Db288%2D46b8%2Db59e%2Dd42516a88527%7D%26SortField%3DRegistresanas%255fx0020%255fdatums%26SortDir%3DDesc%26View%3D%257bC03D67B3%252dF6AC%252d4AEC%252d86F4%252d8C824BEEE633%257d" TargetMode="External"/><Relationship Id="rId5" Type="http://schemas.openxmlformats.org/officeDocument/2006/relationships/hyperlink" Target="http://www.tm.gov.lv/" TargetMode="External"/><Relationship Id="rId15" Type="http://schemas.openxmlformats.org/officeDocument/2006/relationships/hyperlink" Target="mailto:TM.KANCELEJA@TM.GOV.LV" TargetMode="External"/><Relationship Id="rId10" Type="http://schemas.openxmlformats.org/officeDocument/2006/relationships/hyperlink" Target="mailto:lietvediba.ctd@TM.GOV.LV" TargetMode="External"/><Relationship Id="rId19" Type="http://schemas.openxmlformats.org/officeDocument/2006/relationships/hyperlink" Target="mailto:pasts@daba.gov.lv" TargetMode="External"/><Relationship Id="rId4" Type="http://schemas.openxmlformats.org/officeDocument/2006/relationships/hyperlink" Target="mailto:Toms.Dreika@tm.gov.lv" TargetMode="External"/><Relationship Id="rId9" Type="http://schemas.openxmlformats.org/officeDocument/2006/relationships/hyperlink" Target="mailto:Toms.Dreika@tm.gov.lv" TargetMode="External"/><Relationship Id="rId14" Type="http://schemas.openxmlformats.org/officeDocument/2006/relationships/hyperlink" Target="mailto:zm@z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3477</Words>
  <Characters>1982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2021-12-13T14:15:00Z</dcterms:created>
  <dcterms:modified xsi:type="dcterms:W3CDTF">2021-12-13T14:15:00Z</dcterms:modified>
</cp:coreProperties>
</file>