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21-TA-1605: Noteikumu projekts (Migrēts)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informācijas sistēmas noteikumi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21-TA-1605</w:t>
    </w:r>
    <w:r>
      <w:br/>
    </w:r>
    <w:r w:rsidR="00000000" w:rsidRPr="00000000" w:rsidDel="00000000">
      <w:rPr>
        <w:rtl w:val="0"/>
      </w:rPr>
      <w:t xml:space="preserve">20.01.2022. 21.58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21-TA-1605</w:t>
    </w:r>
    <w:r>
      <w:br/>
    </w:r>
    <w:r w:rsidR="00000000" w:rsidRPr="00000000" w:rsidDel="00000000">
      <w:rPr>
        <w:rtl w:val="0"/>
      </w:rPr>
      <w:t xml:space="preserve">20.01.2022. 21.58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Izziņa_21-TA-1605.docx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