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25-TA-2405: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policijas un Valsts robežsardzes amatpersonu ar speciālajām dienesta pakāpēm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20.10.2025. 16:28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policijas un Valsts robežsardzes amatpersonu ar speciālajām dienesta pakāpēm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šobrīd neiebilst Valsts policijas un Valsts robežsardzes amatpersonu dalības laika pagarināšanai Eiropas Savienības novērošanas misijā Gruzijā (EUMM Georgia), vienlaikus, saskaņā ar Latvijas ārpolitikas un drošības politikas  prioritātēm, Latvijas līdzdalības ES Kopējās drošības un aizsardzības politikas (turpmāk  —  KDAP) misijās efektivitāti un turpmāko pievienoto vērtību un konkrētās misijas attīstības dinamiku, lūdzam izvērtēt iespēju civilo ekspertu sūtīšanai citās ES KDAP misijās. Turpmāk Latvijas ekspertu skaitu šajā misijā būtu vēlams samazināt. Latvijas Ārlietu ministrija vērsa uzmanību uz to 23.10.2025 Konsultatīvās padomes sēdē, rīkotā saskaņā ar MK 2006. gada 24. janvāra noteikumiem Nr. 74 “Latvijas civilo ekspertu dalības starptautisko organizāciju vadītajās starptautiskajās misijās konsultatīvās padomes nolikumu”.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turpmāk izvērtēs iespēju samazināt ekspertu nosūtīšanu </w:t>
            </w:r>
            <w:r w:rsidR="00000000" w:rsidRPr="00000000" w:rsidDel="00000000">
              <w:rPr>
                <w:i w:val="1"/>
                <w:rtl w:val="0"/>
              </w:rPr>
              <w:t xml:space="preserve">EUMM Georgia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Valsts robežsardzes likuma 12. panta trešo daļu un ievērojot Ministru kabineta 2021. gada 7. decembra noteikumu Nr. 793 "Kārtība, kādā Iekšlietu ministrijas sistēmas iestāžu amatpersonas ar speciālajām dienesta pakāpēm tiek nosūtītas dalībai starptautiskajās misijās un operācijās, un dalības finansēšanas kārtība" 13. punktu, pagarināt Valsts robežsardzes Ventspils pārvaldes Liepājas II kategorijas robežkontroles punkta vecākajam inspektoram pulkvežleitnantam Jānim Padānam dalības laiku Eiropas Savienības novērošanas misijā Gruzijā (</w:t>
            </w:r>
            <w:r w:rsidR="00000000" w:rsidRPr="00000000" w:rsidDel="00000000">
              <w:rPr>
                <w:i w:val="1"/>
                <w:rtl w:val="0"/>
              </w:rPr>
              <w:t xml:space="preserve">EUMM Georgia</w:t>
            </w:r>
            <w:r w:rsidR="00000000" w:rsidRPr="00000000" w:rsidDel="00000000">
              <w:rPr>
                <w:rtl w:val="0"/>
              </w:rPr>
              <w:t xml:space="preserve">) līdz 2027. gada 26. janvārim (nosūtīts dalībai Eiropas Savienības novērošanas misijā Gruzijā (</w:t>
            </w:r>
            <w:r w:rsidR="00000000" w:rsidRPr="00000000" w:rsidDel="00000000">
              <w:rPr>
                <w:i w:val="1"/>
                <w:rtl w:val="0"/>
              </w:rPr>
              <w:t xml:space="preserve">EUMM Georgia</w:t>
            </w:r>
            <w:r w:rsidR="00000000" w:rsidRPr="00000000" w:rsidDel="00000000">
              <w:rPr>
                <w:rtl w:val="0"/>
              </w:rPr>
              <w:t xml:space="preserve">), pamatojoties uz Ministru kabineta 2022. gada 14. jūlija rīkojumu Nr. 506 "Par Valsts robežsardzes amatpersonas ar speciālo dienesta pakāpi dalību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 dalības laiks pagarināts, pamatojoties uz Ministru kabineta 2023. gada 23. maija rīkojumu Nr. 292 "Par Valsts robežsardzes amatpersonas ar speciālo dienesta pakāpi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 un Ministru kabineta 2024. gada 9. jūlija rīkojumu Nr. 555 "Par Valsts policijas un Valsts robežsardzes amatpersonas ar speciālo dienesta pakāpi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Ministru kabineta rīkojuma projekta 2. punktā norādītā Ministru kabineta 2024. gada 9. jūlija rīkojuma Nr. 555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Valsts robežsardzes likuma 12. panta trešo daļu un ievērojot Ministru kabineta 2021. gada 7. decembra noteikumu Nr. 793 "Kārtība, kādā Iekšlietu ministrijas sistēmas iestāžu amatpersonas ar speciālajām dienesta pakāpēm tiek nosūtītas dalībai starptautiskajās misijās un operācijās, un dalības finansēšanas kārtība" 13. punktu, pagarināt Valsts robežsardzes Ventspils pārvaldes Liepājas II kategorijas robežkontroles punkta vecākajam inspektoram pulkvežleitnantam Jānim Padānam dalības laiku Eiropas Savienības novērošanas misijā Gruzijā (</w:t>
            </w:r>
            <w:r w:rsidR="00000000" w:rsidRPr="00000000" w:rsidDel="00000000">
              <w:rPr>
                <w:i w:val="1"/>
                <w:rtl w:val="0"/>
              </w:rPr>
              <w:t xml:space="preserve">EUMM Georgia</w:t>
            </w:r>
            <w:r w:rsidR="00000000" w:rsidRPr="00000000" w:rsidDel="00000000">
              <w:rPr>
                <w:rtl w:val="0"/>
              </w:rPr>
              <w:t xml:space="preserve">) līdz 2027. gada 26. janvārim (nosūtīts dalībai Eiropas Savienības novērošanas misijā Gruzijā (</w:t>
            </w:r>
            <w:r w:rsidR="00000000" w:rsidRPr="00000000" w:rsidDel="00000000">
              <w:rPr>
                <w:i w:val="1"/>
                <w:rtl w:val="0"/>
              </w:rPr>
              <w:t xml:space="preserve">EUMM Georgia</w:t>
            </w:r>
            <w:r w:rsidR="00000000" w:rsidRPr="00000000" w:rsidDel="00000000">
              <w:rPr>
                <w:rtl w:val="0"/>
              </w:rPr>
              <w:t xml:space="preserve">), pamatojoties uz Ministru kabineta 2022. gada 14. jūlija rīkojumu Nr. 506 "Par Valsts robežsardzes amatpersonas ar speciālo dienesta pakāpi dalību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 dalības laiks pagarināts, pamatojoties uz Ministru kabineta 2023. gada 23. maija rīkojumu Nr. 292 "Par Valsts robežsardzes amatpersonas ar speciālo dienesta pakāpi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 un Ministru kabineta 2024. gada 9. jūlija rīkojumu Nr. 555 "Par Valsts policijas un Valsts robežsardzes amatpersonu ar speciālajām dienesta pakāpēm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Valsts robežsardzes likuma 12. panta trešo daļu un ievērojot Ministru kabineta 2021. gada 7. decembra noteikumu Nr. 793 "Kārtība, kādā Iekšlietu ministrijas sistēmas iestāžu amatpersonas ar speciālajām dienesta pakāpēm tiek nosūtītas dalībai starptautiskajās misijās un operācijās, un dalības finansēšanas kārtība" 13. punktu, pagarināt Valsts robežsardzes Ventspils pārvaldes Liepājas II kategorijas robežkontroles punkta vecākajam inspektoram pulkvežleitnantam Jānim Padānam dalības laiku Eiropas Savienības novērošanas misijā Gruzijā (</w:t>
            </w:r>
            <w:r w:rsidR="00000000" w:rsidRPr="00000000" w:rsidDel="00000000">
              <w:rPr>
                <w:i w:val="1"/>
                <w:rtl w:val="0"/>
              </w:rPr>
              <w:t xml:space="preserve">EUMM Georgia</w:t>
            </w:r>
            <w:r w:rsidR="00000000" w:rsidRPr="00000000" w:rsidDel="00000000">
              <w:rPr>
                <w:rtl w:val="0"/>
              </w:rPr>
              <w:t xml:space="preserve">) līdz 2027. gada 26. janvārim (nosūtīts dalībai Eiropas Savienības novērošanas misijā Gruzijā (</w:t>
            </w:r>
            <w:r w:rsidR="00000000" w:rsidRPr="00000000" w:rsidDel="00000000">
              <w:rPr>
                <w:i w:val="1"/>
                <w:rtl w:val="0"/>
              </w:rPr>
              <w:t xml:space="preserve">EUMM Georgia</w:t>
            </w:r>
            <w:r w:rsidR="00000000" w:rsidRPr="00000000" w:rsidDel="00000000">
              <w:rPr>
                <w:rtl w:val="0"/>
              </w:rPr>
              <w:t xml:space="preserve">), pamatojoties uz Ministru kabineta 2022. gada 14. jūlija rīkojumu Nr. 506 "Par Valsts robežsardzes amatpersonas ar speciālo dienesta pakāpi dalību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 dalības laiks pagarināts, pamatojoties uz Ministru kabineta 2023. gada 23. maija rīkojumu Nr. 292 "Par Valsts robežsardzes amatpersonas ar speciālo dienesta pakāpi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 un Ministru kabineta 2024. gada 9. jūlija rīkojumu Nr. 555 "Par Valsts policijas un Valsts robežsardzes amatpersonu ar speciālajām dienesta pakāpēm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šā rīkojuma 1. punktā minēto Valsts policijas un Valsts robežsardzes amatpersonu ar speciālajām dienesta pakāpēm uzturēšanos Eiropas Savienības novērošanas misijā Gruzijā (</w:t>
            </w:r>
            <w:r w:rsidR="00000000" w:rsidRPr="00000000" w:rsidDel="00000000">
              <w:rPr>
                <w:i w:val="1"/>
                <w:rtl w:val="0"/>
              </w:rPr>
              <w:t xml:space="preserve">EUMM Georgia</w:t>
            </w:r>
            <w:r w:rsidR="00000000" w:rsidRPr="00000000" w:rsidDel="00000000">
              <w:rPr>
                <w:rtl w:val="0"/>
              </w:rPr>
              <w:t xml:space="preserve">), Finanšu ministrijai  likumprojekta "Par valsts budžetu 2026. gadam un budžeta ietvaru 2026., 2027. un 2028. gadam" sagatavošanas un izskatīšanas procesā palielināt Iekšlietu ministrijas bāzes izdevumus budžeta apakšprogrammā 06.01.00 "Valsts policija" 2026. gadam 176 214 </w:t>
            </w:r>
            <w:r w:rsidR="00000000" w:rsidRPr="00000000" w:rsidDel="00000000">
              <w:rPr>
                <w:i w:val="1"/>
                <w:rtl w:val="0"/>
              </w:rPr>
              <w:t xml:space="preserve">euro</w:t>
            </w:r>
            <w:r w:rsidR="00000000" w:rsidRPr="00000000" w:rsidDel="00000000">
              <w:rPr>
                <w:rtl w:val="0"/>
              </w:rPr>
              <w:t xml:space="preserve"> apmērā un 2027. gadam 40 216 </w:t>
            </w:r>
            <w:r w:rsidR="00000000" w:rsidRPr="00000000" w:rsidDel="00000000">
              <w:rPr>
                <w:i w:val="1"/>
                <w:rtl w:val="0"/>
              </w:rPr>
              <w:t xml:space="preserve">euro </w:t>
            </w:r>
            <w:r w:rsidR="00000000" w:rsidRPr="00000000" w:rsidDel="00000000">
              <w:rPr>
                <w:rtl w:val="0"/>
              </w:rPr>
              <w:t xml:space="preserve">apmērā un budžeta programmā 10.00.00  "Valsts robežsardzes darbība" 2026. gadam 52 965 </w:t>
            </w:r>
            <w:r w:rsidR="00000000" w:rsidRPr="00000000" w:rsidDel="00000000">
              <w:rPr>
                <w:i w:val="1"/>
                <w:rtl w:val="0"/>
              </w:rPr>
              <w:t xml:space="preserve">euro </w:t>
            </w:r>
            <w:r w:rsidR="00000000" w:rsidRPr="00000000" w:rsidDel="00000000">
              <w:rPr>
                <w:rtl w:val="0"/>
              </w:rPr>
              <w:t xml:space="preserve">apmērā un 2027. gadam 4 553 </w:t>
            </w:r>
            <w:r w:rsidR="00000000" w:rsidRPr="00000000" w:rsidDel="00000000">
              <w:rPr>
                <w:i w:val="1"/>
                <w:rtl w:val="0"/>
              </w:rPr>
              <w:t xml:space="preserve">euro </w:t>
            </w:r>
            <w:r w:rsidR="00000000" w:rsidRPr="00000000" w:rsidDel="00000000">
              <w:rPr>
                <w:rtl w:val="0"/>
              </w:rPr>
              <w:t xml:space="preserve">apmērā, vienlaikus samazinot finansējumu budžeta resora "74. Gadskārtējā valsts budžeta izpildes procesā pārdalāmais finansējums" programmā 02.00.00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"Par valsts budžetu 2026. gadam un budžeta ietvaru 2026., 2027. un 2028. gadam" (turpmāk - likumprojekts) sagatavošanas process ir noslēdzies un likumprojekts 2025. gada 14. oktobrī ir izskatīts Ministru kabinetā un pēc tam iesniegts Saeimā, lūdzam precizēt sagatavotā Ministru kabineta rīkojuma projekta 4. punktu, tajā paredzot uzdevumu Iekšlietu ministrijai normatīvajos aktos noteiktā kārtībā sagatavot un iesniegt atbilstošus priekšlikumus likumprojekta izskatīšanai Saeimā otrajā lasījumā.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Iekšlietu ministrijai normatīvajos aktos noteiktā kārtībā sagatavot un iesniegt Finanšu ministrijā likumprojekta "Par valsts budžetu 2026. gadam un budžeta ietvaru 2026., 2027. un 2028. gadam" izskatīšanai Saeimā otrajā lasījumā priekšlikumu par resursu no dotācijas no vispārējiem ieņēmumiem un izdevumu palielinājumu budžeta apakšprogrammā 06.01.00 "Valsts policija" 2026. gadam 176 214 </w:t>
            </w:r>
            <w:r w:rsidR="00000000" w:rsidRPr="00000000" w:rsidDel="00000000">
              <w:rPr>
                <w:i w:val="1"/>
                <w:rtl w:val="0"/>
              </w:rPr>
              <w:t xml:space="preserve">euro</w:t>
            </w:r>
            <w:r w:rsidR="00000000" w:rsidRPr="00000000" w:rsidDel="00000000">
              <w:rPr>
                <w:rtl w:val="0"/>
              </w:rPr>
              <w:t xml:space="preserve"> apmērā un 2027 .gadam 40 216 </w:t>
            </w:r>
            <w:r w:rsidR="00000000" w:rsidRPr="00000000" w:rsidDel="00000000">
              <w:rPr>
                <w:i w:val="1"/>
                <w:rtl w:val="0"/>
              </w:rPr>
              <w:t xml:space="preserve">euro </w:t>
            </w:r>
            <w:r w:rsidR="00000000" w:rsidRPr="00000000" w:rsidDel="00000000">
              <w:rPr>
                <w:rtl w:val="0"/>
              </w:rPr>
              <w:t xml:space="preserve">apmērā un budžeta programmā 10.00.00  "Valsts robežsardzes darbība" 2026. gadam 52 965 </w:t>
            </w:r>
            <w:r w:rsidR="00000000" w:rsidRPr="00000000" w:rsidDel="00000000">
              <w:rPr>
                <w:i w:val="1"/>
                <w:rtl w:val="0"/>
              </w:rPr>
              <w:t xml:space="preserve">euro</w:t>
            </w:r>
            <w:r w:rsidR="00000000" w:rsidRPr="00000000" w:rsidDel="00000000">
              <w:rPr>
                <w:rtl w:val="0"/>
              </w:rPr>
              <w:t xml:space="preserve"> apmērā un 2027. gadam 4 553 </w:t>
            </w:r>
            <w:r w:rsidR="00000000" w:rsidRPr="00000000" w:rsidDel="00000000">
              <w:rPr>
                <w:i w:val="1"/>
                <w:rtl w:val="0"/>
              </w:rPr>
              <w:t xml:space="preserve">euro </w:t>
            </w:r>
            <w:r w:rsidR="00000000" w:rsidRPr="00000000" w:rsidDel="00000000">
              <w:rPr>
                <w:rtl w:val="0"/>
              </w:rPr>
              <w:t xml:space="preserve">apmērā, vienlaikus samazinot finansējumu budžeta resora "74. Gadskārtējā valsts budžeta izpildes procesā pārdalāmais finansējums" programmā 02.00.00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Iekšlietu ministrijai normatīvajos aktos noteiktā kārtībā sagatavot un iesniegt Finanšu ministrijā likumprojekta "Par valsts budžetu 2026. gadam un budžeta ietvaru 2026., 2027. un 2028. gadam" izskatīšanai Saeimā otrajā lasījumā priekšlikumu par resursu no dotācijas no vispārējiem ieņēmumiem un izdevumu palielinājumu budžeta apakšprogrammā 06.01.00 "Valsts policija" 2026. gadam 176 214 </w:t>
            </w:r>
            <w:r w:rsidR="00000000" w:rsidRPr="00000000" w:rsidDel="00000000">
              <w:rPr>
                <w:i w:val="1"/>
                <w:rtl w:val="0"/>
              </w:rPr>
              <w:t xml:space="preserve">euro </w:t>
            </w:r>
            <w:r w:rsidR="00000000" w:rsidRPr="00000000" w:rsidDel="00000000">
              <w:rPr>
                <w:rtl w:val="0"/>
              </w:rPr>
              <w:t xml:space="preserve">apmērā un 2027 .gadam 40 216 </w:t>
            </w:r>
            <w:r w:rsidR="00000000" w:rsidRPr="00000000" w:rsidDel="00000000">
              <w:rPr>
                <w:i w:val="1"/>
                <w:rtl w:val="0"/>
              </w:rPr>
              <w:t xml:space="preserve">euro </w:t>
            </w:r>
            <w:r w:rsidR="00000000" w:rsidRPr="00000000" w:rsidDel="00000000">
              <w:rPr>
                <w:rtl w:val="0"/>
              </w:rPr>
              <w:t xml:space="preserve">apmērā un budžeta programmā 10.00.00  "Valsts robežsardzes darbība" 2026. gadam 52 965 </w:t>
            </w:r>
            <w:r w:rsidR="00000000" w:rsidRPr="00000000" w:rsidDel="00000000">
              <w:rPr>
                <w:i w:val="1"/>
                <w:rtl w:val="0"/>
              </w:rPr>
              <w:t xml:space="preserve">euro </w:t>
            </w:r>
            <w:r w:rsidR="00000000" w:rsidRPr="00000000" w:rsidDel="00000000">
              <w:rPr>
                <w:rtl w:val="0"/>
              </w:rPr>
              <w:t xml:space="preserve">apmērā un 2027. gadam 4 553 </w:t>
            </w:r>
            <w:r w:rsidR="00000000" w:rsidRPr="00000000" w:rsidDel="00000000">
              <w:rPr>
                <w:i w:val="1"/>
                <w:rtl w:val="0"/>
              </w:rPr>
              <w:t xml:space="preserve">euro</w:t>
            </w:r>
            <w:r w:rsidR="00000000" w:rsidRPr="00000000" w:rsidDel="00000000">
              <w:rPr>
                <w:rtl w:val="0"/>
              </w:rPr>
              <w:t xml:space="preserve"> apmērā, vienlaikus samazinot finansējumu budžeta resora "74. Gadskārtējā valsts budžeta izpildes procesā pārdalāmais finansējums" programmā 02.00.00 "Līdzekļi neparedzētiem gadījumiem".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Pabeigt "Risinājuma apraksta" pēdējo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"Pagarināt Valsts robežsardzes amatpersonai ar speciālo dienesta pakāpi J. Padānam dalības laiku EUMM Georgia līdz 2027. gada 26. janvārim un piešķirt Iekšlietu ministrijai (Valsts robežsardzei) 2026. gadā – ….. euro un 2027. gadā – …..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Pagarināt Valsts policijas amatpersonām ar speciālajām dienesta pakāpēm dalības laiku EUMM Georgia: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 Eidukai – līdz 2027. gada 18. 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 Lagutinam – līdz 2027. gada. 6.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 Štangem – līdz 2027. gada 2. 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Uļgim – līdz 2027. gada 27. februārim un piešķirt  Iekšlietu ministrijai (Valsts policijai) 2026. gadā – 176 214 euro un 2027. gadā – 40 216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Pagarināt Valsts robežsardzes amatpersonai ar speciālo dienesta pakāpi J. Padānam dalības laiku EUMM Georgia līdz 2027. gada 26. janvārim un piešķirt Iekšlietu ministrijai (Valsts robežsardzei) 2026. gadā – 52 965 euro un 2027. gadā – 8 553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sadaļas "1.3. Pašreizējā situācija, problēmas un risinājumi' punkta "Risinājuma apraksts" pēdējā rindkopā daudzpunktu vietā norādīt Valsts robežsardzei 2026. un 2027. gadā nepieciešamā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Pagarināt Valsts policijas amatpersonām ar speciālajām dienesta pakāpēm dalības laiku EUMM Georgia: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 Eidukai – līdz 2027. gada 18. 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 Lagutinam – līdz 2027. gada. 6.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 Štangem – līdz 2027. gada 2. 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 Uļgim – līdz 2027. gada 27. februārim un piešķirt  Iekšlietu ministrijai (Valsts policijai) 2026. gadā – 176 214 </w:t>
            </w:r>
            <w:r w:rsidR="00000000" w:rsidRPr="00000000" w:rsidDel="00000000">
              <w:rPr>
                <w:i w:val="1"/>
                <w:rtl w:val="0"/>
              </w:rPr>
              <w:t xml:space="preserve">euro </w:t>
            </w:r>
            <w:r w:rsidR="00000000" w:rsidRPr="00000000" w:rsidDel="00000000">
              <w:rPr>
                <w:rtl w:val="0"/>
              </w:rPr>
              <w:t xml:space="preserve">un 2027. gadā – 40 216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Pagarināt Valsts robežsardzes amatpersonai ar speciālo dienesta pakāpi J. Padānam dalības laiku EUMM Georgia līdz 2027. gada 26. janvārim un piešķirt Iekšlietu ministrijai (Valsts robežsardzei) 2026. gadā – 52 965 </w:t>
            </w:r>
            <w:r w:rsidR="00000000" w:rsidRPr="00000000" w:rsidDel="00000000">
              <w:rPr>
                <w:i w:val="1"/>
                <w:rtl w:val="0"/>
              </w:rPr>
              <w:t xml:space="preserve">euro </w:t>
            </w:r>
            <w:r w:rsidR="00000000" w:rsidRPr="00000000" w:rsidDel="00000000">
              <w:rPr>
                <w:rtl w:val="0"/>
              </w:rPr>
              <w:t xml:space="preserve">un 2027. gadā – 8 553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pabeigt Risinājuma apraksta 2.punktu, norādot nepieciešamo finansējumu Valsts robežsardzei, jo Rīkojuma projekta 4.punktā tas jau ir iekļauts.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palielināt finansējuma apjomu Iekšlietu ministrijai, tai skaitā Valsts policijai  2026. gada attiecīgajiem laikposmiem par 176 214 </w:t>
            </w:r>
            <w:r w:rsidR="00000000" w:rsidRPr="00000000" w:rsidDel="00000000">
              <w:rPr>
                <w:i w:val="1"/>
                <w:rtl w:val="0"/>
              </w:rPr>
              <w:t xml:space="preserve">euro </w:t>
            </w:r>
            <w:r w:rsidR="00000000" w:rsidRPr="00000000" w:rsidDel="00000000">
              <w:rPr>
                <w:rtl w:val="0"/>
              </w:rPr>
              <w:t xml:space="preserve">un 2027. gada attiecīgajiem laikposmiem  par 40 216 </w:t>
            </w:r>
            <w:r w:rsidR="00000000" w:rsidRPr="00000000" w:rsidDel="00000000">
              <w:rPr>
                <w:i w:val="1"/>
                <w:rtl w:val="0"/>
              </w:rPr>
              <w:t xml:space="preserve">euro</w:t>
            </w:r>
            <w:r w:rsidR="00000000" w:rsidRPr="00000000" w:rsidDel="00000000">
              <w:rPr>
                <w:rtl w:val="0"/>
              </w:rPr>
              <w:t xml:space="preserve">, un Valsts robežsardzei 2026. gada attiecīgajam laikposmam par 52 965 </w:t>
            </w:r>
            <w:r w:rsidR="00000000" w:rsidRPr="00000000" w:rsidDel="00000000">
              <w:rPr>
                <w:i w:val="1"/>
                <w:rtl w:val="0"/>
              </w:rPr>
              <w:t xml:space="preserve">euro </w:t>
            </w:r>
            <w:r w:rsidR="00000000" w:rsidRPr="00000000" w:rsidDel="00000000">
              <w:rPr>
                <w:rtl w:val="0"/>
              </w:rPr>
              <w:t xml:space="preserve">un 2027. gada attiecīgajam laikposmam  par 4 553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pielikumos "Izdevumu aprēķins" par Valsts policijas amatpersonām nepieciešamā finansējuma aprēķiniem izdevumu pozīcijā "Ceļa izdevumi" sniegti skaidrojumi, ka šim mērķim paredzami izdevumi, kas jau ir plānoti 2026. gadā (piešķirti iepriekšējā gadā, kad šīm amatpersonām jau tika pagarināts dalības laiks misijā), līdz ar to lūdzam pārskatīt un izvērtēt, vai šie izdevumi netiek plānoti dubultā, un nepieciešamības gadījumā precizēt, vai sniegt papildu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 aprēķins papildināts ar papildu skaidtrojumu.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25-TA-2405</w:t>
    </w:r>
    <w:r>
      <w:br/>
    </w:r>
    <w:r w:rsidR="00000000" w:rsidRPr="00000000" w:rsidDel="00000000">
      <w:rPr>
        <w:rtl w:val="0"/>
      </w:rPr>
      <w:t xml:space="preserve">31.10.2025. 12.29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25-TA-2405</w:t>
    </w:r>
    <w:r>
      <w:br/>
    </w:r>
    <w:r w:rsidR="00000000" w:rsidRPr="00000000" w:rsidDel="00000000">
      <w:rPr>
        <w:rtl w:val="0"/>
      </w:rPr>
      <w:t xml:space="preserve">31.10.2025. 12.29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Izziņa_25-TA-2405.docx</dc:title>
</cp:coreProperties>
</file>

<file path=docProps/custom.xml><?xml version="1.0" encoding="utf-8"?>
<Properties xmlns="http://schemas.openxmlformats.org/officeDocument/2006/custom-properties" xmlns:vt="http://schemas.openxmlformats.org/officeDocument/2006/docPropsVTypes"/>
</file>