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Lauku ielā 40, Kuldīgā, Kuldīgas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Lauku ielā 40, Kuldīgā, Kuldīgas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Kuldīgas novada pašvaldībai īpašumā </w:t>
            </w:r>
            <w:r w:rsidR="00000000" w:rsidRPr="00000000" w:rsidDel="00000000">
              <w:rPr>
                <w:u w:val="single"/>
                <w:rtl w:val="0"/>
              </w:rPr>
              <w:t xml:space="preserve">nodotais valsts nekustamais īpašums vairs netiek izmantots</w:t>
            </w:r>
            <w:r w:rsidR="00000000" w:rsidRPr="00000000" w:rsidDel="00000000">
              <w:rPr>
                <w:rtl w:val="0"/>
              </w:rPr>
              <w:t xml:space="preserve"> Ministru kabineta 2015.gada 15.aprīļa rīkojumā Nr.196 “Par valsts nekustamā īpašuma Aizputes ielā 6, Kuldīgā, Kuldīgas novadā, nodošanu Kuldīgas novada pašvaldības īpašumā" (turpmāk - Rīkojums Nr.196) </w:t>
            </w:r>
            <w:r w:rsidR="00000000" w:rsidRPr="00000000" w:rsidDel="00000000">
              <w:rPr>
                <w:u w:val="single"/>
                <w:rtl w:val="0"/>
              </w:rPr>
              <w:t xml:space="preserve">minēto funkciju īstenošanai, tas atbilstoši Rīkojuma Nr.196 2.punktam un Publiskas personas mantas atsavināšanas likuma 42.panta pirmajai daļai nododams atpakaļ valstij</w:t>
            </w:r>
            <w:r w:rsidR="00000000" w:rsidRPr="00000000" w:rsidDel="00000000">
              <w:rPr>
                <w:rtl w:val="0"/>
              </w:rPr>
              <w:t xml:space="preserve">. Līdz ar to, ievērojot vispārpieņemto praksi līdzīgu rīkojuma projektu izstrādē un virzībā ( lūdzam, skatīt, piemēram, Ministru kabineta 2023. gada 12.decembra rīkojumu Nr.864 "Par nekustamā īpašuma Dzirnavu ielā 22B, Saldū, Saldus novadā, pārņemšanu valsts īpašumā", lūdzam sagatavot atbilstošu rīkojuma projektu un anotāciju, to precizējot.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Lauku ielā 40, Kuldīgā, Kuldīgas novadā, pārņemšanu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otro daļu un 43.pantu, Rīkojuma 2. punktu pārņemt bez atlīdzības valsts īpašumā minēto nekustamo īpašumu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pārstrādājams, ņemot vērā Publiskas personas mantas atsavināšanas likuma 42. panta regulējumu un nodibināto analoģisku Ministru kabineta rīkojumu noformēšanas un izstrādes praksi (sk., piemēram, Ministru kabineta 2023. gada 10.oktobra rīkojumu Nr.661 "Par nekustamā īpašuma "P63" Preiļu pagastā, Preiļu novadā, pārņemšanu valsts īpašumā Satiksmes ministrijas valdījumā"), vienlaikus, kā pamatojumu norādot Publiskas personas mantas atsavināšanas likuma </w:t>
            </w:r>
            <w:r w:rsidR="00000000" w:rsidRPr="00000000" w:rsidDel="00000000">
              <w:rPr>
                <w:u w:val="single"/>
                <w:rtl w:val="0"/>
              </w:rPr>
              <w:t xml:space="preserve">42. panta pirmo daļu</w:t>
            </w:r>
            <w:r w:rsidR="00000000" w:rsidRPr="00000000" w:rsidDel="00000000">
              <w:rPr>
                <w:rtl w:val="0"/>
              </w:rPr>
              <w:t xml:space="preserve">.  Ņemot vērā, ka rīkojuma projekts pārstrādājams atbilstoši Publiskas personas mantas atsavināšanas likuma regulējumam un nodibinātajai praksei attiecīgu Ministru kabineta rīkojuma projektu izstrādē un noformēšanā, Tieslietu ministrija neatbalsta rīkojuma projekta virzību, tāpēc atzinumā nesniegs vērtējumu par rīkojuma projekta atsevišķo punktu saturu. Attiecīgi nepieciešams precizēt visu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1. punktā minētais nekustamais īpašums ar Ministru kabineta 2015.gada 15.aprīļa rīkojuma Nr.196 “Par valsts nekustamā īpašuma Aizputes ielā 6, Kuldīgā, Kuldīgas novadā, nodošanu Kuldīgas novada pašvaldības īpašumā” (turpmāk - rīkojums Nr.196) ir nodots Kuldīgas novada pašvaldības īpašumā ar mērķi to izmantot  pašvaldības autonomo funkciju īstenošanai - pašvaldības administratīvās teritorijas labiekārtošanai un sanitārās tīrības nodrošināšanai (ielu, ceļu un laukumu būvniecība, rekonstruēšana un uzturēšana; ielu, laukumu un citu publiskai lietošanai paredzēto teritoriju apgaismošana; parku, skvēru un zaļo zonu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42. panta </w:t>
            </w:r>
            <w:r w:rsidR="00000000" w:rsidRPr="00000000" w:rsidDel="00000000">
              <w:rPr>
                <w:u w:val="single"/>
                <w:rtl w:val="0"/>
              </w:rPr>
              <w:t xml:space="preserve">pirmo daļu</w:t>
            </w:r>
            <w:r w:rsidR="00000000" w:rsidRPr="00000000" w:rsidDel="00000000">
              <w:rPr>
                <w:rtl w:val="0"/>
              </w:rPr>
              <w:t xml:space="preserve"> un rīkojuma Nr.196 2. punktu Kuldīgas novada pašvaldībai ir noteikts pienākums bez atlīdzības nekustamo īpašumu nodot valstij, ja tas vairs netiek izmantots rīkojuma Nr.196  1.punktā minēto funkciju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paredzētajā gadījumā, proti, kad pašvaldībai vairs nav nepieciešams tās autonomo funkciju īstenošanai nodotais nekustamais īpašums ( valsts nekustamais īpašums), šādos gadījumos Publiskas personas mantas atsavināšanas likums neparedz atkārtoti paredzēt atsavināšanas ierobežojumus nekustamā īpašuma pārņemšanai valsts īpašumā. Līdz ar to, lūdzam no sagatavotā rīkojuma projekta svītrot 2. un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no Kuldīgas novada pašvaldības šā rīkojuma 1.punktā minēto nekustamo īpašumu un normatīvajos aktos noteiktajā kārtībā nostiprināt zemesgrāmatā īpašuma tiesības uz valsts vārda Iekšlietu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projektu kopumā, rīkojuma projekta 2. - 4. punkts svītrojami, kā arī rīkojuma projekts papildināms ar jaunu 2. punktu  (sk., piemēram, Ministru kabineta 2023. gada 10.oktobra rīkojumu Nr.661 "Par nekustamā īpašuma "P63" Preiļu pagastā, Preiļu novadā, pārņemšanu valsts īpašumā Satiksmes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no Kuldīgas novada pašvaldības šā rīkojuma 1. punktā minēto nekustamo īpašumu un normatīvajos aktos noteiktajā kārtībā nostiprināt zemesgrāmatā īpašuma tiesības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no Kuldīgas novada pašvaldības šā rīkojuma 1.punktā minēto nekustamo īpašumu un normatīvajos aktos noteiktajā kārtībā nostiprināt zemesgrāmatā īpašuma tiesības uz valsts vārda Iekšlietu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no Kuldīgas novada pašvaldības šā rīkojuma 1. punktā minēto nekustamo īpašumu un normatīvajos aktos noteiktajā kārtībā nostiprināt zemesgrāmatā īpašuma tiesības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no Kuldīgas novada pašvaldības šā rīkojuma 1.punktā minēto nekustamo īpašumu un normatīvajos aktos noteiktajā kārtībā nostiprināt zemesgrāmatā īpašuma tiesības uz valsts vārda Iekšlietu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Kuldīgas novada pašvaldībai dzēst Kurzemes rajona tiesas Kuldīgas pilsētas zemesgrāmatas nodalījuma Nr.1476 II daļas 2.iedaļas atzīmi Nr.1.1 par tiesību aprobežojumiem nekustamajam īpašumam.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Vienlaikus ar īpašuma tiesību nostiprināšanu zemesgrāmatā uz valsts vārda Iekšlietu ministrijas personā, dzēst Kurzemes rajona tiesas Kuldīgas pilsētas zemesgrāmatas nodalījuma Nr.1476 II daļas 2.iedaļas atzīmi Nr.1.1 par tiesību aprobežojumiem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projektu kopumā, nepieciešams aizstāt pamatojumā atsauci uz Publiskas personas mantas atsavināšanas likuma 42. panta otro daļu ar atsauci uz Publiskas personas mantas atsavināšanas likuma 42. panta </w:t>
            </w:r>
            <w:r w:rsidR="00000000" w:rsidRPr="00000000" w:rsidDel="00000000">
              <w:rPr>
                <w:u w:val="single"/>
                <w:rtl w:val="0"/>
              </w:rPr>
              <w:t xml:space="preserve">pirmo</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rīkojuma projektu kopumā, nepieciešams no "</w:t>
            </w:r>
            <w:r w:rsidR="00000000" w:rsidRPr="00000000" w:rsidDel="00000000">
              <w:rPr>
                <w:b w:val="1"/>
                <w:rtl w:val="0"/>
              </w:rPr>
              <w:t xml:space="preserve">Risinājuma apraksta", </w:t>
            </w:r>
            <w:r w:rsidR="00000000" w:rsidRPr="00000000" w:rsidDel="00000000">
              <w:rPr>
                <w:rtl w:val="0"/>
              </w:rPr>
              <w:t xml:space="preserve">kā neatbilstošu Publiskas personas mantas atsavināšanas likuma 42. panta pirmās daļas regulējumam, svītrot tekstu:</w:t>
            </w:r>
            <w:r w:rsidR="00000000" w:rsidRPr="00000000" w:rsidDel="00000000">
              <w:rPr>
                <w:b w:val="1"/>
                <w:rtl w:val="0"/>
              </w:rPr>
              <w:t xml:space="preserve"> </w:t>
            </w:r>
            <w:r w:rsidR="00000000" w:rsidRPr="00000000" w:rsidDel="00000000">
              <w:rPr>
                <w:rtl w:val="0"/>
              </w:rPr>
              <w:t xml:space="preserve">"Savukārt, ja iestātos neparedzēti apstākļi, kas izslēgtu katastrofu pārvaldības centra būvniecību, nekustamais īpašums tiktu atdots atpakaļ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būs nepieciešams izpildīt rīkojuma projektā noteikto pienākumu nodot rīkojuma projekta 1. punktā minēto nekustamo īpašumu bez atlīdzības Pašvaldībai un katastrofu pārvaldības centrs jau būs uzbūvēts, atdošana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 Vienlaikus anotācijā norādāms, ka Kuldīga novada pašvaldība nekustamo īpašumu saskaņā ar Publiskas personas mantas atsavināšanas likuma 42. panta pirmo daļu un rīkojuma Nr.196 2. punktu nodod bez atlīdzības valstij, jo tas vairs netiek izmantots rīkojuma Nr.196  1. punktā minēto pašvaldības autonomo funkciju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anotācijā norādītā informācija ir saglabājama:   "</w:t>
            </w:r>
            <w:r w:rsidR="00000000" w:rsidRPr="00000000" w:rsidDel="00000000">
              <w:rPr>
                <w:i w:val="1"/>
                <w:rtl w:val="0"/>
              </w:rPr>
              <w:t xml:space="preserve">Savukārt, ja iestātos neparedzēti apstākļi, kas izslēgtu katastrofu pārvaldības centra būvniecību, nekustamais īpašums tiktu atdots atpakaļ Pašvaldībai. Ja būs nepieciešams izpildīt rīkojuma projektā noteikto pienākumu nodot rīkojuma projekta 1. punktā minēto nekustamo īpašumu bez atlīdzības Pašvaldībai un katastrofu pārvaldības centrs jau būs uzbūvēts, atdošana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 </w:t>
            </w:r>
            <w:r w:rsidR="00000000" w:rsidRPr="00000000" w:rsidDel="00000000">
              <w:rPr>
                <w:rtl w:val="0"/>
              </w:rPr>
              <w:t xml:space="preserve">ņemot vērā izteiktos iebildumus par rīkojuma projekta 2.un 3.punkta iekļaušanu rīkojumā, kā arī ņemot vērā, ka Publiskas personas mantas atsavināšanas likuma regulējums neparedz nekustamajam īpašumam, kas tiek nodots atpakaļ valstij, jo tas vairs nav nepieciešams pašvaldībai tās autonomo funkciju nodrošināšanai, atkārtoti paredzēt Publiskas personas mantas atsavināšanas likuma 42.panta pirmajā daļā noteiktos atsavināšanas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Lauku ielā 40, Kuldīgā, Kuldīgas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adresi atbilstoši Tiesību akta lietai pievienotajiem paskaidrojošajiem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w:t>
            </w:r>
            <w:r w:rsidR="00000000" w:rsidRPr="00000000" w:rsidDel="00000000">
              <w:rPr>
                <w:u w:val="single"/>
                <w:rtl w:val="0"/>
              </w:rPr>
              <w:t xml:space="preserve">Aizputes</w:t>
            </w:r>
            <w:r w:rsidR="00000000" w:rsidRPr="00000000" w:rsidDel="00000000">
              <w:rPr>
                <w:u w:val="single"/>
                <w:rtl w:val="0"/>
              </w:rPr>
              <w:t xml:space="preserve"> ielā 6</w:t>
            </w:r>
            <w:r w:rsidR="00000000" w:rsidRPr="00000000" w:rsidDel="00000000">
              <w:rPr>
                <w:rtl w:val="0"/>
              </w:rPr>
              <w:t xml:space="preserve">, Kuldīgā, Kuldīgas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norādīta informācija, ka nekustamā īpašuma Aizputes iela 6, Kuldīgā, Kuldīgas novadā, adrese ir Lauku iela 40, Kuldīga, Kuldīgas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Lauku ielā 40, Kuldīgā, Kuldīgas novadā, pārņemšanu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rīkojuma projekta 1.punkta svītrot vārdus "Aizputes ielā 6, Kuldīgā, Kuldīgas novadā" (rīkojuma projekta 1.punkta 1.rinda), ņemot vērā, ka saskaņā ar Publiskas personas mantas atsavināšanas likuma 42.panta pirmo daļu un 43.pantu, tiek pārņemts bez atlīdzības valsts īpašumā Iekšlietu ministrijas valdījumā nekustamais īpašums - zemes vienība Lauku ielā 40, Kuldīgā, Kuldīgas novadā. Turklāt, atbilstoši pievienotajai Nekustamā īpašuma valsts kadastra informācijas sistēmas izdrukai, "Aizputes iela 6" ir nekustamā īpašuma nosaukums nevis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sniegtajam Tieslietu ministrijas priekšlikumam ir nodrošināta sasaiste ar MK 15.04.2015.rīkojumu Nr.196, kad valsts nodeva pašvaldībai nekustamo īpašumu Aizputes ielā 6, Kuldīgā.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arī norādīts, ka iepriekš minētā nekustamā īpašuma adrese ir Lauku iela 40, Kuldīga.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līdzīgu tiesību aktu projektu sagatavošanas praksi, lūdzam svītrot rīkojuma projekta 1.punktā atsauci uz Ministru kabineta 2015.gada 15.aprīļa rīkojuma Nr.196 “Par valsts nekustamā īpašuma Aizputes ielā 6, Kuldīgā, Kuldīgas novadā, nodošanu Kuldīgas novada pašvaldības īpašumā” 2.punktu, ņemot vērā, ka nekustamā īpašuma atpakaļdošanas pienākums un attiecīga tiesību akta projekta sagatavošana izriet no Publiskas personas mantas atsavināšanas likuma 42.panta pirmās daļas un 43.panta.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15.aprīļa rīkojuma Nr.196 2.punkts arī nosaka nekustamā īpašuma atpakaļdošanas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otro daļu un 43.pantu, Rīkojuma 2. punktu pārņemt bez atlīdzības valsts īpašumā minēto nekustamo īpašumu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1.punktā minēto funkciju īstenošanai, saskaņā ar Publiskas personas mantas atsavināšanas likuma 42.panta pirmo daļu un 43.pantu,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otro daļu un 43.pantu, Rīkojuma 2. punktu pārņemt bez atlīdzības valsts īpašumā minēto nekustamo īpašumu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un visā anotācijā atsavināmā nekustamā īpašuma adresi atbilstoši Tiesību akta lietai pievienotajiem paskaidrojošajiem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zemesgrāmatas ir visiem pieejamas, un to ierakstiem ir publiska ticamība. Savukārt atbilstoši Tiesību akta lietai pievienotajam zemesgrāmatu nodalījuma norakstam un kadastra informācijai, kā arī ierakstiem Valsts adrešu reģistrā, nekustamā īpašuma adrese ir  </w:t>
            </w:r>
            <w:r w:rsidR="00000000" w:rsidRPr="00000000" w:rsidDel="00000000">
              <w:rPr>
                <w:u w:val="single"/>
                <w:rtl w:val="0"/>
              </w:rPr>
              <w:t xml:space="preserve">Aizputes iela 6, Kuldīgā, Kuldīgas novadā</w:t>
            </w:r>
            <w:r w:rsidR="00000000" w:rsidRPr="00000000" w:rsidDel="00000000">
              <w:rPr>
                <w:rtl w:val="0"/>
              </w:rPr>
              <w:t xml:space="preserve">, savukārt tā sastāvā ietilpstošās zemes vienības adrese ir Lauku ielā 40, Kuldīgā, Kuldīgas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w:t>
            </w:r>
            <w:r w:rsidR="00000000" w:rsidRPr="00000000" w:rsidDel="00000000">
              <w:rPr>
                <w:u w:val="single"/>
                <w:rtl w:val="0"/>
              </w:rPr>
              <w:t xml:space="preserve">Aizputes ielā 6 Kuldīgā, Kuldīgas novadā</w:t>
            </w:r>
            <w:r w:rsidR="00000000" w:rsidRPr="00000000" w:rsidDel="00000000">
              <w:rPr>
                <w:rtl w:val="0"/>
              </w:rPr>
              <w:t xml:space="preserve"> (nekustamā īpašuma kadastra Nr.6201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w:t>
            </w:r>
            <w:r w:rsidR="00000000" w:rsidRPr="00000000" w:rsidDel="00000000">
              <w:rPr>
                <w:u w:val="single"/>
                <w:rtl w:val="0"/>
              </w:rPr>
              <w:t xml:space="preserve">pirmo</w:t>
            </w:r>
            <w:r w:rsidR="00000000" w:rsidRPr="00000000" w:rsidDel="00000000">
              <w:rPr>
                <w:rtl w:val="0"/>
              </w:rPr>
              <w:t xml:space="preserve"> daļu un 43.pantu, Rīkojuma 2. punktu pārņemt bez atlīdzības valsts īpašumā minēto nekustamo īpašumu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Kuldīgas novada pašvaldībai īpašumā nodotais nekustamais īpašums Aizputes ielā 6, Kuldīgā, Kuldīgas novadā (nekustamā īpašuma kadastra Nr. 6201 014 0113) - zemes vienība (zemes vienības kadastra apzīmējums 6201 014 0113) 1,4789 ha platībā - Lauku ielā 40, Kuldīgā, Kuldīgas novadā (turpmāk - nekustamais īpašums), vairs netiek izmantots Ministru kabineta 2015.gada 15.aprīļa rīkojuma Nr.196 “Par valsts nekustamā īpašuma Aizputes ielā 6, Kuldīgā, Kuldīgas novadā, nodošanu Kuldīgas novada pašvaldības īpašumā” (turpmāk - Rīkojums) 1.punktā minēto funkciju īstenošanai, saskaņā ar Publiskas personas mantas atsavināšanas likuma 42.panta pirmo daļu un 43.pantu, Rīkojuma 2. punktu pārņemt bez atlīdzības valsts īpašumā minēto nekustamo īpašumu un nodot Iekšlietu ministrijas valdījumā - padotībā esošo iestāžu valsts pārvaldes funkciju īstenošanai - sabiedriskās kārtības un drošības, civilās aizsardzības un ugunsdrošības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2023. gada 29. jūnijā pieņemts Kuldīgas novada domes lēmums (protokols Nr. 8, 11. punkts) “Par nekustamā īpašuma Lauku ielā 40, Kuldīgā, Kuldīgas novadā, nodošanu īpašumā bez atlīdzības valstij Iekšlietu ministrijas personā” un tajā </w:t>
            </w:r>
            <w:r w:rsidR="00000000" w:rsidRPr="00000000" w:rsidDel="00000000">
              <w:rPr>
                <w:u w:val="single"/>
                <w:rtl w:val="0"/>
              </w:rPr>
              <w:t xml:space="preserve">nolemts noteikt valstij Iekšlietu ministrijas personā aizliegumu atsavināt un apgrūtināt nekustamo īpašumu Lauku ielā 40, Kuldīgā, Kuldīgas novadā, ar lietu tiesībām un pienākumu bez atlīdzības nodot to Kuldīgas novada pašvaldībai, ja tas vairs netiek izmantots iekšlietu iestāžu funkciju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w:t>
            </w:r>
            <w:r w:rsidR="00000000" w:rsidRPr="00000000" w:rsidDel="00000000">
              <w:rPr>
                <w:u w:val="single"/>
                <w:rtl w:val="0"/>
              </w:rPr>
              <w:t xml:space="preserve">ubliskas personas mantas atsavināšanas likuma regulējums neparedz nekustamajam īpašumam</w:t>
            </w:r>
            <w:r w:rsidR="00000000" w:rsidRPr="00000000" w:rsidDel="00000000">
              <w:rPr>
                <w:rtl w:val="0"/>
              </w:rPr>
              <w:t xml:space="preserve">, kas tiek nodots atpakaļ valstij, jo tas vairs nav nepieciešams pašvaldībai tās autonomo funkciju nodrošināšanai, </w:t>
            </w:r>
            <w:r w:rsidR="00000000" w:rsidRPr="00000000" w:rsidDel="00000000">
              <w:rPr>
                <w:u w:val="single"/>
                <w:rtl w:val="0"/>
              </w:rPr>
              <w:t xml:space="preserve">atkārtoti paredzēt Publiskas personas mantas atsavināšanas likuma 42.panta pirmajā daļā noteiktos atsavināšanas ierobežojumus,</w:t>
            </w:r>
            <w:r w:rsidR="00000000" w:rsidRPr="00000000" w:rsidDel="00000000">
              <w:rPr>
                <w:rtl w:val="0"/>
              </w:rPr>
              <w:t xml:space="preserve"> lūdzam ar attiecīgu informāciju papildināt anotāciju, proti, norādīt, kāpēc šajā gadījumā Kuldīgas novada domes lēmumā nolemtais nav jāparedz sagatavotajā rīkojuma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apraksts" papildināts ar informāciju (sk. ceturto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tiks veikta nekustamā īpašuma lietošanas mērķa maiņa. Lūdzam papildināt anotāciju ar informāciju, uz kādu zemes lietošanas mērķi tiks mainīts pašreizējais lietošanas mērķis - "Komercdarbības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 tiks veikta nekustamā īpašuma lietošanas mērķa maiņa uz 0906 - Valsts aizsardzības nozīmes objektu, drošības, policijas, ugunsdzēsības un glābšanas, robežsardzes un soda izciešanas iestāžu apbūve.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sasaisti ar Ministru kabineta 2015.gada 15.aprīļa rīkojumu Nr.196 “Par valsts nekustamā īpašuma Aizputes ielā 6, Kuldīgā, Kuldīgas novadā, nodošanu Kuldīgas novada pašvaldības īpašumā”, aicinām papildināt anotāciju ar informāciju par adreses maiņu no  Aizputes iela 6, Kuldīgā, Kuldīgas novadā, uz Lauku ielā 40, Kuldīgā, Kuldīgas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nekustamā īpašuma Aizputes ielā 6, Kuldīgā, Kuldīgas novadā, adrese ir Lauku iela 40, Kuldīga, Kuldīgas novads.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projekts neskar sabiedrības grupas, neietekmē tautsaimniecības attīstību un administratīvo slogu, programma nepiedāvā anotācijas 2.sadaļas citu punktu aizpildīšanu.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24-TA-666</w:t>
    </w:r>
    <w:r>
      <w:br/>
    </w:r>
    <w:r w:rsidR="00000000" w:rsidRPr="00000000" w:rsidDel="00000000">
      <w:rPr>
        <w:rtl w:val="0"/>
      </w:rPr>
      <w:t xml:space="preserve">04.07.2024. 11.38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24-TA-666</w:t>
    </w:r>
    <w:r>
      <w:br/>
    </w:r>
    <w:r w:rsidR="00000000" w:rsidRPr="00000000" w:rsidDel="00000000">
      <w:rPr>
        <w:rtl w:val="0"/>
      </w:rPr>
      <w:t xml:space="preserve">04.07.2024. 11.38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Izziņa_24-TA-666.docx</dc:title>
</cp:coreProperties>
</file>

<file path=docProps/custom.xml><?xml version="1.0" encoding="utf-8"?>
<Properties xmlns="http://schemas.openxmlformats.org/officeDocument/2006/custom-properties" xmlns:vt="http://schemas.openxmlformats.org/officeDocument/2006/docPropsVTypes"/>
</file>