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22950B" w14:textId="53D4069C" w:rsidR="00C93F56" w:rsidRDefault="00C93F56" w:rsidP="00C93F56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Tuesday, December 7, 2021 4:04 PM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Ilze Lore &lt;</w:t>
      </w:r>
      <w:hyperlink r:id="rId5" w:history="1">
        <w:r>
          <w:rPr>
            <w:rStyle w:val="Hyperlink"/>
            <w:lang w:val="en-US" w:eastAsia="lv-LV"/>
          </w:rPr>
          <w:t>Ilze.Lore@em.gov.lv</w:t>
        </w:r>
      </w:hyperlink>
      <w:r>
        <w:rPr>
          <w:lang w:val="en-US" w:eastAsia="lv-LV"/>
        </w:rPr>
        <w:t xml:space="preserve">&gt;; Signe </w:t>
      </w:r>
      <w:proofErr w:type="spellStart"/>
      <w:r>
        <w:rPr>
          <w:lang w:val="en-US" w:eastAsia="lv-LV"/>
        </w:rPr>
        <w:t>Jantone</w:t>
      </w:r>
      <w:proofErr w:type="spellEnd"/>
      <w:r>
        <w:rPr>
          <w:lang w:val="en-US" w:eastAsia="lv-LV"/>
        </w:rPr>
        <w:t xml:space="preserve"> &lt;</w:t>
      </w:r>
      <w:hyperlink r:id="rId6" w:history="1">
        <w:r>
          <w:rPr>
            <w:rStyle w:val="Hyperlink"/>
            <w:lang w:val="en-US" w:eastAsia="lv-LV"/>
          </w:rPr>
          <w:t>signe.jantone@fm.gov.lv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Cc:</w:t>
      </w:r>
      <w:r>
        <w:rPr>
          <w:lang w:val="en-US" w:eastAsia="lv-LV"/>
        </w:rPr>
        <w:t xml:space="preserve"> Raimonds </w:t>
      </w:r>
      <w:proofErr w:type="spellStart"/>
      <w:r>
        <w:rPr>
          <w:lang w:val="en-US" w:eastAsia="lv-LV"/>
        </w:rPr>
        <w:t>Lapiņš</w:t>
      </w:r>
      <w:proofErr w:type="spellEnd"/>
      <w:r>
        <w:rPr>
          <w:lang w:val="en-US" w:eastAsia="lv-LV"/>
        </w:rPr>
        <w:t xml:space="preserve"> &lt;</w:t>
      </w:r>
      <w:hyperlink r:id="rId7" w:history="1">
        <w:r>
          <w:rPr>
            <w:rStyle w:val="Hyperlink"/>
            <w:lang w:val="en-US" w:eastAsia="lv-LV"/>
          </w:rPr>
          <w:t>Raimonds.Lapins@em.gov.lv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RE: </w:t>
      </w:r>
      <w:proofErr w:type="spellStart"/>
      <w:r>
        <w:rPr>
          <w:lang w:val="en-US" w:eastAsia="lv-LV"/>
        </w:rPr>
        <w:t>Anotācijas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algu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subsīdijai</w:t>
      </w:r>
      <w:proofErr w:type="spellEnd"/>
      <w:r>
        <w:rPr>
          <w:lang w:val="en-US" w:eastAsia="lv-LV"/>
        </w:rPr>
        <w:t xml:space="preserve"> un </w:t>
      </w:r>
      <w:proofErr w:type="spellStart"/>
      <w:r>
        <w:rPr>
          <w:lang w:val="en-US" w:eastAsia="lv-LV"/>
        </w:rPr>
        <w:t>apgrozāmo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līdzekļu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grantiem</w:t>
      </w:r>
      <w:proofErr w:type="spellEnd"/>
    </w:p>
    <w:p w14:paraId="49BC7A9F" w14:textId="77777777" w:rsidR="00C93F56" w:rsidRDefault="00C93F56" w:rsidP="00C93F56"/>
    <w:p w14:paraId="5EB9055F" w14:textId="77777777" w:rsidR="00C93F56" w:rsidRDefault="00C93F56" w:rsidP="00C93F56">
      <w:pPr>
        <w:pStyle w:val="NormalWeb"/>
        <w:shd w:val="clear" w:color="auto" w:fill="D5EAFF"/>
        <w:spacing w:line="200" w:lineRule="atLeas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INFORMĀCIJAI: E-pasta vēstules sūtītājs ir ārējais adresāts.</w:t>
      </w:r>
    </w:p>
    <w:p w14:paraId="7B0FED0B" w14:textId="77777777" w:rsidR="00C93F56" w:rsidRDefault="00C93F56" w:rsidP="00C93F56">
      <w:r>
        <w:t>Paldies, Kultūras ministrija saskaņo anotācijas.</w:t>
      </w:r>
    </w:p>
    <w:p w14:paraId="2D05AF8A" w14:textId="77777777" w:rsidR="00C93F56" w:rsidRDefault="00C93F56" w:rsidP="00C93F56"/>
    <w:p w14:paraId="4E2C1461" w14:textId="77777777" w:rsidR="00C93F56" w:rsidRDefault="00C93F56" w:rsidP="00C93F56">
      <w:pPr>
        <w:rPr>
          <w:rFonts w:ascii="Tahoma" w:hAnsi="Tahoma" w:cs="Tahoma"/>
          <w:color w:val="666666"/>
          <w:sz w:val="20"/>
          <w:szCs w:val="20"/>
        </w:rPr>
      </w:pPr>
      <w:r>
        <w:rPr>
          <w:rFonts w:ascii="Tahoma" w:hAnsi="Tahoma" w:cs="Tahoma"/>
          <w:color w:val="666666"/>
          <w:sz w:val="20"/>
          <w:szCs w:val="20"/>
        </w:rPr>
        <w:t>Ar cieņu</w:t>
      </w:r>
    </w:p>
    <w:p w14:paraId="0C169F83" w14:textId="77777777" w:rsidR="00C93F56" w:rsidRDefault="00C93F56" w:rsidP="00C93F56">
      <w:pPr>
        <w:rPr>
          <w:rFonts w:ascii="Tahoma" w:hAnsi="Tahoma" w:cs="Tahoma"/>
          <w:b/>
          <w:bCs/>
          <w:color w:val="666666"/>
          <w:sz w:val="20"/>
          <w:szCs w:val="20"/>
        </w:rPr>
      </w:pPr>
      <w:r>
        <w:rPr>
          <w:rFonts w:ascii="Tahoma" w:hAnsi="Tahoma" w:cs="Tahoma"/>
          <w:b/>
          <w:bCs/>
          <w:color w:val="666666"/>
          <w:sz w:val="20"/>
          <w:szCs w:val="20"/>
        </w:rPr>
        <w:t>Dace Vilsone</w:t>
      </w:r>
    </w:p>
    <w:p w14:paraId="5AF22900" w14:textId="77777777" w:rsidR="00C93F56" w:rsidRDefault="00C93F56" w:rsidP="00C93F56">
      <w:pPr>
        <w:rPr>
          <w:rFonts w:ascii="Tahoma" w:hAnsi="Tahoma" w:cs="Tahoma"/>
          <w:color w:val="666666"/>
          <w:sz w:val="20"/>
          <w:szCs w:val="20"/>
        </w:rPr>
      </w:pPr>
      <w:r>
        <w:rPr>
          <w:rFonts w:ascii="Tahoma" w:hAnsi="Tahoma" w:cs="Tahoma"/>
          <w:color w:val="666666"/>
          <w:sz w:val="16"/>
          <w:szCs w:val="16"/>
        </w:rPr>
        <w:t>Valsts sekretāre</w:t>
      </w:r>
    </w:p>
    <w:p w14:paraId="171BB89F" w14:textId="77777777" w:rsidR="00C93F56" w:rsidRDefault="00C93F56" w:rsidP="00C93F56">
      <w:pPr>
        <w:rPr>
          <w:rFonts w:ascii="Tahoma" w:hAnsi="Tahoma" w:cs="Tahoma"/>
          <w:color w:val="666666"/>
          <w:sz w:val="16"/>
          <w:szCs w:val="16"/>
        </w:rPr>
      </w:pPr>
    </w:p>
    <w:p w14:paraId="1D867A84" w14:textId="77777777" w:rsidR="00C93F56" w:rsidRDefault="00C93F56" w:rsidP="00C93F56">
      <w:pPr>
        <w:rPr>
          <w:rFonts w:ascii="Tahoma" w:hAnsi="Tahoma" w:cs="Tahoma"/>
          <w:color w:val="666666"/>
          <w:sz w:val="16"/>
          <w:szCs w:val="16"/>
        </w:rPr>
      </w:pPr>
      <w:r>
        <w:rPr>
          <w:rFonts w:ascii="Tahoma" w:hAnsi="Tahoma" w:cs="Tahoma"/>
          <w:color w:val="666666"/>
          <w:sz w:val="16"/>
          <w:szCs w:val="16"/>
        </w:rPr>
        <w:t xml:space="preserve">E-pasts: </w:t>
      </w:r>
      <w:hyperlink r:id="rId8" w:history="1">
        <w:r>
          <w:rPr>
            <w:rStyle w:val="Hyperlink"/>
            <w:rFonts w:ascii="Tahoma" w:hAnsi="Tahoma" w:cs="Tahoma"/>
            <w:sz w:val="16"/>
            <w:szCs w:val="16"/>
          </w:rPr>
          <w:t>Dace.Vilsone@km.gov.lv</w:t>
        </w:r>
      </w:hyperlink>
    </w:p>
    <w:p w14:paraId="4B16C9C2" w14:textId="77777777" w:rsidR="00C93F56" w:rsidRDefault="00C93F56" w:rsidP="00C93F56">
      <w:pPr>
        <w:rPr>
          <w:rFonts w:ascii="Tahoma" w:hAnsi="Tahoma" w:cs="Tahoma"/>
          <w:color w:val="666666"/>
          <w:sz w:val="16"/>
          <w:szCs w:val="16"/>
        </w:rPr>
      </w:pPr>
      <w:r>
        <w:rPr>
          <w:rFonts w:ascii="Tahoma" w:hAnsi="Tahoma" w:cs="Tahoma"/>
          <w:color w:val="666666"/>
          <w:sz w:val="20"/>
          <w:szCs w:val="20"/>
        </w:rPr>
        <w:t>Tālr. (+371) 67330300, 26173388</w:t>
      </w:r>
    </w:p>
    <w:p w14:paraId="4446ECF8" w14:textId="77777777" w:rsidR="00C93F56" w:rsidRDefault="00C93F56" w:rsidP="00C93F56">
      <w:pPr>
        <w:rPr>
          <w:rFonts w:ascii="Tahoma" w:hAnsi="Tahoma" w:cs="Tahoma"/>
          <w:color w:val="666666"/>
          <w:sz w:val="20"/>
          <w:szCs w:val="20"/>
        </w:rPr>
      </w:pPr>
    </w:p>
    <w:p w14:paraId="6FFDC999" w14:textId="77777777" w:rsidR="00C93F56" w:rsidRDefault="00C93F56" w:rsidP="00C93F56">
      <w:pPr>
        <w:rPr>
          <w:rFonts w:ascii="Tahoma" w:hAnsi="Tahoma" w:cs="Tahoma"/>
          <w:b/>
          <w:bCs/>
          <w:color w:val="666666"/>
          <w:sz w:val="16"/>
          <w:szCs w:val="16"/>
        </w:rPr>
      </w:pPr>
      <w:r>
        <w:rPr>
          <w:rFonts w:ascii="Tahoma" w:hAnsi="Tahoma" w:cs="Tahoma"/>
          <w:b/>
          <w:bCs/>
          <w:color w:val="666666"/>
          <w:sz w:val="16"/>
          <w:szCs w:val="16"/>
        </w:rPr>
        <w:t>Latvijas Republikas Kultūras ministrija</w:t>
      </w:r>
    </w:p>
    <w:p w14:paraId="762BD4CF" w14:textId="77777777" w:rsidR="00C93F56" w:rsidRDefault="00C93F56" w:rsidP="00C93F56">
      <w:pPr>
        <w:rPr>
          <w:rFonts w:ascii="Tahoma" w:hAnsi="Tahoma" w:cs="Tahoma"/>
          <w:color w:val="666666"/>
          <w:sz w:val="16"/>
          <w:szCs w:val="16"/>
        </w:rPr>
      </w:pPr>
      <w:proofErr w:type="spellStart"/>
      <w:r>
        <w:rPr>
          <w:rFonts w:ascii="Tahoma" w:hAnsi="Tahoma" w:cs="Tahoma"/>
          <w:color w:val="666666"/>
          <w:sz w:val="16"/>
          <w:szCs w:val="16"/>
        </w:rPr>
        <w:t>Kr</w:t>
      </w:r>
      <w:proofErr w:type="spellEnd"/>
      <w:r>
        <w:rPr>
          <w:rFonts w:ascii="Tahoma" w:hAnsi="Tahoma" w:cs="Tahoma"/>
          <w:color w:val="666666"/>
          <w:sz w:val="16"/>
          <w:szCs w:val="16"/>
        </w:rPr>
        <w:t>. Valdemāra 11a, Rīga, LV-1364, Latvija</w:t>
      </w:r>
    </w:p>
    <w:p w14:paraId="0A900E80" w14:textId="77777777" w:rsidR="00C93F56" w:rsidRDefault="00C93F56" w:rsidP="00C93F56">
      <w:pPr>
        <w:rPr>
          <w:rFonts w:ascii="Tahoma" w:hAnsi="Tahoma" w:cs="Tahoma"/>
          <w:color w:val="666666"/>
          <w:sz w:val="20"/>
          <w:szCs w:val="20"/>
        </w:rPr>
      </w:pPr>
      <w:r>
        <w:rPr>
          <w:rFonts w:ascii="Tahoma" w:hAnsi="Tahoma" w:cs="Tahoma"/>
          <w:color w:val="666666"/>
          <w:sz w:val="16"/>
          <w:szCs w:val="16"/>
        </w:rPr>
        <w:t xml:space="preserve">Mājaslapa: </w:t>
      </w:r>
      <w:hyperlink r:id="rId9" w:history="1">
        <w:r>
          <w:rPr>
            <w:rStyle w:val="Hyperlink"/>
            <w:rFonts w:ascii="Tahoma" w:hAnsi="Tahoma" w:cs="Tahoma"/>
            <w:color w:val="0000FF"/>
            <w:sz w:val="16"/>
            <w:szCs w:val="16"/>
          </w:rPr>
          <w:t>www.km.gov.lv</w:t>
        </w:r>
      </w:hyperlink>
      <w:r>
        <w:rPr>
          <w:rFonts w:ascii="Tahoma" w:hAnsi="Tahoma" w:cs="Tahoma"/>
          <w:color w:val="666666"/>
          <w:sz w:val="16"/>
          <w:szCs w:val="16"/>
        </w:rPr>
        <w:t xml:space="preserve"> </w:t>
      </w:r>
    </w:p>
    <w:p w14:paraId="5388FD5F" w14:textId="77777777" w:rsidR="00C93F56" w:rsidRDefault="00C93F56" w:rsidP="00C93F56">
      <w:pPr>
        <w:rPr>
          <w:rFonts w:ascii="Tahoma" w:hAnsi="Tahoma" w:cs="Tahoma"/>
          <w:color w:val="666666"/>
          <w:sz w:val="16"/>
          <w:szCs w:val="16"/>
        </w:rPr>
      </w:pPr>
      <w:r>
        <w:rPr>
          <w:rFonts w:ascii="Tahoma" w:hAnsi="Tahoma" w:cs="Tahoma"/>
          <w:color w:val="666666"/>
          <w:sz w:val="16"/>
          <w:szCs w:val="16"/>
        </w:rPr>
        <w:t xml:space="preserve"> E-pasts: </w:t>
      </w:r>
      <w:hyperlink r:id="rId10" w:history="1">
        <w:r>
          <w:rPr>
            <w:rStyle w:val="Hyperlink"/>
            <w:rFonts w:ascii="Tahoma" w:hAnsi="Tahoma" w:cs="Tahoma"/>
            <w:color w:val="0000FF"/>
            <w:sz w:val="16"/>
            <w:szCs w:val="16"/>
          </w:rPr>
          <w:t>pasts@km.gov.lv</w:t>
        </w:r>
      </w:hyperlink>
      <w:r>
        <w:rPr>
          <w:rFonts w:ascii="Tahoma" w:hAnsi="Tahoma" w:cs="Tahoma"/>
          <w:color w:val="666666"/>
          <w:sz w:val="16"/>
          <w:szCs w:val="16"/>
        </w:rPr>
        <w:t xml:space="preserve"> </w:t>
      </w:r>
    </w:p>
    <w:p w14:paraId="496CFA2E" w14:textId="77777777" w:rsidR="00C93F56" w:rsidRDefault="00C93F56" w:rsidP="00C93F56">
      <w:pPr>
        <w:rPr>
          <w:rFonts w:ascii="Tahoma" w:hAnsi="Tahoma" w:cs="Tahoma"/>
          <w:color w:val="666666"/>
          <w:sz w:val="20"/>
          <w:szCs w:val="20"/>
          <w:lang w:eastAsia="lv-LV"/>
        </w:rPr>
      </w:pPr>
    </w:p>
    <w:p w14:paraId="74C69A4A" w14:textId="1F8DC5AD" w:rsidR="00C93F56" w:rsidRDefault="00C93F56" w:rsidP="00C93F56">
      <w:pPr>
        <w:rPr>
          <w:rFonts w:ascii="Tahoma" w:hAnsi="Tahoma" w:cs="Tahoma"/>
          <w:color w:val="666666"/>
          <w:sz w:val="20"/>
          <w:szCs w:val="20"/>
          <w:lang w:eastAsia="lv-LV"/>
        </w:rPr>
      </w:pPr>
      <w:r>
        <w:rPr>
          <w:rFonts w:ascii="Tahoma" w:hAnsi="Tahoma" w:cs="Tahoma"/>
          <w:noProof/>
          <w:color w:val="0000FF"/>
          <w:sz w:val="20"/>
          <w:szCs w:val="20"/>
          <w:lang w:eastAsia="lv-LV"/>
        </w:rPr>
        <w:drawing>
          <wp:inline distT="0" distB="0" distL="0" distR="0" wp14:anchorId="06A0B3CF" wp14:editId="486681C9">
            <wp:extent cx="1038225" cy="1009650"/>
            <wp:effectExtent l="0" t="0" r="9525" b="0"/>
            <wp:docPr id="1" name="Picture 1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>
                      <a:hlinkClick r:id="rId11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2CA2B7" w14:textId="73627901" w:rsidR="00857413" w:rsidRDefault="00857413"/>
    <w:p w14:paraId="715C47A6" w14:textId="77777777" w:rsidR="00C24CF3" w:rsidRDefault="00C24CF3" w:rsidP="00C24CF3">
      <w:pPr>
        <w:outlineLvl w:val="0"/>
        <w:rPr>
          <w:lang w:val="en-US" w:eastAsia="lv-LV"/>
        </w:rPr>
      </w:pPr>
      <w:r>
        <w:rPr>
          <w:b/>
          <w:bCs/>
          <w:lang w:val="en-US" w:eastAsia="lv-LV"/>
        </w:rPr>
        <w:t>From:</w:t>
      </w:r>
      <w:r>
        <w:rPr>
          <w:lang w:val="en-US" w:eastAsia="lv-LV"/>
        </w:rPr>
        <w:t xml:space="preserve"> Ilze Lore &lt;</w:t>
      </w:r>
      <w:hyperlink r:id="rId13" w:history="1">
        <w:r>
          <w:rPr>
            <w:rStyle w:val="Hyperlink"/>
            <w:lang w:val="en-US" w:eastAsia="lv-LV"/>
          </w:rPr>
          <w:t>Ilze.Lore@em.gov.lv</w:t>
        </w:r>
      </w:hyperlink>
      <w:r>
        <w:rPr>
          <w:lang w:val="en-US" w:eastAsia="lv-LV"/>
        </w:rPr>
        <w:t xml:space="preserve">&gt; 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Sent: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otrdiena</w:t>
      </w:r>
      <w:proofErr w:type="spellEnd"/>
      <w:r>
        <w:rPr>
          <w:lang w:val="en-US" w:eastAsia="lv-LV"/>
        </w:rPr>
        <w:t xml:space="preserve">, 2021. </w:t>
      </w:r>
      <w:proofErr w:type="spellStart"/>
      <w:r>
        <w:rPr>
          <w:lang w:val="en-US" w:eastAsia="lv-LV"/>
        </w:rPr>
        <w:t>gada</w:t>
      </w:r>
      <w:proofErr w:type="spellEnd"/>
      <w:r>
        <w:rPr>
          <w:lang w:val="en-US" w:eastAsia="lv-LV"/>
        </w:rPr>
        <w:t xml:space="preserve"> 7. </w:t>
      </w:r>
      <w:proofErr w:type="spellStart"/>
      <w:r>
        <w:rPr>
          <w:lang w:val="en-US" w:eastAsia="lv-LV"/>
        </w:rPr>
        <w:t>decembris</w:t>
      </w:r>
      <w:proofErr w:type="spellEnd"/>
      <w:r>
        <w:rPr>
          <w:lang w:val="en-US" w:eastAsia="lv-LV"/>
        </w:rPr>
        <w:t xml:space="preserve"> 15:42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To:</w:t>
      </w:r>
      <w:r>
        <w:rPr>
          <w:lang w:val="en-US" w:eastAsia="lv-LV"/>
        </w:rPr>
        <w:t xml:space="preserve"> Signe </w:t>
      </w:r>
      <w:proofErr w:type="spellStart"/>
      <w:r>
        <w:rPr>
          <w:lang w:val="en-US" w:eastAsia="lv-LV"/>
        </w:rPr>
        <w:t>Jantone</w:t>
      </w:r>
      <w:proofErr w:type="spellEnd"/>
      <w:r>
        <w:rPr>
          <w:lang w:val="en-US" w:eastAsia="lv-LV"/>
        </w:rPr>
        <w:t xml:space="preserve"> &lt;</w:t>
      </w:r>
      <w:hyperlink r:id="rId14" w:history="1">
        <w:r>
          <w:rPr>
            <w:rStyle w:val="Hyperlink"/>
            <w:lang w:val="en-US" w:eastAsia="lv-LV"/>
          </w:rPr>
          <w:t>signe.jantone@fm.gov.lv</w:t>
        </w:r>
      </w:hyperlink>
      <w:r>
        <w:rPr>
          <w:lang w:val="en-US" w:eastAsia="lv-LV"/>
        </w:rPr>
        <w:t xml:space="preserve">&gt;; Dace </w:t>
      </w:r>
      <w:proofErr w:type="spellStart"/>
      <w:r>
        <w:rPr>
          <w:lang w:val="en-US" w:eastAsia="lv-LV"/>
        </w:rPr>
        <w:t>Vilsone</w:t>
      </w:r>
      <w:proofErr w:type="spellEnd"/>
      <w:r>
        <w:rPr>
          <w:lang w:val="en-US" w:eastAsia="lv-LV"/>
        </w:rPr>
        <w:t xml:space="preserve"> &lt;</w:t>
      </w:r>
      <w:hyperlink r:id="rId15" w:history="1">
        <w:r>
          <w:rPr>
            <w:rStyle w:val="Hyperlink"/>
            <w:lang w:val="en-US" w:eastAsia="lv-LV"/>
          </w:rPr>
          <w:t>Dace.Vilsone@km.gov.lv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Cc:</w:t>
      </w:r>
      <w:r>
        <w:rPr>
          <w:lang w:val="en-US" w:eastAsia="lv-LV"/>
        </w:rPr>
        <w:t xml:space="preserve"> Raimonds </w:t>
      </w:r>
      <w:proofErr w:type="spellStart"/>
      <w:r>
        <w:rPr>
          <w:lang w:val="en-US" w:eastAsia="lv-LV"/>
        </w:rPr>
        <w:t>Lapiņš</w:t>
      </w:r>
      <w:proofErr w:type="spellEnd"/>
      <w:r>
        <w:rPr>
          <w:lang w:val="en-US" w:eastAsia="lv-LV"/>
        </w:rPr>
        <w:t xml:space="preserve"> &lt;</w:t>
      </w:r>
      <w:hyperlink r:id="rId16" w:history="1">
        <w:r>
          <w:rPr>
            <w:rStyle w:val="Hyperlink"/>
            <w:lang w:val="en-US" w:eastAsia="lv-LV"/>
          </w:rPr>
          <w:t>Raimonds.Lapins@em.gov.lv</w:t>
        </w:r>
      </w:hyperlink>
      <w:r>
        <w:rPr>
          <w:lang w:val="en-US" w:eastAsia="lv-LV"/>
        </w:rPr>
        <w:t>&gt;</w:t>
      </w:r>
      <w:r>
        <w:rPr>
          <w:lang w:val="en-US" w:eastAsia="lv-LV"/>
        </w:rPr>
        <w:br/>
      </w:r>
      <w:r>
        <w:rPr>
          <w:b/>
          <w:bCs/>
          <w:lang w:val="en-US" w:eastAsia="lv-LV"/>
        </w:rPr>
        <w:t>Subject:</w:t>
      </w:r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Anotācijas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algu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subsīdijai</w:t>
      </w:r>
      <w:proofErr w:type="spellEnd"/>
      <w:r>
        <w:rPr>
          <w:lang w:val="en-US" w:eastAsia="lv-LV"/>
        </w:rPr>
        <w:t xml:space="preserve"> un </w:t>
      </w:r>
      <w:proofErr w:type="spellStart"/>
      <w:r>
        <w:rPr>
          <w:lang w:val="en-US" w:eastAsia="lv-LV"/>
        </w:rPr>
        <w:t>apgrozāmo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līdzekļu</w:t>
      </w:r>
      <w:proofErr w:type="spellEnd"/>
      <w:r>
        <w:rPr>
          <w:lang w:val="en-US" w:eastAsia="lv-LV"/>
        </w:rPr>
        <w:t xml:space="preserve"> </w:t>
      </w:r>
      <w:proofErr w:type="spellStart"/>
      <w:r>
        <w:rPr>
          <w:lang w:val="en-US" w:eastAsia="lv-LV"/>
        </w:rPr>
        <w:t>grantiem</w:t>
      </w:r>
      <w:proofErr w:type="spellEnd"/>
    </w:p>
    <w:p w14:paraId="7C35A7FB" w14:textId="77777777" w:rsidR="00C24CF3" w:rsidRDefault="00C24CF3" w:rsidP="00C24CF3"/>
    <w:p w14:paraId="317A51FA" w14:textId="77777777" w:rsidR="00C24CF3" w:rsidRDefault="00C24CF3" w:rsidP="00C24CF3">
      <w:r>
        <w:t>Labdien,</w:t>
      </w:r>
    </w:p>
    <w:p w14:paraId="3CA7BF29" w14:textId="77777777" w:rsidR="00C24CF3" w:rsidRDefault="00C24CF3" w:rsidP="00C24CF3"/>
    <w:p w14:paraId="0A5D4B7C" w14:textId="77777777" w:rsidR="00C24CF3" w:rsidRDefault="00C24CF3" w:rsidP="00C24CF3">
      <w:r>
        <w:t xml:space="preserve">Ekonomikas ministrija, ņemot vērā Ministru kabineta sēdē apstiprinātos zemāk minētos grozījumus un lēmumu precizēt minēto grozījumu anotācijas, nosūta saskaņošanai anotācijas abiem projektiem: </w:t>
      </w:r>
    </w:p>
    <w:p w14:paraId="38258161" w14:textId="77777777" w:rsidR="00C24CF3" w:rsidRDefault="00C24CF3" w:rsidP="00C24CF3">
      <w:pPr>
        <w:pStyle w:val="ListParagraph"/>
        <w:numPr>
          <w:ilvl w:val="0"/>
          <w:numId w:val="1"/>
        </w:numPr>
        <w:rPr>
          <w:rFonts w:eastAsia="Times New Roman"/>
          <w:color w:val="000000"/>
          <w:shd w:val="clear" w:color="auto" w:fill="F9F9F9"/>
        </w:rPr>
      </w:pPr>
      <w:r>
        <w:rPr>
          <w:rFonts w:eastAsia="Times New Roman"/>
          <w:color w:val="000000"/>
        </w:rPr>
        <w:t>Grozījumi Ministru kabineta 2020. gada 10. novembra noteikumos Nr. 675 "Noteikumi par atbalsta sniegšanu nodokļu maksātājiem to darbības turpināšanai Covid-19 krīzes apstākļos"" (</w:t>
      </w:r>
      <w:r>
        <w:rPr>
          <w:rFonts w:eastAsia="Times New Roman"/>
          <w:color w:val="000000"/>
          <w:shd w:val="clear" w:color="auto" w:fill="FFFFFF"/>
        </w:rPr>
        <w:t>21-TA-1533);</w:t>
      </w:r>
      <w:r>
        <w:rPr>
          <w:rFonts w:eastAsia="Times New Roman"/>
          <w:color w:val="000000"/>
          <w:shd w:val="clear" w:color="auto" w:fill="F9F9F9"/>
        </w:rPr>
        <w:t xml:space="preserve"> </w:t>
      </w:r>
    </w:p>
    <w:p w14:paraId="11E13BF6" w14:textId="77777777" w:rsidR="00C24CF3" w:rsidRDefault="00C24CF3" w:rsidP="00C24CF3">
      <w:pPr>
        <w:pStyle w:val="ListParagraph"/>
        <w:numPr>
          <w:ilvl w:val="0"/>
          <w:numId w:val="1"/>
        </w:numPr>
        <w:rPr>
          <w:rFonts w:eastAsia="Times New Roman"/>
          <w:color w:val="000000"/>
          <w:shd w:val="clear" w:color="auto" w:fill="FFFFFF"/>
        </w:rPr>
      </w:pPr>
      <w:r>
        <w:rPr>
          <w:rFonts w:eastAsia="Times New Roman"/>
          <w:color w:val="000000"/>
          <w:shd w:val="clear" w:color="auto" w:fill="F9F9F9"/>
        </w:rPr>
        <w:t>Grozījumi Ministru kabineta 2020. gada 10. novembra noteikumos Nr. 676 "Noteikumi par atbalstu Covid-19 krīzes skartajiem uzņēmumiem apgrozāmo līdzekļu plūsmas nodrošināšanai" (</w:t>
      </w:r>
      <w:r>
        <w:rPr>
          <w:rFonts w:eastAsia="Times New Roman"/>
          <w:color w:val="000000"/>
          <w:shd w:val="clear" w:color="auto" w:fill="FFFFFF"/>
        </w:rPr>
        <w:t>21-TA-1535).</w:t>
      </w:r>
    </w:p>
    <w:p w14:paraId="08C5F80E" w14:textId="77777777" w:rsidR="00C24CF3" w:rsidRDefault="00C24CF3" w:rsidP="00C24CF3">
      <w:pPr>
        <w:rPr>
          <w:color w:val="000000"/>
          <w:shd w:val="clear" w:color="auto" w:fill="FFFFFF"/>
        </w:rPr>
      </w:pPr>
    </w:p>
    <w:p w14:paraId="2DC9E098" w14:textId="77777777" w:rsidR="00C24CF3" w:rsidRDefault="00C24CF3" w:rsidP="00C24CF3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Anotācijas ir precizētas pēc š.g. 7.decembra Ekonomikas ministrijas, Kultūras ministrijas un Finanšu ministrijas tikšanās.</w:t>
      </w:r>
    </w:p>
    <w:p w14:paraId="34B9E0D7" w14:textId="77777777" w:rsidR="00C24CF3" w:rsidRDefault="00C24CF3" w:rsidP="00C24CF3">
      <w:pPr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Lūdzam sniegt saskaņojumu.</w:t>
      </w:r>
    </w:p>
    <w:p w14:paraId="59F365BB" w14:textId="77777777" w:rsidR="00C24CF3" w:rsidRDefault="00C24CF3" w:rsidP="00C24CF3">
      <w:pPr>
        <w:rPr>
          <w:color w:val="000000"/>
          <w:shd w:val="clear" w:color="auto" w:fill="FFFFFF"/>
        </w:rPr>
      </w:pPr>
    </w:p>
    <w:p w14:paraId="699297AA" w14:textId="77777777" w:rsidR="00C24CF3" w:rsidRDefault="00C24CF3" w:rsidP="00C24CF3"/>
    <w:p w14:paraId="37D141B4" w14:textId="77777777" w:rsidR="00C24CF3" w:rsidRDefault="00C24CF3" w:rsidP="00C24CF3">
      <w:pPr>
        <w:rPr>
          <w:rFonts w:ascii="Verdana" w:hAnsi="Verdana"/>
          <w:sz w:val="18"/>
          <w:szCs w:val="18"/>
          <w:lang w:eastAsia="lv-LV"/>
        </w:rPr>
      </w:pPr>
      <w:r>
        <w:rPr>
          <w:rFonts w:ascii="Verdana" w:hAnsi="Verdana"/>
          <w:sz w:val="18"/>
          <w:szCs w:val="18"/>
          <w:lang w:eastAsia="lv-LV"/>
        </w:rPr>
        <w:t>Ar cieņu,</w:t>
      </w:r>
    </w:p>
    <w:tbl>
      <w:tblPr>
        <w:tblW w:w="7655" w:type="dxa"/>
        <w:tblInd w:w="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0"/>
        <w:gridCol w:w="4655"/>
      </w:tblGrid>
      <w:tr w:rsidR="00C24CF3" w14:paraId="29C41D04" w14:textId="77777777" w:rsidTr="00B907C4">
        <w:tc>
          <w:tcPr>
            <w:tcW w:w="3000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71D27446" w14:textId="77777777" w:rsidR="00C24CF3" w:rsidRDefault="00C24CF3" w:rsidP="00B907C4">
            <w:pPr>
              <w:spacing w:line="252" w:lineRule="auto"/>
              <w:rPr>
                <w:lang w:eastAsia="lv-LV"/>
              </w:rPr>
            </w:pPr>
            <w:r>
              <w:rPr>
                <w:rFonts w:ascii="Open Sans" w:hAnsi="Open Sans"/>
                <w:noProof/>
                <w:color w:val="383838"/>
                <w:spacing w:val="6"/>
                <w:sz w:val="20"/>
                <w:szCs w:val="20"/>
                <w:lang w:eastAsia="lv-LV"/>
              </w:rPr>
              <w:lastRenderedPageBreak/>
              <w:drawing>
                <wp:inline distT="0" distB="0" distL="0" distR="0" wp14:anchorId="57CCF7AD" wp14:editId="6D4692EB">
                  <wp:extent cx="1314450" cy="1000125"/>
                  <wp:effectExtent l="0" t="0" r="0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_x0000_i1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44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14:paraId="31C3921F" w14:textId="77777777" w:rsidR="00C24CF3" w:rsidRDefault="00C24CF3" w:rsidP="00B907C4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b/>
                <w:bCs/>
                <w:color w:val="00859B"/>
                <w:sz w:val="18"/>
                <w:szCs w:val="18"/>
                <w:lang w:eastAsia="lv-LV"/>
              </w:rPr>
              <w:t> </w:t>
            </w:r>
          </w:p>
          <w:p w14:paraId="36C9904B" w14:textId="77777777" w:rsidR="00C24CF3" w:rsidRDefault="00C24CF3" w:rsidP="00B907C4">
            <w:pPr>
              <w:spacing w:line="252" w:lineRule="auto"/>
              <w:rPr>
                <w:sz w:val="20"/>
                <w:szCs w:val="20"/>
                <w:lang w:eastAsia="lv-LV"/>
              </w:rPr>
            </w:pPr>
            <w:r>
              <w:rPr>
                <w:rFonts w:ascii="Verdana" w:hAnsi="Verdana"/>
                <w:b/>
                <w:bCs/>
                <w:color w:val="00859B"/>
                <w:sz w:val="20"/>
                <w:szCs w:val="20"/>
                <w:lang w:eastAsia="lv-LV"/>
              </w:rPr>
              <w:t>ILZE LORE</w:t>
            </w:r>
          </w:p>
          <w:p w14:paraId="6DB16FB3" w14:textId="77777777" w:rsidR="00C24CF3" w:rsidRDefault="00C24CF3" w:rsidP="00B907C4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Ekonomikas ministrijas</w:t>
            </w:r>
          </w:p>
          <w:p w14:paraId="4B1719CB" w14:textId="77777777" w:rsidR="00C24CF3" w:rsidRDefault="00C24CF3" w:rsidP="00B907C4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Uzņēmējdarbības konkurētspējas departamenta</w:t>
            </w:r>
          </w:p>
          <w:p w14:paraId="50454CA6" w14:textId="77777777" w:rsidR="00C24CF3" w:rsidRDefault="00C24CF3" w:rsidP="00B907C4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Direktore</w:t>
            </w:r>
          </w:p>
          <w:p w14:paraId="0D9A5639" w14:textId="77777777" w:rsidR="00C24CF3" w:rsidRDefault="00C24CF3" w:rsidP="00B907C4">
            <w:pPr>
              <w:spacing w:line="252" w:lineRule="auto"/>
              <w:rPr>
                <w:rFonts w:ascii="Verdana" w:hAnsi="Verdana"/>
                <w:color w:val="333333"/>
                <w:sz w:val="20"/>
                <w:szCs w:val="20"/>
                <w:lang w:eastAsia="lv-LV"/>
              </w:rPr>
            </w:pPr>
            <w:r>
              <w:rPr>
                <w:rFonts w:ascii="Verdana" w:hAnsi="Verdana"/>
                <w:color w:val="333333"/>
                <w:sz w:val="20"/>
                <w:szCs w:val="20"/>
                <w:lang w:eastAsia="lv-LV"/>
              </w:rPr>
              <w:t xml:space="preserve">67013059 </w:t>
            </w:r>
          </w:p>
          <w:p w14:paraId="74EA7AFB" w14:textId="77777777" w:rsidR="00C24CF3" w:rsidRDefault="00C24CF3" w:rsidP="00B907C4">
            <w:pPr>
              <w:spacing w:line="252" w:lineRule="auto"/>
              <w:rPr>
                <w:rFonts w:ascii="Verdana" w:hAnsi="Verdana"/>
                <w:sz w:val="18"/>
                <w:szCs w:val="18"/>
                <w:lang w:eastAsia="lv-LV"/>
              </w:rPr>
            </w:pPr>
            <w:hyperlink r:id="rId18" w:history="1">
              <w:r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Ilze.Lore@em.gov.lv</w:t>
              </w:r>
            </w:hyperlink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 xml:space="preserve"> </w:t>
            </w:r>
          </w:p>
          <w:p w14:paraId="627CEAD0" w14:textId="77777777" w:rsidR="00C24CF3" w:rsidRDefault="00C24CF3" w:rsidP="00B907C4">
            <w:pPr>
              <w:spacing w:line="252" w:lineRule="auto"/>
              <w:rPr>
                <w:sz w:val="18"/>
                <w:szCs w:val="18"/>
                <w:lang w:eastAsia="lv-LV"/>
              </w:rPr>
            </w:pPr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>Brīvības iela 55, Rīga, LV-1519, Latvija</w:t>
            </w:r>
          </w:p>
          <w:p w14:paraId="6D4922AC" w14:textId="77777777" w:rsidR="00C24CF3" w:rsidRDefault="00C24CF3" w:rsidP="00B907C4">
            <w:pPr>
              <w:spacing w:line="252" w:lineRule="auto"/>
              <w:rPr>
                <w:lang w:eastAsia="lv-LV"/>
              </w:rPr>
            </w:pPr>
            <w:hyperlink r:id="rId19" w:history="1">
              <w:r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pasts@em.gov.lv</w:t>
              </w:r>
            </w:hyperlink>
            <w:r>
              <w:rPr>
                <w:rFonts w:ascii="Verdana" w:hAnsi="Verdana"/>
                <w:color w:val="000000"/>
                <w:sz w:val="18"/>
                <w:szCs w:val="18"/>
                <w:lang w:eastAsia="lv-LV"/>
              </w:rPr>
              <w:t xml:space="preserve">,  </w:t>
            </w:r>
            <w:hyperlink r:id="rId20" w:history="1">
              <w:r>
                <w:rPr>
                  <w:rStyle w:val="Hyperlink"/>
                  <w:rFonts w:ascii="Verdana" w:hAnsi="Verdana"/>
                  <w:sz w:val="18"/>
                  <w:szCs w:val="18"/>
                  <w:lang w:eastAsia="lv-LV"/>
                </w:rPr>
                <w:t>www.em.gov.lv</w:t>
              </w:r>
            </w:hyperlink>
          </w:p>
        </w:tc>
      </w:tr>
      <w:tr w:rsidR="00C24CF3" w14:paraId="526935B6" w14:textId="77777777" w:rsidTr="00B907C4">
        <w:tc>
          <w:tcPr>
            <w:tcW w:w="3000" w:type="dxa"/>
            <w:shd w:val="clear" w:color="auto" w:fill="FFFFFF"/>
            <w:tcMar>
              <w:top w:w="300" w:type="dxa"/>
              <w:left w:w="75" w:type="dxa"/>
              <w:bottom w:w="45" w:type="dxa"/>
              <w:right w:w="75" w:type="dxa"/>
            </w:tcMar>
            <w:hideMark/>
          </w:tcPr>
          <w:p w14:paraId="6399F818" w14:textId="77777777" w:rsidR="00C24CF3" w:rsidRDefault="00C24CF3" w:rsidP="00B907C4">
            <w:pPr>
              <w:spacing w:line="252" w:lineRule="auto"/>
              <w:rPr>
                <w:lang w:eastAsia="lv-LV"/>
              </w:rPr>
            </w:pPr>
            <w:r>
              <w:rPr>
                <w:rFonts w:ascii="Open Sans" w:hAnsi="Open Sans"/>
                <w:color w:val="383838"/>
                <w:spacing w:val="6"/>
                <w:sz w:val="20"/>
                <w:szCs w:val="20"/>
                <w:lang w:eastAsia="lv-LV"/>
              </w:rPr>
              <w:t xml:space="preserve">      </w:t>
            </w:r>
            <w:r>
              <w:rPr>
                <w:rFonts w:ascii="Open Sans" w:hAnsi="Open Sans"/>
                <w:noProof/>
                <w:color w:val="383838"/>
                <w:spacing w:val="6"/>
                <w:sz w:val="20"/>
                <w:szCs w:val="20"/>
                <w:lang w:eastAsia="lv-LV"/>
              </w:rPr>
              <w:drawing>
                <wp:inline distT="0" distB="0" distL="0" distR="0" wp14:anchorId="477F30DD" wp14:editId="758272E9">
                  <wp:extent cx="838200" cy="847725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x__x0000_i10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47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5" w:type="dxa"/>
            <w:shd w:val="clear" w:color="auto" w:fill="FFFFFF"/>
            <w:vAlign w:val="center"/>
            <w:hideMark/>
          </w:tcPr>
          <w:p w14:paraId="24CFA22A" w14:textId="77777777" w:rsidR="00C24CF3" w:rsidRDefault="00C24CF3" w:rsidP="00B907C4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color w:val="000000"/>
                <w:spacing w:val="6"/>
                <w:sz w:val="18"/>
                <w:szCs w:val="18"/>
                <w:lang w:eastAsia="lv-LV"/>
              </w:rPr>
              <w:t xml:space="preserve">Pozitīvo pārmaiņu līderis </w:t>
            </w:r>
          </w:p>
          <w:p w14:paraId="4C8CD8E2" w14:textId="77777777" w:rsidR="00C24CF3" w:rsidRDefault="00C24CF3" w:rsidP="00B907C4">
            <w:pPr>
              <w:spacing w:line="252" w:lineRule="auto"/>
              <w:rPr>
                <w:lang w:eastAsia="lv-LV"/>
              </w:rPr>
            </w:pPr>
            <w:r>
              <w:rPr>
                <w:rFonts w:ascii="Verdana" w:hAnsi="Verdana"/>
                <w:color w:val="000000"/>
                <w:spacing w:val="6"/>
                <w:sz w:val="18"/>
                <w:szCs w:val="18"/>
                <w:lang w:eastAsia="lv-LV"/>
              </w:rPr>
              <w:t>Latvijas tautsaimniecībā un valsts pārvaldē!</w:t>
            </w:r>
          </w:p>
        </w:tc>
      </w:tr>
    </w:tbl>
    <w:p w14:paraId="293E5844" w14:textId="77777777" w:rsidR="00C24CF3" w:rsidRDefault="00C24CF3" w:rsidP="00C24CF3"/>
    <w:p w14:paraId="23C901F1" w14:textId="77777777" w:rsidR="00C24CF3" w:rsidRDefault="00C24CF3"/>
    <w:sectPr w:rsidR="00C24CF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Open Sans">
    <w:altName w:val="Segoe UI"/>
    <w:charset w:val="00"/>
    <w:family w:val="auto"/>
    <w:pitch w:val="default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0A298D"/>
    <w:multiLevelType w:val="hybridMultilevel"/>
    <w:tmpl w:val="7F58B70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F56"/>
    <w:rsid w:val="0048143C"/>
    <w:rsid w:val="00857413"/>
    <w:rsid w:val="00C24CF3"/>
    <w:rsid w:val="00C93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04D5E50"/>
  <w15:chartTrackingRefBased/>
  <w15:docId w15:val="{6D3D962E-CAE2-4E95-8CB1-490718EB63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3F56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C93F56"/>
    <w:rPr>
      <w:color w:val="0563C1"/>
      <w:u w:val="single"/>
    </w:rPr>
  </w:style>
  <w:style w:type="paragraph" w:styleId="NormalWeb">
    <w:name w:val="Normal (Web)"/>
    <w:basedOn w:val="Normal"/>
    <w:uiPriority w:val="99"/>
    <w:semiHidden/>
    <w:unhideWhenUsed/>
    <w:rsid w:val="00C93F56"/>
    <w:pPr>
      <w:spacing w:before="100" w:beforeAutospacing="1" w:after="100" w:afterAutospacing="1"/>
    </w:pPr>
    <w:rPr>
      <w:lang w:eastAsia="lv-LV"/>
    </w:rPr>
  </w:style>
  <w:style w:type="paragraph" w:styleId="ListParagraph">
    <w:name w:val="List Paragraph"/>
    <w:basedOn w:val="Normal"/>
    <w:uiPriority w:val="34"/>
    <w:qFormat/>
    <w:rsid w:val="00C24CF3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4401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ce.Vilsone@km.gov.lv" TargetMode="External"/><Relationship Id="rId13" Type="http://schemas.openxmlformats.org/officeDocument/2006/relationships/hyperlink" Target="mailto:Ilze.Lore@em.gov.lv" TargetMode="External"/><Relationship Id="rId18" Type="http://schemas.openxmlformats.org/officeDocument/2006/relationships/hyperlink" Target="mailto:Ilze.Lore@em.gov.lv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7" Type="http://schemas.openxmlformats.org/officeDocument/2006/relationships/hyperlink" Target="mailto:Raimonds.Lapins@em.gov.lv" TargetMode="External"/><Relationship Id="rId12" Type="http://schemas.openxmlformats.org/officeDocument/2006/relationships/image" Target="media/image1.png"/><Relationship Id="rId17" Type="http://schemas.openxmlformats.org/officeDocument/2006/relationships/image" Target="media/image2.jpeg"/><Relationship Id="rId2" Type="http://schemas.openxmlformats.org/officeDocument/2006/relationships/styles" Target="styles.xml"/><Relationship Id="rId16" Type="http://schemas.openxmlformats.org/officeDocument/2006/relationships/hyperlink" Target="mailto:Raimonds.Lapins@em.gov.lv" TargetMode="External"/><Relationship Id="rId20" Type="http://schemas.openxmlformats.org/officeDocument/2006/relationships/hyperlink" Target="http://www.em.gov.lv/" TargetMode="External"/><Relationship Id="rId1" Type="http://schemas.openxmlformats.org/officeDocument/2006/relationships/numbering" Target="numbering.xml"/><Relationship Id="rId6" Type="http://schemas.openxmlformats.org/officeDocument/2006/relationships/hyperlink" Target="mailto:signe.jantone@fm.gov.lv" TargetMode="External"/><Relationship Id="rId11" Type="http://schemas.openxmlformats.org/officeDocument/2006/relationships/hyperlink" Target="https://www.km.gov.lv/" TargetMode="External"/><Relationship Id="rId5" Type="http://schemas.openxmlformats.org/officeDocument/2006/relationships/hyperlink" Target="mailto:Ilze.Lore@em.gov.lv" TargetMode="External"/><Relationship Id="rId15" Type="http://schemas.openxmlformats.org/officeDocument/2006/relationships/hyperlink" Target="mailto:Dace.Vilsone@km.gov.lv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pasts@km.gov.lv" TargetMode="External"/><Relationship Id="rId19" Type="http://schemas.openxmlformats.org/officeDocument/2006/relationships/hyperlink" Target="mailto:pasts@em.gov.l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km.gov.lv/" TargetMode="External"/><Relationship Id="rId14" Type="http://schemas.openxmlformats.org/officeDocument/2006/relationships/hyperlink" Target="mailto:signe.jantone@fm.gov.lv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1574</Words>
  <Characters>898</Characters>
  <Application>Microsoft Office Word</Application>
  <DocSecurity>0</DocSecurity>
  <Lines>7</Lines>
  <Paragraphs>4</Paragraphs>
  <ScaleCrop>false</ScaleCrop>
  <Company/>
  <LinksUpToDate>false</LinksUpToDate>
  <CharactersWithSpaces>2468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Baltābola</dc:creator>
  <cp:keywords/>
  <dc:description/>
  <cp:lastModifiedBy>Ilze Baltābola</cp:lastModifiedBy>
  <cp:revision>2</cp:revision>
  <dcterms:created xsi:type="dcterms:W3CDTF">2021-12-07T16:24:00Z</dcterms:created>
  <dcterms:modified xsi:type="dcterms:W3CDTF">2021-12-07T16:27:00Z</dcterms:modified>
</cp:coreProperties>
</file>