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24-TA-2279: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Administratīvo teritoriju un apdzīvoto vietu likuma pārejas noteikumu 42. punktā dotā uzdevuma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(ĀNP - 22.10.2024.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 izskatīja Jūsu 16.10.2024. vēstuli Nr. 202410/INIC595, ar lūgumu nosūtīt komentārus par Informatīvo ziņojumu "Par Administratīvo teritoriju un apdzīvoto vietu likuma pārejas noteikumu 42. punktā dotā uzdevuma izpildi"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Ādažu novada pašvaldība sniedz turpmāk minētos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teritoriju un apdzīvoto vietu likuma (turpmāk – Likums) Pārejas noteikumu 28. punktā noteikts, ka Ropažu novada pašvaldība līdz 2023. gada 31. decembrim apstiprina Garkalnes pagasta sadalīšanas plānu un nosūta to Ādažu novada pašvaldībai. Pēc minētā plāna izvērtēšanas iesaistītās pašvaldības lemj par novadu teritoriju robežu grozīšanu. Savukārt saskaņā ar Likuma Pārejas noteikumu 42. punktu Ministru kabinets līdz 2024. gada 29. oktobrim izstrādā un apstiprina Garkalnes un Ādažu pagastu robežu grozījumus, paredzot Garkalnes pagasta daļas atdalīšanu un pievienošanu Ādažu pagasta administratīvajai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Ziņojumam pievienotā Ministru kabineta sēdes protokollēmuma projekta (turpmāk – Protokollēmuma projekts) 2.punkts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virzīt izskatīšanai Ministru kabinetā rīkojuma projektu, grozot Garkalnes pagasta un Ādažu pagasta robežu, paredzot Garkalnes pagasta daļas atdalīšanu un pievienošanu Ādažu pagasta administratīvajai teritorijai atbilstoši Garkalnes pagasta sadalīšanas projekta 1. variantam (informatīvā ziņojuma C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neviena no Pārejas noteikumu 28. punktā norādītajām pašvaldībām nav pieņēmusi lēmumu par Ziņojuma C piedāvājumā norādīto Garkalnes pagasta sadalīšanas variantu. Ādažu novada pašvaldības domei un iedzīvotājiem nav bijusi iespēja iepazīties un izteikt viedokli par C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Juridiskais birojs 08.05.2024. vēstulē Nr. 142.13/1-8-14/24 “Par Administratīvo teritoriju un apdzīvoto vietu likuma pārejas noteikumu 28. punktu” paskaidroja Ādažu novada pašvaldībai,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noteikumu 28. punkts ir sistēmiski saistīts ar Likuma 6. panta pirmo un ceturto daļu. Likuma 6. panta pirmā daļa noteic: “Administratīvās teritorijas robežu nosaka Ministru kabinets, nodrošinot administratīvās teritorijas ģeogrāfisko vienotību.” Savukārt minētā panta ceturtā daļa noteic: “Administratīvās teritorijas un novada teritoriālā iedalījuma vienību robežu noteikšanas, grozīšanas un aktualizēšanas, kā arī administratīvā centra statusa maiņas kārtību un nosacījumus nosaka Ministru kabinets.” Uz šīs tiesību normas pamata ir izdoti Ministru kabineta 15.06.2021. noteikumi Nr. 386 “Administratīvā centra, ciema un pilsētas statusa maiņas, kā arī administratīvās teritorijas, novada teritoriālā iedalījuma un ciemu robežu noteikšanas, grozīšanas un aktualizēšanas noteikumi” (turpmāk – Noteikumi). Šo noteikumu V. nodaļa noteic kārtību, kādā groza administratīvās teritorijas robežu, ja šos grozījumus ierosina pašvaldība. Noteikumi ir spēkā esoši, bet to 38. punkts noteic, ka lēmumu par robežas grozīšanu “pašvaldība var pieņemt ne agrāk kā 2025. gada 23. jūnijā.” Taču attiecībā uz Ropažu novada pašvaldību un Ādažu novada pašvaldību pienākums lemt par pašvaldības robežas grozīšanu ir noteikts augstāka juridiskā spēka tiesību normā (likumā), turklāt speciālam gadījumam. Proti, saskaņā ar Likuma pārejas noteikumu 28. punktu Ropažu novada pašvaldība un Ādažu novada pašvaldība pieņem lēmumu par to, vai robežu grozīt, līdz 2023. gada 31. decembrim. Tamdēļ Likuma pārejas noteikumu 28. punkts prevalē pār Noteikumu 38. punktu, un šie noteikumi ir piemērojami attiecībā uz Ropažu novada pašvaldību un Ādažu novada pašvaldību. Arī tālākā robežu grozīšanas kārtība saskaņā ar Likuma 6. panta ceturto daļu ir noteikta Noteikumos – iespējamajam Ropažu novada un Ādažu novada robežu grozīšanas procesam nav pamata atšķirties no jebkuras citas pašvaldību rosināta robežu grozīšanas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principu katrai pašvaldībai tās administratīvās teritorijas robežu izmaiņu gadījumā jābūt iespējai iepazīties ar pietiekami konkrētu paredzamo grozījumu projektu, saprātīgā laikposmā to apspriest, pēc iespējas apspriešanā iesaistot arī attiecīgās teritorijas iedzīvotājus; pamatojoties uz šīs apspriešanas rezultātiem, pieņemt pašvaldības domē attiecīgu lēmumu un paļauties uz to, ka pašvaldības lēmumā izteikto viedokli valsts institūcijas, pieņemot galīgo lēmumu, ņems vērā. (sk. Satversmes tiesas 2021. gada 12. marta sprieduma lietā Nr. 2020-37-0106 23.1.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30.08.2024. notika VARAM organizētā tikšanās ar Ropažu novada pašvaldības, Ādažu novada pašvaldības un Rīgas plānošanas reģiona speciālistiem par Garkalnes pagasta sadalīšanas plānu, puses konceptuāli vienojās par precizētu Ziņojuma B piedāvājumu. Ādažu novada pašvaldība 04.09.2024. saņēma Ropažu novada pašvaldības vēstuli Nr. RN/2024/4.2-2/1554, ar ierosinājumu - ņemot vērā tikšanās reizē pārrunāto, Ropažu novada un Ādažu novada robeža nosakāma pa grafiskajā pielikumā norādīto robežu (t.i., nedaudz koriģējot Ziņojuma B piedāvājumā norādīto Garkalnes pagasta sadalīšanas projekta variantu). Šāds piedāvājums Ziņojumam nav pievienots un nav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norādīto ieņēmumu un izdevumu aprēķinā nav vērtēta ietekme uz Ādažu novada pašvaldības budžetu (aprēķins veidots uz Ropažu novada pašvaldības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C piedāvājumā norādītā Garkalnes pagasta sadalīšana paredz teritorijas, kurā deklarēti 56 iedzīvotāji, pievienošanu Ādažu novadam. Ziņojuma Kopsavilkuma 5.rindkopā minētais būtiskais ierobežojums par pašvaldību vēlēšanām 2025. gadā un nepieciešamību pēc savlaicīgi veiktiem sagatavošanās darbiem šim procesam ietekmēs arī šos 56 iedzīvotājus – jāņem vērā, ka viņiem tiks liegta iespēja kandidēt pašvaldību vēlēšanās 2025.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386 paredz ievērojamu plānošanas reģiona iesaisti administratīvo teritoriju robežu grozīšanas procesā. Saskaņā ar 29. punktu, plānošanas reģions pēc 28. punktā minēto dokumentu saņemšanas un izvērtēšanas, ja vismaz viens no iesaistīto pašvaldību lēmumiem ir atbalstošs, ministrijā iesniedz 34. punktā minētos dokumentus. Ja visi iesaistīto pašvaldību lēmumi ir atbalstoši, plānošanas reģions ministrijā iesniedz 34. punktā minētos dokumentus, izņemot 34.3. apakšpunktā minēto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reģions (RPR) izvērtēja Ropažu novada pašvaldības un Ādažu novada pašvaldības iesniegto dokumentu kopumu Garkalnes pagasta robežu grozīšanai un atbilstoši Noteikumu 34.3. punktam sagatavoja 31. punktā minēto izvērtējumu (RPR 06.09.2024. vēstules Nr. 8.6/2024/178/N pielikums), saskaņā ar kuru, izvērtējot abu pašvaldību iesniegto dokumentu kopumu un atsaucoties uz 30.08.2024. sanāksmi, kurā piedalījās VARAM, Ropažu novada pašvaldības, Ādažu novada pašvaldības un RPR pārstāvji, Garkalnes pagasta robežu grozīšanas jautājumā RPR atbalsta VARAM piedāvāto priekšlikumu atbilstoši sanāksmē panāktajai pašvaldību konceptuālai vienošanās. Respektīvi, RPR atbalsta priekšlikumu, par kuru tika panākta konceptuāla vienošanās 30.08.2024.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informācijas, ka RPR būtu izvērtējis Ziņojuma C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C piedāvājums neatbilst Ropažu novada pašvaldības iedzīvotāju aptaujas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Garkalnes ciems nav ietverts nevienā no piedāvājumiem, tad nav saprotams iemesls, kāpēc Ziņojuma kopsavilkumā ir iekļauts secinājums par to, ka sabiedriskā transporta pakalpojumi tiek nodrošināti no Garkalnes pagasta centra uz Rīgas pilsētas centru, līdz ar to nokļūšana Ropažu novada administratīvajā centrā Ulbrokā iespējama tikai ar pārsēšanos Rīgā, tai skaitā no Sužu, Bukultu, Priedkalnes ciemiem. Savukārt nokļūšana uz Ādažu novada administratīvo centru no Garkalnes ciema iespējama ar pārsēšanos Juglā.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korekta VARAM rīcība virzot šādu Protokollēmuma projektu (atbalstot C piedāvājumu, par ko nav lēmušas iesaistītās pašvaldības) saskaņošanai steidzamības kārtībā (3 dienu laikā). Ministru kabineta kārtības rullis nosaka, ka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b w:val="1"/>
                <w:rtl w:val="0"/>
              </w:rPr>
              <w:t xml:space="preserve">Ādažu novada pašvaldība atbalsta Ziņojuma B piedāvājumu</w:t>
            </w:r>
            <w:r w:rsidR="00000000" w:rsidRPr="00000000" w:rsidDel="00000000">
              <w:rPr>
                <w:rtl w:val="0"/>
              </w:rPr>
              <w:t xml:space="preserve"> (par ko ir pieņemts domes lēmums) un nepiekrīt, ka Garkalnes pagasta un Ādažu pagasta robežas tiek grozītas saskaņā ar Ziņojuma C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Izskatīšanai Ministru kabinetā tiek virzīts D piedāvājums, kas paredz šobrīd nemainīt Ropažu novada Garkalnes pagasta robežas, ņemot vērā Ziņojumā paustos apsvērumus par risinājuma kompleksumu un telpisko perspektīvu, personu tiesībām kandidēt vēlēšanās, pašvaldību pieņemtajiem lēmumiem un turpmāko rīcību teritoriju robežu izmaiņu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 piedāvājumā minētos apsvērumus un argumentus, VARAM līdz 2026. gada 1. maijam, gatavojot ATAVL pārejas noteikumu 29. punktā noteikto ziņojumu par izmaiņām pašvaldību un administratīvo reģionu sociālekonomiskajā situācijā, sadarbībā ar Rīgas plānošanas reģionu izvērtēs Garkalnes pagasta un Ādažu pagasta robežu grozījumus, t.sk., ņemot vērā Rīgas plānošanas reģiona stratēģijas telpisko perspektīvu. Savukārt turpmākos lēmumus par pašvaldību robežu grozīšanu, ņemot vērā 2025. gada pašvaldību vēlēšanu tuvumu, būtu jāpieņem jaunievēlētajām pašvaldību domēm.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par iespējamo teritoriālās vienības sadali ir pieņēmušas atšķirīgus lēmumus (atbilstoši Ziņojuma A un B piedāvājumam). VARAM organizētajās sarunās 2024. gada 30. augustā, apspriežot katras pašvaldības priekšlikumu, tika rosināts koriģēt B varianta piedāvājumu, paredzot Ropažu novadam saglabāt noteiktu zaļās teritorijas daļu pie Garkalnes ciema robežas, kuru B variantā piedāvāts nodot Ādažu novada pašvaldībai. Pēc šīs sanāksmes jauni pašvaldību lēmumi par Garkalnes pagasta sadalīšanu nav pieņemti. Papildus norādāms, ka, lai realizētu B piedāvājumu, nepieciešams veikt valsts sabiedrības ar ierobežotu atbildību “Latvijas Valsts ceļi” pārziņā esošā valsts vietējā autoceļa V49 “Garkalne - Ošlauki” sadalīšanu, kas uz Ziņojuma sagatavošanas dienu nav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norādīta ietekme uz Ropažu un Ādažu novada budžetiem, ņemot vērā Ropažu novada iesniegto informāciju par nodokļu (IIN un NĪN) ieņēmumiem, kā arī Ropažu novada norādītajiem uzturēšanas izdevumiem attiecīgajā teritorijā, kā arī dota atsauce, ka ietekme uz Ādažu novada pašvaldības budžetu var tikt precizēta, ņemot vērā Ādažu novada pašvaldības piemērotos nodokļa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Rīgas plānošanas reģiona viedokli norādām, ka Ziņojumā ietverta Rīgas reģiona norādītā stratēģijas telpiskā perspektīva. Kurā uzsvērts, ka vērtējot abu pašvaldību piedāvātos variantus no telpiskās plānošanas pamatprincipu perspektīvas, attiecībā uz apdzīvojuma struktūras, mobilitātes un dabas teritoriju integrētu plānošanu, pašvaldību sagatavotajos priekšlikumos Garkalnes pagasta robežu pārskatīšanai šie principi atspoguļojas nepilnīgi, īpaši vērtējot apdzīvojuma struktūras un dabas teritoriju nedalāmības aspektus. VARAM līdz 2026. gada 1. maijam, gatavojot ATAVL pārejas noteikumu 29. punktā noteikto ziņojumu par izmaiņām pašvaldību un administratīvo reģionu sociālekonomiskajā situācijā, sadarbībā ar Rīgas plānošanas reģionu izvērtēs Garkalnes pagasta un Ādažu pagasta robežu grozījumus, t.sk., ņemot vērā Rīgas plānošanas reģiona stratēģijas telpisko perspektīvu.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svītrota attiecīgā rindkopa par Garkalnes ciemu.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steidzamību norādām, ka jautājums jārisina pēc iespējas ātrāk, ņemot vērā, ka pašvaldību vēlēšanas ir 2025.gada 7.jūnijā un potenciālajiem deputātu kandidātiem jāzina, atbilstoši kuram Pašvaldības domes vēlēšanu likuma 8. panta otrās daļas nosacījumam tie atbilst, lai varētu  kandidēt attiecīgajā administratīvajā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386 "Administratīvā centra, ciema un pilsētas statusa maiņas, kā arī administratīvās teritorijas, novada teritoriālā iedalījuma un ciemu robežu noteikšanas, grozīšanas un aktualizēšanas noteikumi" paredz ievērojamu plānošanas reģiona iesaisti administratīvo teritoriju robežu grozīšanas procesā. Saskaņā ar 29. punktu, plānošanas reģions pēc 28. punktā minēto dokumentu saņemšanas un izvērtēšanas, ja vismaz viens no iesaistīto pašvaldību lēmumiem ir atbalstošs, ministrijā iesniedz 34. punktā minētos dokumentus. Ja visi iesaistīto pašvaldību lēmumi ir atbalstoši, plānošanas reģions ministrijā iesniedz 34. punktā minētos dokumentus, izņemot 34.3. apakšpunktā minēto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Rīgas plānošanas reģions (RPR) izvērtēja Ropažu novada pašvaldības un Ādažu novada pašvaldības iesniegto dokumentu kopumu Garkalnes pagasta robežu grozīšanai un atbilstoši Noteikumu 34.3. punktam sagatavoja 31. punktā minēto izvērtējumu (RPR 06.09.2024. vēstules Nr. 8.6/2024/178/N pielikums), saskaņā ar kuru, izvērtējot abu pašvaldību iesniegto dokumentu kopumu un atsaucoties uz 30.08.2024. sanāksmi, kurā piedalījās VARAM, Ropažu novada pašvaldības, Ādažu novada pašvaldības un RPR pārstāvji, Garkalnes pagasta robežu grozīšanas jautājumā RPR atbalsta VARAM piedāvāto priekšlikumu atbilstoši sanāksmē panāktajai pašvaldību konceptuālai vienošanās. Respektīvi, RPR atbalsta priekšlikumu, par kuru tika panākta konceptuāla vienošanās 30.08.2024.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informācijas, ka RPR būtu izvērtējis Ziņojuma C piedāvājumu.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Izskatīšanai Ministru kabinetā tiek virzīts D piedāvājums, kas paredz šobrīd nemainīt Ropažu novada Garkalnes pagasta robežas, ņemot vērā Ziņojumā paustos apsvērumus par risinājuma kompleksumu un telpisko perspektīvu, personu tiesībām kandidēt vēlēšanās, pašvaldību pieņemtajiem lēmumiem un turpmāko rīcību teritoriju robežu izmaiņu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 piedāvājumā minētos apsvērumus un argumentus, VARAM līdz 2026. gada 1. maijam, gatavojot ATAVL pārejas noteikumu 29. punktā noteikto ziņojumu par izmaiņām pašvaldību un administratīvo reģionu sociālekonomiskajā situācijā, sadarbībā ar Rīgas plānošanas reģionu izvērtēs Garkalnes pagasta un Ādažu pagasta robežu grozījumus, t.sk., ņemot vērā Rīgas plānošanas reģiona stratēģijas telpisko perspektīvu. Savukārt turpmākos lēmumus par pašvaldību robežu grozīšanu, ņemot vērā 2025. gada pašvaldību vēlēšanu tuvumu, būtu jāpieņem jaunievēlētajām pašvaldību domēm.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LPS rīcībā esošo informāciju 30.08.2024. notika VARAM organizēta tikšanās ar Ropažu novada pašvaldības, Ādažu novada pašvaldības un Rīgas plānošanas reģiona speciālistiem par Garkalnes pagasta sadalīšanas plānu, kurā puses konceptuāli vienojās par precizētu Ziņojuma B piedāvājumu. Ādažu novada pašvaldība 04.09.2024. saņēma Ropažu novada pašvaldības vēstuli Nr. RN/2024/4.2-2/1554, ar ierosinājumu - ņemot vērā tikšanās reizē pārrunāto, Ropažu novada un Ādažu novada robeža nosakāma pa grafiskajā pielikumā norādīto robežu (t.i., nedaudz koriģējot Ziņojuma B piedāvājumā norādīto Garkalnes pagasta sadalīšanas projekta variantu).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minētais piedāvājums par kuru visas puses panāca konceptuālu vienošanos Ziņojumam nav pievienots un nav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pie D piedāvājuma ir norādīts uz pašvaldību pieņemtiem lēmumiem un turpmāko rīcību teritoriju robežu izmaiņu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par iespējamo teritoriālās vienības sadali ir pieņēmušas atšķirīgus lēmumus (atbilstoši Ziņojuma A un B piedāvājumam). VARAM organizētajās sarunās 2024. gada 30. augustā, apspriežot katras pašvaldības priekšlikumu, tika rosināts koriģēt B varianta piedāvājumu, paredzot Ropažu novadam saglabāt noteiktu zaļās teritorijas daļu pie Garkalnes ciema robežas, kuru B variantā piedāvāts nodot Ādažu novada pašvaldībai. Pēc šīs sanāksmes jauni pašvaldību lēmumi par Garkalnes pagasta sadalīšanu nav pieņemti. Papildus norādāms, ka, lai realizētu B piedāvājumu, nepieciešams veikt valsts sabiedrības ar ierobežotu atbildību “Latvijas Valsts ceļi” pārziņā esošā valsts vietējā autoceļa V49 “Garkalne - Ošlauki” sadalīšanu, kas uz Ziņojuma sagatavošanas dienu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C piedāvājumā norādītā Garkalnes pagasta sadalīšana paredz teritorijas, kurā deklarēti 56 iedzīvotāji, pievienošanu Ādažu novadam. Ziņojuma Kopsavilkuma 5.rindkopā minētais būtiskais ierobežojums par pašvaldību vēlēšanām 2025. gadā un nepieciešamību pēc savlaicīgi veiktiem sagatavošanās darbiem, kas minēts par pamatojumu izvēlēties C piedāvājumu. Norādām, ka šis proces ietekmēs arī šos 56 iedzīvotājus – jāņem vērā, ka viņiem tiks liegta iespēja kandidēt pašvaldību vēlēšanās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iekļauta informācija par šo iedzīvotāju viedokli saustībā ar šādu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Izskatīšanai Ministru kabinetā tiek virzīts D piedāvājums, kas paredz šobrīd nemainīt Ropažu novada Garkalnes pagasta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vēlēšanas Latvijā notiks 2025. gada 7. jūnijā, robežu grozīšanas gadījumā nav iespējams nodrošināt iespēju personai kandidēt, ievērojot Pašvaldības domes vēlēšanu likuma 8. panta otrās daļas 1. punkta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Garkalnes ciems nav ietverts nevienā no piedāvājumiem, līdz ar to nav saprotams iemesls, kāpēc Ziņojuma kopsavilkumā ir iekļauts secinājums par to, ka sabiedriskā transporta pakalpojumi tiek nodrošināti no Garkalnes pagasta centra uz Rīgas pilsētas centru, līdz ar to nokļūšana Ropažu novada administratīvajā centrā Ulbrokā iespējama tikai ar pārsēšanos Rīgā, tai skaitā no Sužu, Bukultu, Priedkalnes ciemiem. Savukārt nokļūšana uz Ādažu novada administratīvo centru no Garkalnes ciema iespējama ar pārsēšanos Juglā.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pamatojumu šī s informācijas iekļaušanai Ziņojuma kopsavilkumā.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svītrota attiecīgā rindkopa par Garkalnes ciemu.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Administratīvo teritoriju un apdzīvoto vietu likuma pārejas noteikumu 42. punktā dotā uzdevuma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korekta VARAM rīcība virzot šādu Protokollēmuma projektu (atbalstot C piedāvājumu, par ko nav lēmušas iesaistītās pašvaldības) saskaņošanai steidzamības kārtībā (3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Ministru kabineta kārtības rullis nosaka, ka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steidzamību norādām, ka jautājums jārisina pēc iespējas ātrāk, ņemot vērā, ka pašvaldību vēlēšanas ir 2025.gada 7.jūnijā un potenciālajiem deputātu kandidātiem jāzina, atbilstoši kuram Pašvaldības domes vēlēšanu likuma 8. panta otrās daļas nosacījumam tie atbilst, lai varētu  kandidēt attiecīgajā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ņemot vērā D piedāvājumā minētos apsvērumus un argumentus, VARAM līdz 2026. gada 1. maijam, gatavojot ATAVL pārejas noteikumu 29. punktā noteikto ziņojumu par izmaiņām pašvaldību un administratīvo reģionu sociālekonomiskajā situācijā, sadarbībā ar Rīgas plānošanas reģionu izvērtēs Garkalnes pagasta un Ādažu pagasta robežu grozījumus, t.sk., ņemot vērā Rīgas plānošanas reģiona stratēģijas telpisko perspektīvu. Savukārt turpmākos lēmumus par pašvaldību robežu grozīšanu, ņemot vērā 2025. gada pašvaldību vēlēšanu tuvumu, būtu jāpieņem jaunievēlētajām pašvaldību domēm.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Administratīvo teritoriju un apdzīvoto vietu likuma pārejas noteikumu 42. punktā dotā uzdevuma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Lūdam ņemt vērā Informatīvajā ziņojumā minēto 19.09.2024. Baltezera iedzīvotāju atklāto vēstuli Ministru prezidentei, Viedās administrācijas un reģionālās attīstības ministrei un  Saeimas deputātiem, kurā tiek lūgts: “respektēt Baltezera iedzīvotāju gribu un pieņemt pozitīvu lēmumu, kas atbilst Ropažu novada domes veiktās Garkalnes pagasta iedzīvotāju aptaujas datiem, proti, Ropažu novada Baltezera ciemu pievienot Ādažu novadam”. Protokollēmuma projektā nav ņemts vērā iedzīvotāju paustais viedoklis, lūdzam veikt protokallēmuma projekta attiecīgu precizējumu, atbilstoši iedzīvotāju paustajam viedoklim.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Nr.386 "Administratīvā centra, ciema un pilsētas statusa maiņas, kā arī administratīvās teritorijas, novada teritoriālā iedalījuma un ciemu robežu noteikšanas, grozīšanas un aktualizēšanas noteikumi" 25. punktā noteikto, ka lēmumu par šo noteikumu 4.3.1. un 4.3.2. apakšpunktā minētajiem grozījumiem pieņem pašvaldība, pirms tam rīkojot publisko apspriešanu. Norādām, ka Garkalnes novada pašvaldības dome uz veiktās Garkalnes pagasta iedzīvotāju aptaujas datiem 27.12.2023. pieņēma lēmumu Nr.2928 “Par Garkalnes pagasta sadalīšanas plāna gala varianta apstiprināšanu” (prot. Nr.83/2023,2.§) ar kuru apstiprināts Garkalnes pagasta sadalīšanas plāna gala variants.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Izskatīšanai Ministru kabinetā tiek virzīts D piedāvājums, kas paredz šobrīd nemainīt Ropažu novada Garkalnes pagasta robežas, ņemot vērā Ziņojumā paustos apsvērumus par risinājuma kompleksumu un telpisko perspektīvu, personu tiesībām kandidēt vēlēšanās, pašvaldību pieņemtajiem lēmumiem un turpmāko rīcību teritoriju robežu izmaiņu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 piedāvājumā minētos apsvērumus un argumentus, VARAM līdz 2026. gada 1. maijam, gatavojot ATAVL pārejas noteikumu 29. punktā noteikto ziņojumu par izmaiņām pašvaldību un administratīvo reģionu sociālekonomiskajā situācijā, sadarbībā ar Rīgas plānošanas reģionu izvērtēs Garkalnes pagasta un Ādažu pagasta robežu grozījumus, t.sk., ņemot vērā Rīgas plānošanas reģiona stratēģijas telpisko perspektīvu. Savukārt turpmākos lēmumus par pašvaldību robežu grozīšanu, ņemot vērā 2025. gada pašvaldību vēlēšanu tuvumu, būtu jāpieņem jaunievēlētajām pašvaldību domēm.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virzīt izskatīšanai Ministru kabinetā rīkojuma projektu, grozot Garkalnes pagasta un Ādažu pagasta robežu, paredzot Garkalnes pagasta daļas atdalīšanu un pievienošanu Ādažu pagasta administratīvajai teritorijai atbilstoši Garkalnes pagasta sadalīšanas projekta 1. variantam (informatīvā ziņojuma C piedāvājums).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neviena no Pārejas noteikumu 28. punktā norādītajām pašvaldībām nav pieņēmusi lēmumu par Ziņojuma C piedāvājumā norādīto Garkalnes pagasta sadalīšanas variantu. Ādažu novada pašvaldības domei un iedzīvotājiem nav bijusi iespēja iepazīties un izteikt viedokli par C piedāvājumu, kā arī C piedāvājums neatbilst  Ropažu novada pašvaldības iedzīvotāju aptaujas rezultātiem. LPS ieskatā protokollēmuma virzība ir sasteikta, jo nav noskaidrots iedzīvotāju viedoklis, aicinām VARAM apturēt protokollēmuma virzību līdz iedzīvotāju viedokļu noskaidrošanai par C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Juridiskā biroja 08.05.2024. vēstule Nr. 142.13/1-8-14/24 “Par Administratīvo teritoriju un apdzīvoto vietu likuma pārejas noteikumu 28. punktu” kura paskaidroja Ādažu novada pašvaldībai,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noteikumu 28. punkts ir sistēmiski saistīts ar Likuma 6. panta pirmo un ceturto daļu. Likuma 6. panta pirmā daļa noteic: “Administratīvās teritorijas robežu nosaka Ministru kabinets, nodrošinot administratīvās teritorijas ģeogrāfisko vienotību.” Savukārt minētā panta ceturtā daļa noteic: “Administratīvās teritorijas un novada teritoriālā iedalījuma vienību robežu noteikšanas, grozīšanas un aktualizēšanas, kā arī administratīvā centra statusa maiņas kārtību un nosacījumus nosaka Ministru kabinets.” Uz šīs tiesību normas pamata ir izdoti Ministru kabineta 15.06.2021. noteikumi Nr. 386 “Administratīvā centra, ciema un pilsētas statusa maiņas, kā arī administratīvās teritorijas, novada teritoriālā iedalījuma un ciemu robežu noteikšanas, grozīšanas un aktualizēšanas noteikumi” (turpmāk – Noteikumi). Šo noteikumu V. nodaļa noteic kārtību, kādā groza administratīvās teritorijas robežu, ja šos grozījumus ierosina pašvaldība. Noteikumi ir spēkā esoši, bet to 38. punkts noteic, ka lēmumu par robežas grozīšanu “pašvaldība var pieņemt ne agrāk kā 2025. gada 23. jūnijā.” Taču attiecībā uz Ropažu novada pašvaldību un Ādažu novada pašvaldību pienākums lemt par pašvaldības robežas grozīšanu ir noteikts augstāka juridiskā spēka tiesību normā (likumā), turklāt speciālam gadījumam. Proti, saskaņā ar Likuma pārejas noteikumu 28. punktu Ropažu novada pašvaldība un Ādažu novada pašvaldība pieņem lēmumu par to, vai robežu grozīt, līdz 2023. gada 31. decembrim. Tamdēļ Likuma pārejas noteikumu 28. punkts prevalē pār Noteikumu 38. punktu, un šie noteikumi ir piemērojami attiecībā uz Ropažu novada pašvaldību un Ādažu novada pašvaldību. Arī tālākā robežu grozīšanas kārtība saskaņā ar Likuma 6. panta ceturto daļu ir noteikta Noteikumos – iespējamajam Ropažu novada un Ādažu novada robežu grozīšanas procesam nav pamata atšķirties no jebkuras citas pašvaldību rosināta robežu grozīšanas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pašvaldības principu katrai pašvaldībai tās administratīvās teritorijas robežu izmaiņu gadījumā jābūt iespējai iepazīties ar pietiekami konkrētu paredzamo grozījumu projektu, saprātīgā laikposmā to apspriest, pēc iespējas apspriešanā iesaistot arī attiecīgās teritorijas iedzīvotājus; pamatojoties uz šīs apspriešanas rezultātiem, pieņemt pašvaldības domē attiecīgu lēmumu un paļauties uz to, ka pašvaldības lēmumā izteikto viedokli valsts institūcijas, pieņemot galīgo lēmumu, ņems vērā. (sk. Satversmes tiesas 2021. gada 12. marta sprieduma lietā Nr. 2020-37-0106 23.1.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Ropažu novada pašvaldībā laikā no 2023. gada 30. oktobra līdz 28. novembrim tika veikta iedzīvotāju aptauja par Garkalnes pagasta sadalīšanas plāna izstrādi, kurā piedalījās 1665 Garkalnes pagasta iedzīvotāji jeb 21,17% no balsstiesīgajiem Garkalnes pagasta iedzīvotājiem un kopumā 2019 dalībnieki jeb 7,04% no Ropažu novada 28691 balsstiesīgajiem iedzīvotājiem, papildus vēršam uzmanību, ka 40,5% (251 no 619 balsstiesīgajiem) no Baltezera aptaujas dalībniekiem pauda skaidru nostāju, ka to dzīvesvieta vai nekustamais īpašums ir jāpievieno Ādažu novadam, kuru ņemot vērā, tika sagatavots Garkalnes novada pašvaldības domes 27.12.2023. lēmums Nr.2928 “Par Garkalnes pagasta sadalīšanas plāna gala varianta apstiprināšanu” (prot. Nr.83/2023,2.§) apstiprinot Garkalnes pagasta sadalīšanas plāna gala variantu, ziņojumā norādīts kā A piedāvājums.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Izskatīšanai Ministru kabinetā tiek virzīts D piedāvājums, kas paredz šobrīd nemainīt Ropažu novada Garkalnes pagasta robežas, ņemot vērā Ziņojumā paustos apsvērumus par risinājuma kompleksumu un telpisko perspektīvu, personu tiesībām kandidēt vēlēšanās, pašvaldību pieņemtajiem lēmumiem un turpmāko rīcību teritoriju robežu izmaiņu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 piedāvājumā minētos apsvērumus un argumentus, VARAM līdz 2026. gada 1. maijam, gatavojot ATAVL pārejas noteikumu 29. punktā noteikto ziņojumu par izmaiņām pašvaldību un administratīvo reģionu sociālekonomiskajā situācijā, sadarbībā ar Rīgas plānošanas reģionu izvērtēs Garkalnes pagasta un Ādažu pagasta robežu grozījumus, t.sk., ņemot vērā Rīgas plānošanas reģiona stratēģijas telpisko perspektīvu. Savukārt turpmākos lēmumus par pašvaldību robežu grozīšanu, ņemot vērā 2025. gada pašvaldību vēlēšanu tuvumu, būtu jāpieņem jaunievēlētajām pašvaldību domēm.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informatīvā ziņojuma D piedāvājumu.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C varianta piedāvājuma 4. punktā Ādažu novada teritorijai ir plānots pievienot arī daļu no Autoceļa V46 Ādaži – Garkalne, kā tas izriet no informatīvā ziņojuma attēliem. Ja plānots pievienot daļu no Autoceļa V46 Ādaži - Garkalne Ādažu novada teritorijai, tad ir jāveic šī autoceļa sadale, jo administratīvās teritorijas robežai jāsakrīt ar zemes vienības robežu. Vai arī nepieciešams izvērtēt iespēju neiekļaut Autoceļa V46 Ādaži – Garkalne daļu Ādažu novada teritorijā. Priekšlikumu iesniedza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ziņojumā pie C piedāvājuma, papildinot detalizācijas sadaļas punkts Nr.4 ar tekstu “</w:t>
            </w:r>
            <w:r w:rsidR="00000000" w:rsidRPr="00000000" w:rsidDel="00000000">
              <w:rPr>
                <w:i w:val="1"/>
                <w:rtl w:val="0"/>
              </w:rPr>
              <w:t xml:space="preserve">Ādažu novada teritorijai plānots pievienot daļu no Autoceļa V46 Ādaži – Garkalne, bet lai šo paveiktu jāveic šī autoceļa sadale, jo administratīvās teritorijas robežai jāsakrīt ar zemes vienības robežu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VARAM ir atbildīga par reģionālās un pašvaldību sistēmas attīstības politikas veidošanu, līdz ar to ministrijas kompetencē ir sagatavot efektīvāko un iedzīvotāju interesēm atbilstošāko risinājumu Administratīvo teritoriju un apdzīvoto vietu likuma pārejas noteikumu 42. punktā dotā uzdevuma izpildei. Lūdzam informatīvo ziņojumu papildināt ar datiem, kas pamato izvelēto robežu grozīšanas variantu, kā arī izvērtēt paredzēto grozījumu samērīgumu un lietderību. Norādām, ka informatīvajā ziņojumā nav iekļauts VARAM atbalstītais robežu grozīšanas variants un termiņš, kad stāsies spēkā izmaiņas Ādažu un Ropažu novadu pašvaldību robežu grozījumos. Vēršam uzmanību, ka, lai veiktu pašvaldību finanšu izlīdzināšanas (turpmāk – PFI) aprēķinu, ne vēlāk kā līdz kārtējā gada 1.jūlijam ir jābūt skaidri zināmiem visiem datiem, kas tiek ņemti vērā PFI aprēķinā, t.sk. pašvaldības administratīvajā teritorijā faktiski iemaksātais iedzīvotāju ienākuma nodoklis par iepriekšējo gadu, kā arī iedzīvotāju skaits un teritorijas platība uz kārtējā gada 1.janvāri. Līdz ar to lūdzam ņemt vērā, ka visiem minētiem datiem jābūt pieejamiem un  lūdzam papildināt informatīvo ziņojumu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Izskatīšanai Ministru kabinetā tiek virzīts D piedāvājums, kas paredz šobrīd nemainīt Ropažu novada Garkalnes pagasta robežas, ņemot vērā Ziņojumā paustos apsvērumus par risinājuma kompleksumu un telpisko perspektīvu, personu tiesībām kandidēt vēlēšanās, pašvaldību pieņemtajiem lēmumiem un turpmāko rīcību teritoriju robežu izmaiņu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izvērtējums par Garkalnes pagasta robežu grozījumiem būtu veicams atbilstoši Administratīvo teritoriju un apdzīvoto vietu likuma Pārejas noteikumu 29. punktam nākamā ziņojuma sagatavošanas ietvaros 2026. gadā. Tādejādi, izpildot ATAVL pārejas noteikumu 42. punktā doto uzdevumu, ir iespējams virzīt izskatīšanai jebkuru no šajā ziņojumā piedāvātajiem robežu grozīšanas priekšlikumiem, veicot papildus vēl atsevišķus, tehniskus precizējumus – salāgojot zemes vienību robežas.  Vienlaikus, kā minēts ziņojumā, VARAM līdz 2026. gada 1. maijam, gatavojot ATAVL pārejas noteikumu 29. punktā noteikto ziņojumu par izmaiņām pašvaldību un administratīvo reģionu sociālekonomiskajā situācijā, sadarbībā ar Rīgas plānošanas reģionu jāizvērtē Garkalnes pagasta un Ādažu pagasta robežu grozījumus, t.sk., ņemot vērā Rīgas plānošanas reģiona stratēģijas telpisko perspektīvu. Savukārt turpmākos lēmumus par pašvaldību robežu grozīšanu, ņemot vērā 2025. gada pašvaldību vēlēšanu tuvumu, būtu jāpieņem jaunievēlētajām pašvaldību domēm.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Izskatīšanai virzītais D variants neparedz Ropažu novada un Ādažu novada robežu grozīšanu, līdz ar to neietekmēs pašvaldību finanšu izlīdzināšanas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C varianta piedāvājuma 4. punktā Ādažu novada teritorijai ir plānots pievienot arī daļu no Autoceļa V46 Ādaži – Garkalne, kā tas izriet no informatīvā ziņojuma attēliem. Ja plānots pievienot daļu no Autoceļa V46 Ādaži - Garkalne Ādažu novada teritorijai, tad ir jāveic šī autoceļa sadale, jo administratīvās teritorijas robežai jāsakrīt ar zemes vienības robežu. Vai arī nepieciešams izvērtēt iespēju neiekļaut Autoceļa V46 Ādaži – Garkalne daļu Ādažu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ziņojumā pie C piedāvājuma, papildinot detalizācijas sadaļas punkts Nr.4 ar tekstu “</w:t>
            </w:r>
            <w:r w:rsidR="00000000" w:rsidRPr="00000000" w:rsidDel="00000000">
              <w:rPr>
                <w:i w:val="1"/>
                <w:rtl w:val="0"/>
              </w:rPr>
              <w:t xml:space="preserve">Ādažu novada teritorijai plānots pievienot daļu no Autoceļa V46 Ādaži – Garkalne, bet lai šo paveiktu jāveic šī autoceļa sadale, jo administratīvās teritorijas robežai jāsakrīt ar zemes vienības robežu.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24-TA-2279</w:t>
    </w:r>
    <w:r>
      <w:br/>
    </w:r>
    <w:r w:rsidR="00000000" w:rsidRPr="00000000" w:rsidDel="00000000">
      <w:rPr>
        <w:rtl w:val="0"/>
      </w:rPr>
      <w:t xml:space="preserve">07.11.2024. 12.09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24-TA-2279</w:t>
    </w:r>
    <w:r>
      <w:br/>
    </w:r>
    <w:r w:rsidR="00000000" w:rsidRPr="00000000" w:rsidDel="00000000">
      <w:rPr>
        <w:rtl w:val="0"/>
      </w:rPr>
      <w:t xml:space="preserve">07.11.2024. 12.09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Izziņa_24-TA-2279.docx</dc:title>
</cp:coreProperties>
</file>

<file path=docProps/custom.xml><?xml version="1.0" encoding="utf-8"?>
<Properties xmlns="http://schemas.openxmlformats.org/officeDocument/2006/custom-properties" xmlns:vt="http://schemas.openxmlformats.org/officeDocument/2006/docPropsVTypes"/>
</file>