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speciālajām zināšanām bērnu tiesību aizsardzības jomā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18.05.2026. 12:24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speciālists šo noteikumu </w:t>
            </w:r>
            <w:r w:rsidR="00000000" w:rsidRPr="00000000" w:rsidDel="00000000">
              <w:rPr>
                <w:rtl w:val="0"/>
              </w:rPr>
              <w:t xml:space="preserve">5.</w:t>
            </w:r>
            <w:r w:rsidR="00000000" w:rsidRPr="00000000" w:rsidDel="00000000">
              <w:rPr>
                <w:rtl w:val="0"/>
              </w:rPr>
              <w:t xml:space="preserve"> punktā noteiktajā termiņā neapgūst kārtējās programmas moduli ilgstošas nepārtrauktas darbnespējas dēļ, viņam ir tiesības kārtējās programmas moduli apgūt sešu mēnešu laikā pēc šo noteikumu </w:t>
            </w:r>
            <w:r w:rsidR="00000000" w:rsidRPr="00000000" w:rsidDel="00000000">
              <w:rPr>
                <w:rtl w:val="0"/>
              </w:rPr>
              <w:t xml:space="preserve">5.</w:t>
            </w:r>
            <w:r w:rsidR="00000000" w:rsidRPr="00000000" w:rsidDel="00000000">
              <w:rPr>
                <w:rtl w:val="0"/>
              </w:rPr>
              <w:t xml:space="preserve"> punktā minētā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6. punktā vārdus "ilgstošas nepārtrauktas darbnespējas dēļ" ar vārdiem "ilgstošas attaisnotas prombūtnes dēļ", ņemot vērā, ka ilgstoša darbnespēja var nebūt vienīgais iemesls, kādēļ speciālists var neapgūt kārtējo programmas moduli.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apzināti paredz tikai šo vienu izņēmumu attiecībā uz zināšanu pilnveides termiņa pagarināšanu, jo atbilstības nodrošināšana zināšanu pilnveides prasībām ir gan speciālista, gan viņa darba devēja atbildība.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apsvērums, kas pamato darbnespējas izņēmuma īpašo statusu, ir tā neparedzamais raksturs. Atšķirībā no citiem iespējamiem attaisnojoša rakstura prombūtnes iemesliem (piemēram, bērna kopšanas atvaļinājums, komandējums vai citi iepriekš zināmi apstākļi) ilgstoša nepārtraukta darbnespēja iestājas negaidīti un nav pakļauta speciālista vai darba devēja iepriekšējai plānošanai. Tieši tāpēc tā ir vienīgais apstāklis, kas objektīvi liedz speciālistam vai darba devējam laikus parūpēties par zināšanu pilnveides nodrošināšanu. Savukārt citi attaisnojoši prombūtnes iemesli parasti ir iepriekš zināmi vai paredzami, un tādēļ gan speciālistam, gan darba devējam ir iespēja plānot zināšanu pilnveidi savlaicīgi pirms prombūtnes iestāšanās vai uzreiz pēc atgriešanās, ievērojot noteiktajā termiņā atlikušo laiku. Šādos gadījumos termiņa pagarinājums nav nepieciešams un tā paredzēšana radītu nepamatotu izņēmumu sistēmu, kas grautu regulējuma konsekvenci un vienveidīgu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"Attaisnota prombūtne" kā termins nav viennozīmīgi definēts un aptvertu situācijas ar atšķirīgu tiesisko statusu un ilgumu. Šāds regulējums apdraudētu mērķi nodrošināt, ka bērnu tiesību aizsardzības jomā strādājošo speciālistu zināšanu līmenis vienmēr atbilst aktuālajām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jautājums par darbnespēju kā vienīgo attaisnojošo pamatu zināšanu pilnveides termiņa pagarināšanai tika izskatīts un par to tika panākta vienošanās 2026. gada 11. maija noteikumu projekta saskaņošanas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speciālists šo noteikumu </w:t>
            </w:r>
            <w:r w:rsidR="00000000" w:rsidRPr="00000000" w:rsidDel="00000000">
              <w:rPr>
                <w:rtl w:val="0"/>
              </w:rPr>
              <w:t xml:space="preserve">5.</w:t>
            </w:r>
            <w:r w:rsidR="00000000" w:rsidRPr="00000000" w:rsidDel="00000000">
              <w:rPr>
                <w:rtl w:val="0"/>
              </w:rPr>
              <w:t xml:space="preserve"> punktā noteiktajā termiņā neapgūst kārtējās programmas moduli ilgstošas nepārtrauktas darbnespējas dēļ, viņam ir tiesības kārtējās programmas moduli apgūt sešu mēnešu laikā pēc šo noteikumu </w:t>
            </w:r>
            <w:r w:rsidR="00000000" w:rsidRPr="00000000" w:rsidDel="00000000">
              <w:rPr>
                <w:rtl w:val="0"/>
              </w:rPr>
              <w:t xml:space="preserve">5.</w:t>
            </w:r>
            <w:r w:rsidR="00000000" w:rsidRPr="00000000" w:rsidDel="00000000">
              <w:rPr>
                <w:rtl w:val="0"/>
              </w:rPr>
              <w:t xml:space="preserve"> punktā minētā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Centrs ne vēlāk kā sešus mēnešus pirms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8.</w:t>
            </w:r>
            <w:r w:rsidR="00000000" w:rsidRPr="00000000" w:rsidDel="00000000">
              <w:rPr>
                <w:rtl w:val="0"/>
              </w:rPr>
              <w:t xml:space="preserve"> punktā paredzētā speciālo zināšanu apguves termiņa beigām nosūta speciālistam uz oficiālo elektronisko adresi pirmo atgādinājumu par speciālo zināšanu apguves termiņu. Otro atgādinājumu centrs nosūta speciālistam ne vēlāk kā trīs mēnešus pirms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8.</w:t>
            </w:r>
            <w:r w:rsidR="00000000" w:rsidRPr="00000000" w:rsidDel="00000000">
              <w:rPr>
                <w:rtl w:val="0"/>
              </w:rPr>
              <w:t xml:space="preserve"> punktā paredzētā speciālo zināšanu apguves termiņa beigām.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27.1. apakšpunktā noteikto, aizstāt projekta 36. punktā vārdus "uz oficiālo elektronisko adresi" ar vārdiem "uz oficiālo elektronisko adresi vai elektroniskā pasta adresi, ja oficiālās elektroniskās adreses konts nav aktivizēts".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projekta 27.1. apakšpunkts paredz speciālista elektroniskā pasta adreses norādīšanu pieteikumā gadījumā, ja oficiālās elektroniskās adreses konts nav aktivizēts, atgādinājumu nosūtīšanas kanāla paplašināšana uz elektronisko pastu šobrīd nav īstenojama, jo informācijas sistēmā patlaban nav iestrādāta attiecīgā tehniskā funkcionalitāte. Tās ieviešana ir atkarīga no finansējuma pieejamības, un tās ieviešanas laiks patlaban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ilgtermiņa regulējums, un tajā ietvertajām normām jāatspoguļo faktiski nodrošināma prakse. Iekļaujot regulējumā prasību, kuras izpilde tehniski nav iespējama, tiktu radīta situācija, kurā norma netiek izpildīta, kas mazinātu regulējuma uzticamību un radītu neskaidrību par atgādinājumu saņemšanas iespējām.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Centrs ne vēlāk kā sešus mēnešus pirms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8.</w:t>
            </w:r>
            <w:r w:rsidR="00000000" w:rsidRPr="00000000" w:rsidDel="00000000">
              <w:rPr>
                <w:rtl w:val="0"/>
              </w:rPr>
              <w:t xml:space="preserve"> punktā paredzētā speciālo zināšanu apguves termiņa beigām nosūta speciālistam uz oficiālo elektronisko adresi pirmo atgādinājumu par speciālo zināšanu apguves termiņu. Otro atgādinājumu centrs nosūta speciālistam ne vēlāk kā trīs mēnešus pirms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8.</w:t>
            </w:r>
            <w:r w:rsidR="00000000" w:rsidRPr="00000000" w:rsidDel="00000000">
              <w:rPr>
                <w:rtl w:val="0"/>
              </w:rPr>
              <w:t xml:space="preserve"> punktā paredzētā speciālo zināšanu apguves termiņa beigām.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Speciālistiem, kuri speciālās zināšanas ir apguvuši vai ir uzsākuši to apguvi atbilstoši Ministru kabineta 2024. gada 16. aprīļa noteikumiem Nr. 241 "Noteikumi par kārtību, kādā apgūstamas speciālās zināšanas bērnu tiesību aizsardzības jomā, šo zināšanu saturu un apjomu", profesionālās kompetences pilnveides termiņš ir divi gadi no apliecinājuma izsniegšanas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Neielikām to TAP, bet gribu vērst uzmanību uz šādu svarīgu  niansi  par MK noteikumu projekta "Noteikumi par speciālajām zināšanām bērnu tiesību aizsardzības jomā" praktisko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ir konkrēta grupa, kam  apliecības izsniegšanas datums ir 30.05.2024. Jaunie noteikumi plānots, ka  stāsies spēkā 2026.g.1.jūnijā.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"39. Speciālistiem, kuri speciālās zināšanas ir apguvuši vai ir uzsākuši to apguvi atbilstoši Ministru kabineta 2024. gada 16. aprīļa noteikumiem Nr. 241 "Noteikumi par kārtību, kādā apgūstamas speciālās zināšanas bērnu tiesību aizsardzības jomā, šo zināšanu saturu un apjomu", profesionālās kompetences pilnveides termiņš ir divi gadi no apliecinājuma izsniegšanas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 cik sapratu, ir bijusi diskusija, ka termiņš tiek samazināts, jo šobrīd bija vēl starpposms starp šiem 2 gadiem, tomēr  tagad tiem kam datumi pārklājas, jaunā norma nav izpildāma un būtu jābūt saprātīgam pārejas periodam.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praksē varēs šo izpildīt?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Speciālisti, kuri speciālās zināšanas ir apguvuši atbilstoši Ministru kabineta 2024. gada 16. aprīļa noteikumiem Nr. 241 "Noteikumi par kārtību, kādā apgūstamas speciālās zināšanas bērnu tiesību aizsardzības jomā, šo zināšanu saturu un apjomu", divu gadu un sešu mēnešu laikā no speciālo zināšanu apguvi apliecinoša dokumenta saņemšanas dienas apgūst nākamo kārtējās programmas moduli šo noteikumu </w:t>
            </w:r>
            <w:r w:rsidR="00000000" w:rsidRPr="00000000" w:rsidDel="00000000">
              <w:rPr>
                <w:rtl w:val="0"/>
              </w:rPr>
              <w:t xml:space="preserve">5.</w:t>
            </w:r>
            <w:r w:rsidR="00000000" w:rsidRPr="00000000" w:rsidDel="00000000">
              <w:rPr>
                <w:rtl w:val="0"/>
              </w:rPr>
              <w:t xml:space="preserve"> punktā noteiktajā kārtībā.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13.04.2026. 14:24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un, ja iespējams, noteikumu projektā skaidri uzsvērt, ka noteikumos minētās programmas ir skaidri nodalāmas no Profesionālās izglītības likuma profesionālās pilnveides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sadaļas 1.3. “Pašreizējā situācija, problēmas un risinājumi”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piedaloties profesionālās kompetences pilnveides programmā (turpmāk – kompetences pilnveides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programmas".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"profesionālās kompetences pilnveides programma" aizstāt ar vārdiem "profesionālās pilnveides izglītības programmas" un neveidot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piedaloties profesionālās pilnveides izglītības programmā;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piedaloties profesionālās kompetences pilnveides programmā (turpmāk – kompetences pilnveides programma);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piedaloties bērnu tiesību aizsardzības mācību programmā vai kompetences pilnveides programmā, ja speciālists atbilstoši </w:t>
            </w:r>
            <w:r w:rsidR="00000000" w:rsidRPr="00000000" w:rsidDel="00000000">
              <w:rPr>
                <w:rtl w:val="0"/>
              </w:rPr>
              <w:t xml:space="preserve">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20. punktam ir persona, kuras pieņemtais pārvaldes lēmums, faktiskā rīcība vai cita veida darba vai dienesta pienākumu veikšana skar vai var skart bērna tiesības un tiesiskās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programmā" aizstāt ar vārdiem "profesionālās pilnveides izglītības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piedaloties bērnu tiesību aizsardzības mācību programmā vai profesionālās pilnveides izglītības programmā, ja speciālists atbilstoši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20. punktam ir persona, kuras pieņemtais pārvaldes lēmums, faktiskā rīcība vai cita veida darba vai dienesta pienākumu veikšana skar vai var skart bērna tiesības un tiesiskās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piedaloties bērnu tiesību aizsardzības mācību programmā vai kompetences pilnveides programmā, ja speciālists atbilstoši </w:t>
            </w:r>
            <w:r w:rsidR="00000000" w:rsidRPr="00000000" w:rsidDel="00000000">
              <w:rPr>
                <w:rtl w:val="0"/>
              </w:rPr>
              <w:t xml:space="preserve">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20. punktam ir persona, kuras pieņemtais pārvaldes lēmums, faktiskā rīcība vai cita veida darba vai dienesta pienākumu veikšana skar vai var skart bērna tiesības un tiesiskās intereses;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Kompetences pilnveides programma sastāv no sākotnējās profesionālās kompetences pilnveides programmas (turpmāk – sākotnējā programma) un kārtējās profesionālās kompetences pilnveides programmas (turpmāk – kārtējā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Profesionālās izglītības likuma tiesību normas, ne Ministru kabineta 2024. gada 20. februāra noteikumi Nr. 110 "Noteikumi par valsts profesionālās tālākizglītības un profesionālās pilnveides izglītības standartu" neparedz sākotnējās un kārtējās profesionālās pilnveides izglītības programmas. Līdz ar to iesakām tiesību akta projektu precizēt paredzot profesionālās pilnveides izglītības programmu, kuru pilnībā apgūst personas noteiktos gadījumos un profesionālās pilnveides izglītības programmu vai tās moduļus ik pēc noteikta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Kompetences pilnveides programma sastāv no sākotnējās profesionālās kompetences pilnveides programmas (turpmāk – sākotnējā programma) un kārtējās profesionālās kompetences pilnveides programmas (turpmāk – kārtējā programma).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Sākotnējās programmas apjoms ir 40 akadēmiskās stundas (nodarbības klātienē vai attālināti), kārtējā programma (nodarbības klātienē vai attālināti) sastāv no trim moduļiem, katra moduļa apjoms ir astoņas akadēmiskās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Profesionālās izglītības likuma tiesību normas, ne Ministru kabineta 2024. gada 20. februāra noteikumi Nr. 110 "Noteikumi par valsts profesionālās tālākizglītības un profesionālās pilnveides izglītības standartu" neparedz sākotnējās un kārtējās profesionālās pilnveides izglītības programmas. Līdz ar to iesakām tiesību akta projektu precizēt paredzot profesionālās pilnveides izglītības programmu, kuru pilnībā apgūst personas noteiktos gadījumos un profesionālās pilnveides izglītības programmu vai tās moduļus ik pēc noteikta perioda.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Izglītības likuma 8.pantu ir šādas izglītības ieguves formas - klātiene, nepilna laika klātiene, tālmācība, pašizglītība un izglītība ģimenē.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Sākotnējās programmas apjoms ir 40 akadēmiskās stundas (kombinētas nodarbības), kārtējā programma (kombinētas nodarbības) sastāv no trim moduļiem, katra moduļa apjoms ir astoņas akadēmiskās 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Sākotnējās programmas apjoms ir 40 akadēmiskās stundas (nodarbības klātienē vai attālināti), kārtējā programma (nodarbības klātienē vai attālināti) sastāv no trim moduļiem, katra moduļa apjoms ir astoņas akadēmiskās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Izglītības likuma 1.panta 12</w:t>
            </w:r>
            <w:r w:rsidR="00000000" w:rsidRPr="00000000" w:rsidDel="00000000">
              <w:rPr>
                <w:vertAlign w:val="superscript"/>
                <w:rtl w:val="0"/>
              </w:rPr>
              <w:t xml:space="preserve">5 </w:t>
            </w:r>
            <w:r w:rsidR="00000000" w:rsidRPr="00000000" w:rsidDel="00000000">
              <w:rPr>
                <w:rtl w:val="0"/>
              </w:rPr>
              <w:t xml:space="preserve"> punktu izglītības procesa organizēšanu un īstenošanu, izvēloties atbilstošākos mācību līdzekļus apzīmē ar terminu "kombinētās mācības". Līdz ar to aicinām precizēt, ka nodarbības var organizēt kā kombinētas 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Sākotnējās programmas apjoms ir 40 akadēmiskās stundas (kombinētas nodarbības), kārtējā programma (kombinētas nodarbības) sastāv no trim moduļiem, katra moduļa apjoms ir astoņas akadēmiskās 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sākotnējās programmas apguves speciālists divu gadu laikā pilnveido zināšanas, apgūstot vienu kārtējās programmas moduli. Pēc kārtējās programmas moduļa apguves speciālists divu gadu laikā pilnveido zināšanas, apgūstot nākamo kārtējās programmas moduli.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Profesionālās izglītības likuma tiesību normas, ne Ministru kabineta 2024. gada 20. februāra noteikumi Nr. 110 "Noteikumi par valsts profesionālās tālākizglītības un profesionālās pilnveides izglītības standartu" neparedz sākotnējās un kārtējās profesionālās pilnveides izglītības programmas. Līdz ar to iesakām tiesību akta projektu precizēt paredzot profesionālās pilnveides izglītības programmu, kuru pilnībā apgūst personas noteiktos gadījumos un profesionālās pilnveides izglītības programmu vai tās moduļus ik pēc noteikta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sākotnējās programmas apguves speciālists divu gadu laikā pilnveido zināšanas, apgūstot vienu kārtējās programmas moduli. Pēc kārtējās programmas moduļa apguves speciālists divu gadu laikā pilnveido zināšanas, apgūstot nākamo kārtējās programmas moduli.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sākotnējās programmas apguves speciālists divu gadu laikā pilnveido zināšanas, apgūstot vienu kārtējās programmas moduli. Pēc kārtējās programmas moduļa apguves speciālists divu gadu laikā pilnveido zināšanas, apgūstot nākamo kārtējās programmas moduli.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 neparedz pietiekami skaidru risinājumu gadījumiem, kad speciālists objektīvu iemeslu dēļ nevar apgūt kārtējo moduli līdz divu gadu termiņa beigām. Atšķirībā no līdzšinējā regulējuma projektā nav skaidri noregulēts papildu termiņš vai rīcība attaisnotas prombūtnes gadījumā, tādēļ praksē var rasties nevienāda interpretācija un tiesiskā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nepārprotamu regulējumu par rīcību gadījumos, kad speciālists ilgstošas prombūtnes, attaisnotas neierašanās vai citu objektīvu apstākļu dēļ termiņu nevar ievērot.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projekts precizēts un iebildums ņemts vērā atbilstoši 11.05.2026. saskaņošanas sanāksmes rezultātam.</w:t>
            </w:r>
            <w:r w:rsidR="00000000" w:rsidRPr="00000000" w:rsidDel="00000000">
              <w:rPr>
                <w:rtl w:val="0"/>
              </w:rPr>
              <w:t xml:space="preserve"> Skat. noteikumu projekta 6. punktu un papildinājumu anotācijas sadaļas 1.3. “Pašreizējā situācija, problēmas un risinājumi” apakšsadaļa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sākotnējās programmas apguves speciālists divu gadu laikā pilnveido zināšanas, apgūstot vienu kārtējās programmas moduli. Pēc kārtējās programmas moduļa apguves speciālists divu gadu laikā pilnveido zināšanas, apgūstot nākamo kārtējās programmas moduli.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Bērnu tiesību aizsardzības mācību programmas apjoms nav mazāks par astoņām akadēmiskajām stundām (nodarbības klātienē vai attālināti) un pēc tās apguves speciālists divu gadu laikā atkārtoti apgūst bērnu tiesību aizsardzības mācību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8.pantu ir šādas izglītības ieguves formas - klātiene, nepilna laika klātiene, tālmācība, pašizglītība un izglītība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tiesību normu norādot Izglītības likumā noteiktās izglītības ieguves formas.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Bērnu tiesību aizsardzības mācību programmas apjoms nav mazāks par astoņām akadēmiskajām stundām (kombinētas nodarbības) un pēc tās apguves speciālists divu gadu laikā atkārtoti apgūst bērnu tiesību aizsardzības mācību programmu.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probācijas dienesta organizēto bezmaksas mācību apjoms nav mazāks par astoņām akadēmiskajām stundām (nodarbības klātienē vai attālināti) un pēc to apguves sabiedriskā darba īstenotājs vai brīvprātīgā darba veicējs divu gadu laikā atkārtoti piedalās Valsts probācijas dienesta organizētajās mācībās, izņemot gadījumu, ja sabiedriskā darba īstenotājs vai brīvprātīgā darba veicējs ir apguvis bērnu tiesību aizsardzības mācību programmu vai kompetences pilnveides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8.pantu ir šādas izglītības ieguves formas - klātiene, nepilna laika klātiene, tālmācība, pašizglītība un izglītība ģimenē. Līdz ar to lūdzam precizēt tiesību normu norādot Izglītības likumā noteiktās izglītības ieguves formas.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programmā" aizstāt ar vārdiem "profesionālās pilnveides izglītības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dienesta organizēto bezmaksas mācību apjoms nav mazāks par astoņām akadēmiskajām stundām (klātienē vai tālmācībā) un pēc to apguves sabiedriskā darba īstenotājs vai brīvprātīgā darba veicējs divu gadu laikā atkārtoti piedalās Valsts probācijas dienesta organizētajās mācībās, izņemot gadījumu, ja sabiedriskā darba īstenotājs vai brīvprātīgā darba veicējs ir apguvis bērnu tiesību aizsardzības mācību programmu vai profesionālās pilnveides izglītības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probācijas dienesta organizēto bezmaksas mācību apjoms nav mazāks par astoņām akadēmiskajām stundām (kombinētas nodarbības) un pēc to apguves sabiedriskā darba īstenotājs vai brīvprātīgā darba veicējs divu gadu laikā atkārtoti piedalās Valsts probācijas dienesta organizētajās mācībās, izņemot gadījumu, ja sabiedriskā darba īstenotājs vai brīvprātīgā darba veicējs ir apguvis bērnu tiesību aizsardzības mācību programmu vai kompetences pilnveides programmu.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Speciālists sākotnējo programmu vai bērnu tiesību aizsardzības mācību programmu apgūst sešu mēnešu laikā pēc tam, kad ir uzsācis pildīt amata pienākumus vai uzsācis tādu pakalpojumu sniegšanu, kas skar vai var skart bērna tiesības un tiesiskās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Profesionālās izglītības likuma tiesību normas, ne Ministru kabineta 2024. gada 20. februāra noteikumi Nr. 110 "Noteikumi par valsts profesionālās tālākizglītības un profesionālās pilnveides izglītības standartu" neparedz sākotnējās un kārtējās profesionālās pilnveides izglītības programmas. Līdz ar to iesakām tiesību akta projektu precizēt paredzot profesionālās pilnveides izglītības programmu, kuru pilnībā apgūst personas noteiktos gadījumos un profesionālās pilnveides izglītības programmu vai tās moduļus ik pēc noteikta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Speciālists sākotnējo programmu vai bērnu tiesību aizsardzības mācību programmu apgūst sešu mēnešu laikā pēc tam, kad ir uzsācis pildīt amata pienākumus vai uzsācis tādu pakalpojumu sniegšanu, kas skar vai var skart bērna tiesības un tiesiskās intereses.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Kompetences pilnveides programmās speciālisti iegūst zināšanas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programmās" aizstāt ar vārdiem "profesionālās pilnveides izglītības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Kompetences pilnveides programmās speciālisti iegūst zināšanas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Kompetences pilnveides programmu paraugus un to metodikas atbilstoši speciālistu profesionālās darbības jomai, kā arī bērnu tiesību aizsardzības mācību programmas satura paraugu izstrādā Bērnu aizsardzības centrs (turpmāk – centrs) un, pēc saskaņošanas ar Labklājības ministriju, apstiprina centra vadītājs. Centrs nodrošina apstiprināto kompetences pilnveides programmu paraugu un to metodiku, un bērnu tiesību aizsardzības mācību programmas satura parauga pieejamību Bērnu aizsardzības centra informācijas sistēmā (turpmāk – informācijas sistēma). Valsts probācijas dienests speciālo zināšanu mācību programmu saskaņo ar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25.panta otrajā daļā noteikts, ka profesionālās izglītības programmu izstrādā izglītības iestāde, saskaņojot ar tās dibinātāju, izņemot profesionālās augstākās izglītības programmas. Profesionālās augstākās izglītības programmas izstrādā un apstiprina Augstskolu likumā noteiktajā kārtībā. Bērnu aizsardzības centrs nav izglītības iestāde. Saskaņā ar Profesionālās izglītības likuma 26.pantu, profesionālās pilnveides izglītības programmas ir profesionālās izglītības programmas. Līdz ar to lūdzam precizēt tiesību normu atbilstoši Profesionālās izglītības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programmu" aizstāt ar vārdiem "profesionālās pilnveides izglītības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Kompetences pilnveides programmu paraugus un to metodikas atbilstoši speciālistu profesionālās darbības jomai, kā arī bērnu tiesību aizsardzības mācību programmas satura paraugu izstrādā Bērnu aizsardzības centrs (turpmāk – centrs) un, pēc saskaņošanas ar Labklājības ministriju, apstiprina centra vadītājs. Centrs nodrošina apstiprināto kompetences pilnveides programmu paraugu un to metodiku, un bērnu tiesību aizsardzības mācību programmas satura parauga pieejamību Bērnu aizsardzības centra informācijas sistēmā (turpmāk – informācijas sistēma). Valsts probācijas dienests speciālo zināšanu mācību programmu saskaņo ar centru.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Saskaņojot ar centru pasniedzējus: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kas ar pasniedzējiem notiek - piemēram, tos sagatavo, apmāca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Saskaņojot ar centru pasniedzējus: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Saskaņojot ar centru pasniedzējus: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kas ar pasniedzējiem notiek - piemēram, tos sagatavo, apmāca. Lūdzam skaidrāku redakciju šim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un 16. punkts nosaka prasības, kurām pasniedzējam ir jāatbilst. Atbilstoši regulējuma koncepcijai pasniedzējs var īstenot mācības, ja ir ieguvis nepieciešamo izglītību, kvalifikāciju un profesionālo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Labklājības ministrija un Bērnu aizsardzības centrs apzinās, ka pasniedzēju mērķtiecīga sagatavošana stiprinātu mācību kvalitāti, tādēļ nākotnē šāda iespēja tiek apsvērta. Tomēr tās ieviešana saistīta ar būtiskiem resursiem Bērnu aizsardzības centra kapacitātes stiprināšanai un jaunas funkcijas paredzēšanu, tādēļ šobrīd nav iespējams šo procesu nostiprināt normatīvi. Minētais jautājums tiks izvērtēts turpmākā regulējuma pilnveidošanas procesā atbilstoši pieejamajiem resursiem un Bērnu aizsardzības centra attīstības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no Izglītības un zinātnes ministrijas puses atsaukts 11.05.2026. saskaņošanas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Saskaņojot ar centru pasniedzējus: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Izglītības iestāžu reģistrā reģistrēta un akreditēta augstākās izglītības iestāde vai </w:t>
            </w:r>
            <w:r w:rsidR="00000000" w:rsidRPr="00000000" w:rsidDel="00000000">
              <w:rPr>
                <w:rtl w:val="0"/>
              </w:rPr>
              <w:t xml:space="preserve">Profesionālās izglītības likuma 16.</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pirmajā daļā minētā profesionālās izglītības iestāde, vai valsts iestāde, kurai normatīvajā aktā ir paredzētas tiesības veikt izglītojošu darbību (turpmāk visas kopā – iestāde) atbilstoši izstrādātajiem kompetences pilnveides programmu paraugiem un to metodikām, organizē kompetences pilnveides programmu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likuma 11.panta otro daļu, valsts atzītu izglītības dokumentu izsniedz izglītojamam, kas akreditētā izglītības iestādē ir ieguvis licencētai izglītības programmai atbilstošu izglītību. Saskaņā ar Profesionālās izglītības likuma 6.panta divpadsmito daļu, apliecību par profesionālās pilnveides izglītības apguvi izsniedz izglītojamam, kurš apguvis profesionālās pilnveides izglītības programmu. Ministru kabineta 2023. gada 7. februāra noteikumu Nr. 52 "Valsts atzītu profesionālo izglītību un profesionālo kvalifikāciju apliecinošu dokumentu, moduļa apliecību un profesionālās izglītības programmas daļas apguvi apliecinošu dokumentu noteikumi" 4.punktā noteikts, ka profesionālās pilnveides izglītības apguvi apliecina valsts atzīta apliecība par profesionālās pilnveides izglītības apguvi. Līdz ar to aicinām precizēt tiesību normu un paredzēt, ka profesionālās pilnveides izglītības programmas īsteno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Izglītības iestāžu reģistrā reģistrēta un akreditēta augstākās izglītības iestāde vai </w:t>
            </w:r>
            <w:r w:rsidR="00000000" w:rsidRPr="00000000" w:rsidDel="00000000">
              <w:rPr>
                <w:rtl w:val="0"/>
              </w:rPr>
              <w:t xml:space="preserve">Profesionālās izglītības likuma 16.</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pirmajā daļā minētā profesionālās izglītības iestāde, vai valsts iestāde, kurai normatīvajā aktā ir paredzētas tiesības veikt izglītojošu darbību (turpmāk visas kopā – iestāde) atbilstoši izstrādātajiem kompetences pilnveides programmu paraugiem un to metodikām, organizē kompetences pilnveides programmu apguvi;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Kompetences pilnveides programmu īsteno pasniedzēji, kuri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programmas".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programma" aizstāt ar vārdiem "profesionālās pilnveides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Kompetences pilnveides programmu īsteno pasniedzēji, kuri atbilst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ir ieguvuši vismaz akadēmisko bakalaura grādu vai profesionālo bakalaura grādu un 6. līmeņa profesionālo kvalifikāciju vai citu Latvijas izglītības klasifikācijā noteiktajam Eiropas kvalifikācijas ietvarstruktūras 6. līmenim (pirmā cikla augstākajai izglītībai) atbilstošu kvalifikāciju pedagogu izglītības, izglītības zinātņu, psiholoģijas, tiesību zinātņu, sociālo pakalpojumu vai personu un īpašuma aizsardzības izglītības programmu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59.panta pirmās daļas 2.punktu, apgūstot akreditētu pirmā cikla augstākās izglītības programmu, var iegūt pirmā cikla augstāko izglītību un bakalaura grādu, bakalaura grādu un sestā līmeņa profesionālo kvalifikāciju vai sestā līmeņa profesionālo kvalifikāciju. Līdz ar to lūdzam precizēt apakšpunktu atbilstoši Augstskolu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ieguvuši vismaz bakalaura grādu, bakalaura grādu un sestā līmeņa profesionālo kvalifikāciju vai sestā līmeņa profesionālo kvalifikāciju pedagogu izglītības, izglītības zinātņu, psiholoģijas, tiesību zinātņu, sociālo pakalpojumu vai personu un īpašuma aizsardzības izglītības programmu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ir ieguvuši vismaz bakalaura grādu, bakalaura grādu un sestā līmeņa profesionālo kvalifikāciju vai sestā līmeņa profesionālo kvalifikāciju pedagogu izglītības, izglītības zinātņu, psiholoģijas, tiesību zinātņu, sociālo pakalpojumu vai personu un īpašuma aizsardzības izglītības programmu grupā;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ir ieguvuši vismaz akadēmisko bakalaura grādu vai profesionālo bakalaura grādu un 6. līmeņa profesionālo kvalifikāciju vai citu Latvijas izglītības klasifikācijā noteiktajam Eiropas kvalifikācijas ietvarstruktūras 6. līmenim (pirmā cikla augstākajai izglītībai) atbilstošu kvalifikāciju pedagogu izglītības, izglītības zinātņu, psiholoģijas, tiesību zinātņu, sociālo pakalpojumu vai personu un īpašuma aizsardzības izglītības programmu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59.panta pirmās daļas 2.punktu, apgūstot akreditētu pirmā cikla augstākās izglītības programmu, var iegūt pirmā cikla augstāko izglītību un bakalaura grādu, bakalaura grādu un sestā līmeņa profesionālo kvalifikāciju vai sestā līmeņa profesionālo kvalifikāciju. Līdz ar to lūdzam precizēt apakšpunktu atbilstoši Augstskolu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ieguvuši vismaz bakalaura grādu, bakalaura grādu un sestā līmeņa profesionālo kvalifikāciju vai sestā līmeņa profesionālo kvalifikāciju pedagogu izglītības, izglītības zinātņu, psiholoģijas, tiesību zinātņu, sociālo pakalpojumu vai personu un īpašuma aizsardzības izglītības programmu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ir ieguvuši vismaz bakalaura grādu, bakalaura grādu un sestā līmeņa profesionālo kvalifikāciju vai sestā līmeņa profesionālo kvalifikāciju pedagogu izglītības, izglītības zinātņu, psiholoģijas, tiesību zinātņu, sociālo pakalpojumu vai personu un īpašuma aizsardzības izglītības programmu grupā;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ir ar ne mazāk kā trīs gadu akadēmisko vai profesionālo darba pieredzi bērnu tiesību jomā, tai skaitā par šo noteikumu </w:t>
            </w:r>
            <w:r w:rsidR="00000000" w:rsidRPr="00000000" w:rsidDel="00000000">
              <w:rPr>
                <w:rtl w:val="0"/>
              </w:rPr>
              <w:t xml:space="preserve">9. </w:t>
            </w:r>
            <w:r w:rsidR="00000000" w:rsidRPr="00000000" w:rsidDel="00000000">
              <w:rPr>
                <w:rtl w:val="0"/>
              </w:rPr>
              <w:t xml:space="preserve">punktā minēto zināšanu atbilstošo tēmu, kas ir iegūta pēdējo piecu gadu laikā pirms kompetences pilnveides programmas īstenošanas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programmas".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programma" aizstāt ar vārdiem "profesionālās pilnveides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ir ar ne mazāk kā trīs gadu akadēmisko vai profesionālo darba pieredzi bērnu tiesību jomā, tai skaitā par šo noteikumu </w:t>
            </w:r>
            <w:r w:rsidR="00000000" w:rsidRPr="00000000" w:rsidDel="00000000">
              <w:rPr>
                <w:rtl w:val="0"/>
              </w:rPr>
              <w:t xml:space="preserve">10.</w:t>
            </w:r>
            <w:r w:rsidR="00000000" w:rsidRPr="00000000" w:rsidDel="00000000">
              <w:rPr>
                <w:rtl w:val="0"/>
              </w:rPr>
              <w:t xml:space="preserve"> punktā minēto zināšanu atbilstošo tēmu, kas ir iegūta pēdējo piecu gadu laikā pirms kompetences pilnveides programmas īstenošanas uzsākšanas.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ir ieguvuši vismaz akadēmisko bakalaura grādu vai profesionālo bakalaura grādu un 6. līmeņa profesionālo kvalifikāciju vai citu Latvijas izglītības klasifikācijā noteiktajam Eiropas kvalifikācijas ietvarstruktūras 6. līmenim (pirmā cikla augstākajai izglītībai) atbilstošu kvalifikāciju pedagogu izglītības, izglītības zinātņu, psiholoģijas, tiesību zinātņu, sociālo pakalpojumu vai personu un īpašuma aizsardzības izglītības programmu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59.panta pirmās daļas 2.punktu, apgūstot akreditētu pirmā cikla augstākās izglītības programmu, var iegūt pirmā cikla augstāko izglītību un bakalaura grādu, bakalaura grādu un sestā līmeņa profesionālo kvalifikāciju vai sestā līmeņa profesionālo kvalifikāciju. Līdz ar to lūdzam precizēt apakšpunktu atbilstoši Augstskolu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ieguvuši vismaz bakalaura grādu, bakalaura grādu un sestā līmeņa profesionālo kvalifikāciju vai sestā līmeņa profesionālo kvalifikāciju pedagogu izglītības, izglītības zinātņu, psiholoģijas, tiesību zinātņu, sociālo pakalpojumu vai personu un īpašuma aizsardzības izglītības programmu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ir ieguvuši vismaz bakalaura grādu, bakalaura grādu un sestā līmeņa profesionālo kvalifikāciju vai sestā līmeņa profesionālo kvalifikāciju pedagogu izglītības, izglītības zinātņu, psiholoģijas, tiesību zinātņu, sociālo pakalpojumu vai personu un īpašuma aizsardzības izglītības programmu grupā;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ir ieguvuši vismaz akadēmisko bakalaura grādu vai profesionālo bakalaura grādu un 6. līmeņa profesionālo kvalifikāciju vai citu Latvijas izglītības klasifikācijā noteiktajam Eiropas kvalifikācijas ietvarstruktūras 6. līmenim (pirmā cikla augstākajai izglītībai) atbilstošu kvalifikāciju pedagogu izglītības, izglītības zinātņu, psiholoģijas, tiesību zinātņu, sociālo pakalpojumu vai personu un īpašuma aizsardzības izglītības programmu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59.panta pirmās daļas 2.punktu, apgūstot akreditētu pirmā cikla augstākās izglītības programmu, var iegūt pirmā cikla augstāko izglītību un bakalaura grādu, bakalaura grādu un sestā līmeņa profesionālo kvalifikāciju vai sestā līmeņa profesionālo kvalifikāciju. Līdz ar to lūdzam precizēt apakšpunktu atbilstoši Augstskolu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ieguvuši vismaz bakalaura grādu, bakalaura grādu un sestā līmeņa profesionālo kvalifikāciju vai sestā līmeņa profesionālo kvalifikāciju pedagogu izglītības, izglītības zinātņu, psiholoģijas, tiesību zinātņu, sociālo pakalpojumu vai personu un īpašuma aizsardzības izglītības programmu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ir ieguvuši vismaz bakalaura grādu, bakalaura grādu un sestā līmeņa profesionālo kvalifikāciju vai sestā līmeņa profesionālo kvalifikāciju pedagogu izglītības, izglītības zinātņu, psiholoģijas, tiesību zinātņu, sociālo pakalpojumu vai personu un īpašuma aizsardzības izglītības programmu grupā;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pasniedzējs īsteno mācības neatbilstoši centra saskaņotajai Valsts probācijas dienesta speciālo zināšanu mācību programmai, apstiprinātajam kompetences pilnveides programmas paraugam un tā metodikai vai bērnu tiesību aizsardzības mācību programmas satura paraugam, vai pretēji bērnu tiesību aizsardzības sistēmas pamatprincipiem un profesionālās ētikas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programmas".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programma" aizstāt ar vārdiem "profesionālās pilnveides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pasniedzējs īsteno mācības neatbilstoši centra saskaņotajai Valsts probācijas dienesta speciālo zināšanu mācību programmai, apstiprinātajam kompetences pilnveides programmas paraugam un tā metodikai vai bērnu tiesību aizsardzības mācību programmas satura paraugam, vai pretēji bērnu tiesību aizsardzības sistēmas pamatprincipiem un profesionālās ētikas normām.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Saskaņojot kompetences pilnveides programmas īstenošanai izvēlēto pasniedzēju, centrs informācijas sistēmā nodrošina iestādei attiecīgās kompetences pilnveides programmas materiālu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programmas".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programma" aizstāt ar vārdiem "profesionālās pilnveides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Saskaņojot kompetences pilnveides programmas īstenošanai izvēlēto pasniedzēju, centrs informācijas sistēmā nodrošina iestādei attiecīgās kompetences pilnveides programmas materiālu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īstenojamām kompetences pilnveides 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programmas".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programmām" aizstāt ar vārdiem "profesionālās pilnveides izglītības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īstenojamām kompetences pilnveides programmām;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izvēlēto kompetences pilnveides programmu vai bērnu tiesību aizsardzības mācību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programmas".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programmu" aizstāt ar vārdiem "profesionālās pilnveides izglītības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izvēlēto kompetences pilnveides programmu vai bērnu tiesību aizsardzības mācību programmu;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aktuālo informāciju par apgūtajām speciālajām zināšanām, norādot pēdējo apgūto kompetences pilnveides programmu vai bērnu tiesību aizsardzības mācību programmu un apguvi apliecinoša dokumenta numuru, izdošanas datumu un izdevējiestādi.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programmas".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programmu" aizstāt ar vārdiem "profesionālās pilnveides izglītības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aktuālo informāciju par apgūtajām speciālajām zināšanām, norādot pēdējo apgūto kompetences pilnveides programmu vai bērnu tiesību aizsardzības mācību programmu un apguvi apliecinoša dokumenta numuru, izdošanas datumu un izdevējiestādi.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Kompetences pilnveides programmās pārbaudījumus kārto informācijas sistēmā. Pirms pārbaudījuma kārtošanas speciālists informācijas sistēmā sniedz novērtējumu par pasniedzēja īstenotās mācību tēmas pasniegšanas kvalitāti un mācību programmas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tiesību normās tiek lietots termins "profesionālās pilnveides izglītības programmas". Valsts kancelejas izstrādātajā rokasgrāmatā "Normatīvo aktu projektu izstrādes rokasgrāmata" norādīts, ka Ministru kabineta noteikumos lietotajiem terminiem ir jāatbilst terminiem tajā likumā, uz kura pamata šie noteikumi izdoti, kā arī citos attiecīgās nozares likumos lietotajiem terminiem. Līdz ar to lūdzam vārdus "kompetences pilnveides programmās" aizstāt ar vārdiem "profesionālās pilnveides izglītības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Kompetences pilnveides programmās pārbaudījumus kārto informācijas sistēmā. Pirms pārbaudījuma kārtošanas speciālists informācijas sistēmā sniedz novērtējumu par pasniedzēja īstenotās mācību tēmas pasniegšanas kvalitāti un mācību programmas saturu.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Mācību organizētājs informācijas sistēmā izsniedz speciālistam apliecinājumu, kurā norāda speciālista vārdu, uzvārdu un personas kodu, apgūtās mācību programmas nosaukumu, dokumenta, ar kuru ir apstiprināta vai saskaņota mācību programma, datumu un numuru un apliecinājuma derīguma termiņu, numuru un izdevēju.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7. februāra noteikumi Nr. 52 "Valsts atzītu profesionālo izglītību un profesionālo kvalifikāciju apliecinošu dokumentu, moduļa apliecību un profesionālās izglītības programmas daļas apguvi apliecinošu dokumentu noteikumi" 4.punktu, profesionālās pilnveides izglītības apguvi apliecina valsts atzīta apliecība par profesionālās pilnveides izglītības apguvi. Līdz ar to aicinām precizēt punktu atbilstoši minētajos noteikumos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Mācību organizētājs informācijas sistēmā izsniedz speciālistam apliecinājumu, kurā norāda speciālista vārdu, uzvārdu un personas kodu, apgūtās mācību programmas nosaukumu, dokumenta, ar kuru ir apstiprināta vai saskaņota mācību programma, datumu un numuru un apliecinājuma derīguma termiņu, numuru un izdevēju.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Iestāde par sākotnējās programmas vai kārtējās programmas moduļa apguvi izsniedz apliecinājumu, ja speciālists ir apmeklējis mācības pilnā apjomā un sekmīgi nokārtojis pārbaudījumu.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Profesionālās izglītības likuma tiesību normas, ne Ministru kabineta 2024. gada 20. februāra noteikumi Nr. 110 "Noteikumi par valsts profesionālās tālākizglītības un profesionālās pilnveides izglītības standartu" neparedz sākotnējās un kārtējās profesionālās pilnveides izglītības programmas. Līdz ar to iesakām tiesību akta projektu precizēt paredzot profesionālās pilnveides izglītības programmu, kuru pilnībā apgūst personas noteiktos gadījumos un profesionālās pilnveides izglītības programmu vai tās moduļus ik pēc noteikta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Iestāde par sākotnējās programmas vai kārtējās programmas moduļa apguvi izsniedz apliecinājumu, ja speciālists ir apmeklējis mācības pilnā apjomā un sekmīgi nokārtojis pārbaudījumu.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speciālists nenokārto sākotnējās programmas vai kārtējās programmas pārbaudījumu, viņš var to atkārtoti kārtot vienu reizi. Atkārtoti saņemot nesekmīgu pārbaudījuma vērtējumu, speciālists apgūst sākotnējo programmu vai attiecīgo kārtējās programmas moduli no jauna.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Profesionālās izglītības likuma tiesību normas, ne Ministru kabineta 2024. gada 20. februāra noteikumi Nr. 110 "Noteikumi par valsts profesionālās tālākizglītības un profesionālās pilnveides izglītības standartu" neparedz sākotnējās un kārtējās profesionālās pilnveides izglītības programmas. Līdz ar to iesakām tiesību akta projektu precizēt paredzot profesionālās pilnveides izglītības programmu, kuru pilnībā apgūst personas noteiktos gadījumos un profesionālās pilnveides izglītības programmu vai tās moduļus ik pēc noteikta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un zinātnes ministrijas 20.04.2026. atzinumu (skat. izziņas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speciālists nenokārto sākotnējās programmas vai kārtējās programmas pārbaudījumu, viņš var to atkārtoti kārtot vienu reizi. Atkārtoti saņemot nesekmīgu pārbaudījuma vērtējumu, speciālists apgūst sākotnējo programmu vai attiecīgo kārtējās programmas moduli no jauna.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Centrs ne vēlāk kā sešus mēnešus pirms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vai </w:t>
            </w:r>
            <w:r w:rsidR="00000000" w:rsidRPr="00000000" w:rsidDel="00000000">
              <w:rPr>
                <w:rtl w:val="0"/>
              </w:rPr>
              <w:t xml:space="preserve">7.</w:t>
            </w:r>
            <w:r w:rsidR="00000000" w:rsidRPr="00000000" w:rsidDel="00000000">
              <w:rPr>
                <w:rtl w:val="0"/>
              </w:rPr>
              <w:t xml:space="preserve"> punktā paredzētā speciālo zināšanu apguves termiņa beigām nosūta speciālistam uz oficiālo elektronisko adresi vai elektroniskā pasta adresi, ja oficiālā elektroniskā adrese nav izveidota un aktivizēta, pirmo atgādinājumu par speciālo zināšanu apguves termiņu. Otro atgādinājumu centrs nosūta speciālistam ne vēlāk kā trīs mēnešus pirms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vai </w:t>
            </w:r>
            <w:r w:rsidR="00000000" w:rsidRPr="00000000" w:rsidDel="00000000">
              <w:rPr>
                <w:rtl w:val="0"/>
              </w:rPr>
              <w:t xml:space="preserve">7.</w:t>
            </w:r>
            <w:r w:rsidR="00000000" w:rsidRPr="00000000" w:rsidDel="00000000">
              <w:rPr>
                <w:rtl w:val="0"/>
              </w:rPr>
              <w:t xml:space="preserve"> punktā paredzētā speciālo zināšanu apguves termiņa beigām.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projekta 35. punktu un 39.10. apakšpunktu pastāv savstarpēja nesaskaņotība. No vienas puses projekts paredz atgādinājumu nosūtīšanu arī uz elektroniskā pasta adresi, bet pārejas regulējums šo iespēju faktiski izslēdz un ierobežo atgādinājumu saņemšanu tikai speciālistiem ar aktivizētu oficiālo elektronisko adresi. Šāda redakcija var radīt nevienlīdzīgu situāciju un samazināt regulējuma praktisko efektivitāti. Lūdzam savstarpēji saskaņot minētās normas un skaidri noteikt, kādā veidā atgādinājumi tiek nosūtīti līdz pilnai informācijas sistēmas funkcionalitātes darbības uzsākšanai.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Centrs ne vēlāk kā sešus mēnešus pirms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8.</w:t>
            </w:r>
            <w:r w:rsidR="00000000" w:rsidRPr="00000000" w:rsidDel="00000000">
              <w:rPr>
                <w:rtl w:val="0"/>
              </w:rPr>
              <w:t xml:space="preserve"> punktā paredzētā speciālo zināšanu apguves termiņa beigām nosūta speciālistam uz oficiālo elektronisko adresi pirmo atgādinājumu par speciālo zināšanu apguves termiņu. Otro atgādinājumu centrs nosūta speciālistam ne vēlāk kā trīs mēnešus pirms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8.</w:t>
            </w:r>
            <w:r w:rsidR="00000000" w:rsidRPr="00000000" w:rsidDel="00000000">
              <w:rPr>
                <w:rtl w:val="0"/>
              </w:rPr>
              <w:t xml:space="preserve"> punktā paredzētā speciālo zināšanu apguves termiņa beigām.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Speciālistiem, kuri speciālās zināšanas bērnu tiesību aizsardzības jomā apguvuši atbilstoši Ministru kabineta 2014. gada 1. aprīļa noteikumiem Nr. 173 "Noteikumi par kārtību, kādā apgūst speciālās zināšanas bērnu tiesību aizsardzības jomā, šo zināšanu saturu un apjomu", profesionālās kompetences pilnveides termiņš ir 2026. gada 31. decembris, ja speciālās zināšanas apgūtas laikposmā no 2023. gada 1. janvāra līdz 2024. gada 18.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profesionālās kompetences pilnveides noteiktajam termiņam -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pārāk īss termiņš, jo paralēli kompetences pilnveidei, darbinieki arī strādā un iestāde nevar vienlaicīgi nosūtīt uz mācībām visus darbiniekus, liedzot šajā laikā iedzīvotājiem saņemt sociālos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37.punktā būtu jāvienādo termiņš ar 38.punktā noteikto termiņu - speciālistiem, kuri speciālās zināšanas ir apguvuši, profesionālās kompetences pilnveides termiņš ir divi gadi no speciālo zināšanu apguves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38. punktā noteiktais profesionālās kompetences pilnveides termiņš - 2026. gada 31. decembris attiecas uz tiem speciālistiem, kuri zināšanas iepriekš apguvuši laikposmā no 2023. gada 1. janvāra līdz 2024. gada 18. aprīlim saskaņā ar Ministru kabineta 2014. gada 1. aprīļa noteikumiem Nr. 173 "Noteikumi par kārtību, kādā apgūst speciālās zināšanas bērnu tiesību aizsardzības jomā, šo zināšanu saturu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zināšanu pilnveides termiņš ir skaitāms no 38. punktā norādītā laikposma: no 2023. gada 1. janvāra līdz 2024. gada 18. aprīlim, nevis no šī noteikumu projekta spēkā stāšanās dienas. Piemēram, ja speciālists speciālās zināšanas iepriekš ir apguvis 2024. gada 17. aprīlī, zināšanu pilnveidei atvēlētais laiks ir 2 gadi 8 mēneši un 14 dienas (2026.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profesionālās kompetences pilnveides termiņu jau patlaban nosaka spēkā esošo Ministru kabineta 2024. gada 16. aprīļa noteikumu Nr. 241 “Noteikumi par kārtību, kādā apgūst speciālās zināšanas bērnu tiesību aizsardzības jomā, šo zināšanu saturu un apjomu” 21.3. apakšpunkts. Noteikumu projektā tas tiek saglabāts, nodrošinot tiesisko kontinuitāti.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iebildumā minētais ierosinājums noteikt divu gadu termiņu no speciālo zināšanu apguves dienas pēc būtības jau ir ietverts spēkā esošajā regulējumā un tiek saglabāts arī noteikumu projektā, līdz ar to papildu precizējumi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atsaukts ar 13.05.2026. elektroniskā pasta vēstuli.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Speciālistiem, kuri speciālās zināšanas bērnu tiesību aizsardzības jomā apguvuši atbilstoši Ministru kabineta 2014. gada 1. aprīļa noteikumiem Nr. 173 "Noteikumi par kārtību, kādā apgūst speciālās zināšanas bērnu tiesību aizsardzības jomā, šo zināšanu saturu un apjomu", profesionālās kompetences pilnveides termiņš ir 2026. gada 31. decembris, ja speciālās zināšanas apgūtas laikposmā no 2023. gada 1. janvāra līdz 2024. gada 18.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39.9. mācību organizētājs šo noteikumu </w:t>
            </w:r>
            <w:r w:rsidR="00000000" w:rsidRPr="00000000" w:rsidDel="00000000">
              <w:rPr>
                <w:rtl w:val="0"/>
              </w:rPr>
              <w:t xml:space="preserve">34.</w:t>
            </w:r>
            <w:r w:rsidR="00000000" w:rsidRPr="00000000" w:rsidDel="00000000">
              <w:rPr>
                <w:rtl w:val="0"/>
              </w:rPr>
              <w:t xml:space="preserve"> punktā minēto informāciju par speciālās zināšanas apguvušajiem speciālistiem uzkrāj un glabā atbilstoši mācību organizētāja rīcībā esošajiem informācijas uzkrāšanas un glabāšanas tehniskajiem risinājumiem. Informāciju par izsniegto apliecinājumu mācību organizētājs glabā piecus gadus no apliecinājuma izsniegšanas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kārtējā programmā 3 moduļi dalībniekam jāapgūst kopā sešu gadu laikā, tad mācību organizētājam informācija arī jāglabā sešus gadus, lai nepieciešamības gadījumā ir pieejami dati par apgūtajām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aprēķināts derīguma termiņš, kas jāraksta apliecībā?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rakstīts, ka divu gadu laikā atkārtoti apgūst.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noteikumos Nr. 241 ir skaidri nodefinēts termiņš, kad jāapgūst nākamais modulis. "6.Kārtējās  programmas modulis apgūstams sešu mēnešu laikā pēc divu gadu termiņa iestāšanās, kas nosaka kārtējo speciālo zināšanu pilnveides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tā kā projektā ierakstīts -divu gadu laikā, tad dalībnieki izmācās arī, piemēram, pēc pusgada un tā saīsina nākamā moduļa apgūšanas termiņu. Ja grozījumos ir plānots noteikt, ka nepārsniedz divus gadus, tad būtu jāraksta-"sešu mēnešu laikā pēc 1,5 gadu termiņa iestāšanās, jo 35.p.ir  minēts, ka BAC sūtīs atgādinājumu par mācībām pēdējos 6 mēnešus iepriekš speciālistam.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arī papildināt anotāciju ar skaidrojošu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40.9. apakšpunkts regulē pārejas periodu – līdz brīdim, kamēr informācijas sistēmā tiks nodrošināta apliecinājumu izsniegšanas funkcionalitāte. Tiklīdz tā tiks ieviesta, apliecinājumi tiks izsniegti un glabāti informācijas sistēmā un tā pilnībā nodrošinās datu pieejamību visā mācību apguves ciklā (skat. noteikumu projekta “Bērnu aizsardzības centra informācijas sistēmas noteikumi” (25-TA-83) 22.3. apakšpunktu). Pārejas perioda glabāšanas termiņš attiecas tikai uz ierobežotu laikposmu un ierobežotu skaitu apliecinājumu ar mērķi nodrošināt informācijas par izsniegtajiem apliecinājumiem uzkrāšanu līdz sistēmas attiecīgās funkcionalitātes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Apliecinājuma derīguma termiņš ir vienāds ar zināšanu pilnveides termiņu, ko apliecina jauna apliecinājuma izsniegšana, un izriet tieši no noteikumu projekta 5. un 7. punkta regulējuma un ir skaidri aprēķināms – divi gadi no apliecinājuma izsniegšanas dienas. Gadījumā, ja speciālists pilnveido zināšanas ātrāk nekā divu gadu laikā (piemēram, pēc sešiem mēnešiem) nākamo zināšanu pilnveides termiņu skaita no pēdējā apliecinājuma izsniegšanas dienas līdz jauna apliecinājuma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sadaļas 1.3. “Pašreizējā situācija, problēmas un risinājumi”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 mācību organizētājs šo noteikumu </w:t>
            </w:r>
            <w:r w:rsidR="00000000" w:rsidRPr="00000000" w:rsidDel="00000000">
              <w:rPr>
                <w:rtl w:val="0"/>
              </w:rPr>
              <w:t xml:space="preserve">35.</w:t>
            </w:r>
            <w:r w:rsidR="00000000" w:rsidRPr="00000000" w:rsidDel="00000000">
              <w:rPr>
                <w:rtl w:val="0"/>
              </w:rPr>
              <w:t xml:space="preserve"> punktā minēto informāciju par speciālās zināšanas apguvušajiem speciālistiem uzkrāj un glabā atbilstoši mācību organizētāja rīcībā esošajiem informācijas uzkrāšanas un glabāšanas tehniskajiem risinājumiem. Informāciju par izsniegto apliecinājumu mācību organizētājs glabā piecus gadus no apliecinājuma izsniegšanas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mācību organizētāji, kuri laika periodā no 2023. gada 1. janvāra līdz šo noteikumu spēkā stāšanās dienai ir īstenojuši mācības bērnu tiesību aizsardzības jomā saskaņā ar Ministru kabineta 2014. gada 1. aprīļa noteikumiem Nr. 173 “Noteikumi par kārtību, kādā apgūst speciālās zināšanas bērnu tiesību aizsardzības jomā, šo zināšanu saturu un apjomu” vai Ministru kabineta 2024. gada 16. aprīļa noteikumiem Nr. 241 “Noteikumi par kārtību, kādā apgūstamas speciālās zināšanas bērnu tiesību aizsardzības jomā, šo zināšanu saturu un apjomu”, trīs mēnešu laikā pēc šo noteikumu spēkā stāšanās dienas iesniedz centram informāciju par speciālistiem, kuriem ir izsniegti apliecinājumi par speciālo zināšanu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Viennozīmīgi neatbalstām  papildinājumu pēc sākotnējas saskaņošanas- 40.1.punktu, kas visdrīzāk ir tapis, ņemot vērā Ģenerālprokuratūras pausto iebildi sākotnējā saskaņošanā(izziņas 56.punkts).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paredzēta informācijas sniegšana par periodu vairākus gadus atpakaļ (tātad atpakaļejoši).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šis atpakaļejošais periods - 3 gadi, ietvertu laika posmu vēl pirms  šobrīd spēkā esošo MK noteikumu izdošanas (tobrīd -2023.g.bija spēkā  MK noteikumi Nr. 173).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MK noteikumi Nr. 241 ""Noteikumi par kārtību, kādā apgūstamas speciālās zināšanas bērnu tiesību aizsardzības jomā, šo zināšanu saturu un apjomu" ir  izdoti 2024.gada 16.aprīlī.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40.1.punkta piedāvājums pēc būtības ir juridiski nekorekta prasība, pie tam tā uzliek nesamērīgu slogu mācību organizētajiem.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spēkā esošajos MK noteikumos nr. 241 ir noteikts "20. Centrs informāciju par speciālistam izsniegto apliecību glabā  piecus gadus no tā izsniegšanas 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tāda redakcija bija ietverta  MK noteikumu projekta sākotnējā redakcijā 36.punktā, kas ir juridiski korekta.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nosakāms, ka ziņas sniedz no noteikumu spēkā stāšanās dienas par dalībniekiem, kam nodrošinātas mācības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projekts precizēts un iebildums ņemts vērā atbilstoši 11.05.2026. saskaņošanas sanāksmes rezultātam.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mācību organizētāji, kuri ir īstenojuši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punktā minētās mācības saskaņā ar Ministru kabineta 2024. gada 16. aprīļa noteikumiem Nr. 241 “Noteikumi par kārtību, kādā apgūstamas speciālās zināšanas bērnu tiesību aizsardzības jomā, šo zināšanu saturu un apjomu”, sešu mēnešu laikā pēc šo noteikumu spēkā stāšanās dienas iesniedz centram informāciju par speciālistiem, kuriem ir izsniegti apliecinājumi par speciālo zināšanu apguvi;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 norāda, ka Ministru kabineta noteikumu projektā "Noteikumi par speciālajām zināšanām bērnu tiesību aizsardzības jomā" ir atrunāts termiņš, cik ilgā laikā speciālistam ir jāapgūst sākotnējā programma un kārtējā programma. Tāpat ir atrunāts kas notiek, ja speciālists nenokārto sākotnējās programmas vai kārtējās programmas pārbaudījumu noteiktajā termiņā. Vienlaikus Ministru kabineta noteikumu projektā ir paredzētas sekas, proti, informācijas par speciālistu dzēšana no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noteikumu projekta sākotnējās ietekmes novērtējuma ziņojumā (anotācijā) skaidrots, ka: " Sākotnējo programmu 40 akadēmisko stundu apjomā speciālists apgūst ne vēlāk kā sešu mēnešu laikā pēc tam, kad ir uzsācis pildīt amata pienākumus vai tādu pakalpojumu sniegšanu, kas skar vai var skart bērna tiesības un tiesiskās intereses. Pēc sākotnējās programmas apguves speciālists katru nākamo divu gadu laikā apgūst vienu kārtējās programmas moduli pēc izvēles. Pēc visu kārtējās programmas moduļu apguves speciālists katru nākamo divu gadu laikā turpina apgūt kārtējās programmas moduļus paša izvēlētā secībā. Divu gadu periods ir maksimālais termiņš viena moduļa apguvei, taču speciālists var apgūt nākamo kārtējās programmas moduli arī ātrāk. Kārtējās programmas moduļi ir veidoti tā, lai speciālo zināšanu pilnveides process balstītos uz zināšanu aktualizēšanu caur tiesību principiem, atbilstoši tam laika brīdim, kurā konkrētās mācības notiek. Šāda cikliska moduļu apguve nodrošina nepārtrauktu speciālo zināšanu aktualizēšanu atbilstoši normatīvā regulējuma attīstībai un labās prakses ieviešanai bērnu tiesību aizsardzības jomā. Speciālists, kurš divu gadu termiņā no iepriekšējo mācību pabeigšanas un apliecinājuma izdošanas datuma nav pilnveidojis speciālās zināšanas, nevar turpināt speciālo zināšanu tālāku pilnveidi kārtējās programmas ietvaros. Kompetences pilnveides termiņa - divi gadi neievērošanas vai nokavējuma gadījumā speciālistam atkārtoti jāapgūst sākotnējā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prokuratūra vērš uzmanību uz to, ka nav skaidrs regulējums attiecībā uz speciālistiem, kuri atradušies ilgstošā attaisnotā prombūtnē, un attaisnotās prombūtnes laikā ir iestājies termiņš, piemēram, kārtējās programmas apguves pilnveidei vai nākamās kārtējās programmas apguves pilnveidei.  Līdz ar to regulējuma skaidrības un nepārprotamības nolūkā prokuratūra aicina papildināt Ministru kabineta noteikumu projektu ar regulējumu attiecībā uz speciālistiem, kuri atradušies ilgstošā attaisnotā prombūtnē, vai sākotnējās ietekmes novērtējuma ziņojumā (anotācija) skaidrot turpmākos rīcības soļus attiecībā uz mācību programmu apguvi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projekts precizēts un priekšlikums ņemts vērā atbilstoši 11.05.2026. saskaņošanas sanāksmes rezultātam.</w:t>
            </w:r>
            <w:r w:rsidR="00000000" w:rsidRPr="00000000" w:rsidDel="00000000">
              <w:rPr>
                <w:rtl w:val="0"/>
              </w:rPr>
              <w:t xml:space="preserve"> Skat. noteikumu projekta 6. punktu un papildinājumu anotācijas sadaļas 1.3. “Pašreizējā situācija, problēmas un risinājumi”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neņemt vērā Izglītības un zinātnes ministrijas iesniegto atzinumu 17.04.2026. tehniskas kļūdas dēļ un tajā minētos iebildumus.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organizē speciālo zināšanu apguvi, kā arī prasības pasniedzējiem, kuri īsteno attiecīgās mācības.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- 12.05.2026.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un anotācijā lietoto jēdzienu “pasniedzējs” uz terminoloģiju, kas izmantota Izglītības likumā – “pedagogs,” kas ir attiecināms arī uz augstāko izglītību, vai arī, uz Augstskolu likumā lietoto terminu “docētājs,” kas ir attiecināms tikai uz augstākajā izglītībā nodarbināto akadēmisko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5.</w:t>
            </w:r>
            <w:r w:rsidR="00000000" w:rsidRPr="00000000" w:rsidDel="00000000">
              <w:rPr>
                <w:vertAlign w:val="superscript"/>
                <w:rtl w:val="0"/>
              </w:rPr>
              <w:t xml:space="preserve">1 </w:t>
            </w:r>
            <w:r w:rsidR="00000000" w:rsidRPr="00000000" w:rsidDel="00000000">
              <w:rPr>
                <w:rtl w:val="0"/>
              </w:rPr>
              <w:t xml:space="preserve">panta trešās daļas deleģējums tieši nosaka, ka Ministru kabinets reglamentē "prasības pasniedzējiem, kuri īsteno attiecīgās mācības." Tā kā noteikumu projekts izstrādāts uz šī konkrētā likumiskā deleģējuma pamata, tajā ir lietojams tieši deleģējumā norādītais termins "pasniedzējs". Atkāpšanās no deleģējumā lietotās terminoloģijas un aizstāšana ar Izglītības likumā vai Augstskolu likumā lietotajiem terminiem "pedagogs" vai "docētājs" var radīt tiesiskas neskaidrības par noteikumu piemērošanas tvērumu.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organizē speciālo zināšanu apguvi, kā arī prasības pasniedzējiem, kuri īsteno attiecīgās mācības.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Kompetences pilnveides programma sastāv no sākotnējās profesionālās kompetences pilnveides programmas (turpmāk – sākotnējā programma) un kārtējās profesionālās kompetences pilnveides programmas (turpmāk – kārtējā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ilgtermiņā augstākā normatīvā regulējumā un šī projekta anotācijā skaidrot sākotnējo un kārtējo programmu būtību un atšķirību.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sadaļas 1.3. “Pašreizējā situācija, problēmas un risinājumi”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Kompetences pilnveides programma sastāv no sākotnējās profesionālās kompetences pilnveides programmas (turpmāk – sākotnējā programma) un kārtējās profesionālās kompetences pilnveides programmas (turpmāk – kārtējā programma).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Speciālists sākotnējo programmu vai bērnu tiesību aizsardzības mācību programmu apgūst sešu mēnešu laikā pēc tam, kad ir uzsācis pildīt amata pienākumus vai uzsācis tādu pakalpojumu sniegšanu, kas skar vai var skart bērna tiesības un tiesiskās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iespēju pagarināt termiņu objektīvu iemeslu dēļ (darbnespēja, bērna kopšanas atvaļinājums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projekts precizēts un priekšlikums ņemts vērā atbilstoši 11.05.2026. saskaņošanas sanāksmes rezultātam. </w:t>
            </w:r>
            <w:r w:rsidR="00000000" w:rsidRPr="00000000" w:rsidDel="00000000">
              <w:rPr>
                <w:rtl w:val="0"/>
              </w:rPr>
              <w:t xml:space="preserve">Skat. noteikumu projekta 6. punktu un papildinājumu anotācijas sadaļas 1.3. “Pašreizējā situācija, problēmas un risinājumi”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Speciālists sākotnējo programmu vai bērnu tiesību aizsardzības mācību programmu apgūst sešu mēnešu laikā pēc tam, kad ir uzsācis pildīt amata pienākumus vai uzsācis tādu pakalpojumu sniegšanu, kas skar vai var skart bērna tiesības un tiesiskās intereses.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Izglītības iestāžu reģistrā reģistrēta un akreditēta augstākās izglītības iestāde vai </w:t>
            </w:r>
            <w:r w:rsidR="00000000" w:rsidRPr="00000000" w:rsidDel="00000000">
              <w:rPr>
                <w:rtl w:val="0"/>
              </w:rPr>
              <w:t xml:space="preserve">Profesionālās izglītības likuma 16.</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pirmajā daļā minētā profesionālās izglītības iestāde, vai valsts iestāde, kurai normatīvajā aktā ir paredzētas tiesības veikt izglītojošu darbību (turpmāk visas kopā – iestāde) atbilstoši izstrādātajiem kompetences pilnveides programmu paraugiem un to metodikām, organizē kompetences pilnveides programmu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13.1. apakšpunkts paredz, ka, saskaņojot ar centru pasniedzējus, Izglītības iestāžu reģistrā reģistrēta un akreditēta augstākās izglītības iestāde vai Profesionālās izglītības likuma 16.</w:t>
            </w:r>
            <w:r w:rsidR="00000000" w:rsidRPr="00000000" w:rsidDel="00000000">
              <w:rPr>
                <w:vertAlign w:val="superscript"/>
                <w:rtl w:val="0"/>
              </w:rPr>
              <w:t xml:space="preserve">1</w:t>
            </w:r>
            <w:r w:rsidR="00000000" w:rsidRPr="00000000" w:rsidDel="00000000">
              <w:rPr>
                <w:rtl w:val="0"/>
              </w:rPr>
              <w:t xml:space="preserve"> panta pirmajā daļā minētā profesionālās izglītības iestāde, vai valsts iestāde, kurai normatīvajā aktā ir paredzētas tiesības veikt izglītojošu darbību (turpmāk visas kopā – iestāde) atbilstoši izstrādātajiem kompetences pilnveides programmu paraugiem un to metodikām, organizē kompetences pilnveides programmu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turpmāk vienīgi Izglītības iestāžu reģistrā reģistrētai un akreditētai augstākās izglītības iestādei vai Profesionālās izglītības likuma 16.</w:t>
            </w:r>
            <w:r w:rsidR="00000000" w:rsidRPr="00000000" w:rsidDel="00000000">
              <w:rPr>
                <w:vertAlign w:val="superscript"/>
                <w:rtl w:val="0"/>
              </w:rPr>
              <w:t xml:space="preserve">1 </w:t>
            </w:r>
            <w:r w:rsidR="00000000" w:rsidRPr="00000000" w:rsidDel="00000000">
              <w:rPr>
                <w:rtl w:val="0"/>
              </w:rPr>
              <w:t xml:space="preserve">panta pirmajā daļā minētai profesionālās izglītības iestādei būs tiesības organizēt kompetences pilnveides programmu apguvi. Jāņem vērā, ka šobrīd šāds ierobežojums nepastāv un programmu apguvi var organizēt arī citas Izglītības iestāžu reģistrā reģistrētas izglītības iestādes, ne tikai augstākās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projekta sākotnējās ietekmes novērtējuma ziņojumā ietvert pamatojumu šāda ierobežojuma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pamatojums anotācijas sadaļas 1.3. “Pašreizējā situācija, problēmas un risinājumi” apakšsadaļā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Izglītības iestāžu reģistrā reģistrēta un akreditēta augstākās izglītības iestāde vai </w:t>
            </w:r>
            <w:r w:rsidR="00000000" w:rsidRPr="00000000" w:rsidDel="00000000">
              <w:rPr>
                <w:rtl w:val="0"/>
              </w:rPr>
              <w:t xml:space="preserve">Profesionālās izglītības likuma 16.</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pirmajā daļā minētā profesionālās izglītības iestāde, vai valsts iestāde, kurai normatīvajā aktā ir paredzētas tiesības veikt izglītojošu darbību (turpmāk visas kopā – iestāde) atbilstoši izstrādātajiem kompetences pilnveides programmu paraugiem un to metodikām, organizē kompetences pilnveides programmu apguvi;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iestāde un darba devējs atbilstoši centra apstiprinātajam satura paraugam organizē bērnu tiesību aizsardzības mācību programmas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darba devējam ir tiesības pielāgot programmas saturu atbilstoši attiecīgās nozares vai amata specifikai, vai arī darba devēja rīcības brīvība aprobežojas vienīgi ar organizatorisku nodrošināšanu pēc centra iepriekš noteikta satura. Pašreizējā redakcija pieļauj atšķirīgu interpretāciju par darba devēja kompetences robežām, kas praksē var radīt nevienādu pieeju mācību satura veidošanā.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skaidrojumu anotācijas sadaļas 1.3. “Pašreizējā situācija, problēmas un risinājumi” apakšsadaļā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iestāde un darba devējs atbilstoši centra apstiprinātajam satura paraugam organizē bērnu tiesību aizsardzības mācību programmas apguvi;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Centrs var atsaukt saskaņojumu par mācību organizētāja izvēlēto pasniedzēju,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saistībā ar izziņas 73.punktā ietverto LPS priekšlikumu  un tam sniegto pamatojumu, papildināt anotāciju, ietverot  tajā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skaidrojumu anotācijas sadaļas 1.3. “Pašreizējā situācija, problēmas un risinājumi” apakšsadaļā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Centrs var atsaukt saskaņojumu par mācību organizētāja izvēlēto pasniedzēju,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Iestāde informācijas sistēmā nodrošina publiski pieejamu aktuālo informāciju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projektā nav nepieciešams skaidrāk noteikt minimālo termiņu, kādā informācija par plānotajām mācībām publicējama pirms to norises, kā arī kārtību, kādā izdarāmi grozījumi publicētajā informācijā. Pretējā gadījumā praksē var rasties situācijas, kad informācija tiek publicēta novēloti vai nepilnīgi, apgrūtinot speciālistu savlaicīgu pieteikšanos un darba devēju plānošanu.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nosaka tiesisko ietvaru un pamatprasības, nevis detalizētu organizatorisko kārtību, kas pēc būtības ir mācību iestādes iekšējās organizācijas jautājums. Informācijas sistēmas tehniskā funkcionalitāte un ar to saistītie organizatoriskie procesi, tostarp priekšlikumā ierosinātās informācijas publicēšanas savlaicīgums, tiks nodrošināti iestādes iekšējo procesu ietvaros. Papildus jāņem vērā, ka mācību organizētāji ir ekonomiski ieinteresēti nodrošināt savlaicīgu un pilnīgu informācijas publicēšanu, jo no piesaistīto speciālistu skaita ir tieši atkarīgi viņu ieņēmumi no mācību maksas. Šāds tirgus mehānisms pats par sevi rada pietiekamu stimulu mācību organizētājiem rīkoties atbildīgi un savlaicīgi, bez papildu normatīva regulējuma. Vienlaikus informācijas sistēmā paredzētā automātisko atgādinājumu funkcionalitāte nodrošinās speciālistiem savlaicīgu informāciju par tuvojošos speciālo zināšanu pilnveides termiņu, dodot speciālistiem un viņu darba devējiem pietiekami daudz laika savlaicīgi apzināt pieejamās mācību iespējas un plānot dalību tajās.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Lai nodrošinātu speciālistiem un darba devējiem iespēju iegūt informāciju par mācībām, iestāde informācijas sistēmā nodrošina publiski pieejamu aktuālo informāciju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Mācību organizētājs informācijas sistēmā uztur publiski pieejamu šādu aktuālo informāciju par speciālās zināšanas apguvušajiem speciālistiem: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34. punkta (kā arī 24. punkta) formulējumus, lai uzsvērtu šādas informācijas publiskas pieejamības nodrošināšanas nozīmi, proti, ka tā ir vērsta uz sabiedrības iespējām pārliecināties par attiecīgo speciālistu kvalifikāciju un iegūtajām zināšanām, tādējādi arī pamatojot šādas informācijas publiskas apstrādes nepieciešamību, jo abos šajos punktos ir paredzēta personas datu apstrāde.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Lai nodrošinātu sabiedrībai iespēju iepazīties un pārliecināties, vai attiecīgais speciālists ir apguvis speciālās zināšanas bērnu tiesību aizsardzības jomā, par speciālās zināšanas apguvušajiem speciālistiem ir publiski pieejamas šādas ziņas:...." un "24. Lai nodrošinātu sabiedrībai iespēju iepazīties ar kompetences pilnveides programmas saturu, publiski ir pieejama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Lai jebkura persona varētu pārliecināties, ka speciālists ir apguvis speciālās zināšanas, par speciālās zināšanas apguvušajiem speciālistiem informācijas sistēmā ir publiski pieejama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speciālists neievēro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vai </w:t>
            </w:r>
            <w:r w:rsidR="00000000" w:rsidRPr="00000000" w:rsidDel="00000000">
              <w:rPr>
                <w:rtl w:val="0"/>
              </w:rPr>
              <w:t xml:space="preserve">7.</w:t>
            </w:r>
            <w:r w:rsidR="00000000" w:rsidRPr="00000000" w:rsidDel="00000000">
              <w:rPr>
                <w:rtl w:val="0"/>
              </w:rPr>
              <w:t xml:space="preserve"> punktā paredzēto speciālo zināšanu apguves termiņu, centrs dzēš informācijas sistēmā publiski pieejamo informāciju par 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36. punktā nav nepieciešams skaidrāk noteikt, ka publiskās informācijas dzēšana pati par sevi nenozīmē jautājuma atrisinājumu pēc būtības un neaizstāj darba devēja vai uzraugošās institūcijas pienākumu pārliecināties par speciālista atbilstību amatam noteiktajām prasībām. Pretējā gadījumā norma var tikt uztverta pārlieku formāli, it kā ar datu dzēšanu vien tiktu novērstas visas tiesiskās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37. punkta mērķis ir nodrošināt, ka informācijas sistēmā publiski pieejamā informācija atspoguļo tikai tos speciālistus, kuriem ir spēkā esošs apliecinājums par speciālo zināšanu apguvi. Publiskās informācijas dzēšana ir tehnisks mehānisms, kas norāda, ka attiecīgā speciālista apliecinājums vairs nav spēkā, un tādējādi informē darba devējus, kompetentās institūcijas un sabiedrību par speciālista atbilstību pienākumu pildīšanai darbā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pienākums pārliecināties par speciālista atbilstību amatam noteiktajām prasībām izriet tieši no Bērna tiesību aizsardzības likuma 5.¹ panta, kas nosaka, ka speciālistam, kurš nav apguvis speciālās zināšanas, nav tiesību veikt tos amata pienākumus, kuru izpilde skar vai var skart bērnu tiesības un intereses. Šis pienākums pastāv neatkarīgi no informācijas sistēmā veiktajām darbībām un nav nepieciešams to atkārtoti nostiprināt noteikumu projekta 37. punktā, lai izvairītos no lieka normatīvā regulējuma dublēšanās.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skaidrojumu ir papildināta anotācijas sadaļas 1.3. “Pašreizējā situācija, problēmas un risinājumi” apakšsadaļa “Risinājuma apraksts”, vēršot uzmanību, ka publiski pieejamais apliecinājumu pārbaudes pakalpojums sākotnēji nesaturēs visu spēkā esošo apliecinājumu datus, tādēļ līdz attiecīgu datu uzkrāšanai sistēmā speciālista atbilstība speciālo zināšanu prasībām pierādāma ar mācību organizētāja izsniegto apliecinājumu (papīra vai elektroniskā formā).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speciālists neievēro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8.</w:t>
            </w:r>
            <w:r w:rsidR="00000000" w:rsidRPr="00000000" w:rsidDel="00000000">
              <w:rPr>
                <w:rtl w:val="0"/>
              </w:rPr>
              <w:t xml:space="preserve"> punktā paredzēto speciālo zināšanu apguves termiņu, centrs dzēš informācijas sistēmā publiski pieejamo informāciju par speciālistu.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Speciālistiem, kuri speciālās zināšanas ir apguvuši vai ir uzsākuši to apguvi atbilstoši Ministru kabineta 2024. gada 16. aprīļa noteikumiem Nr. 241 "Noteikumi par kārtību, kādā apgūstamas speciālās zināšanas bērnu tiesību aizsardzības jomā, šo zināšanu saturu un apjomu", profesionālās kompetences pilnveides termiņš ir divi gadi no speciālo zināšanu apguves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 termiņš skaitāms no pēdējā apliecinājuma saņemšanas datuma.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Speciālisti, kuri speciālās zināšanas ir apguvuši atbilstoši Ministru kabineta 2024. gada 16. aprīļa noteikumiem Nr. 241 "Noteikumi par kārtību, kādā apgūstamas speciālās zināšanas bērnu tiesību aizsardzības jomā, šo zināšanu saturu un apjomu", divu gadu un sešu mēnešu laikā no speciālo zināšanu apguvi apliecinoša dokumenta saņemšanas dienas apgūst nākamo kārtējās programmas moduli šo noteikumu </w:t>
            </w:r>
            <w:r w:rsidR="00000000" w:rsidRPr="00000000" w:rsidDel="00000000">
              <w:rPr>
                <w:rtl w:val="0"/>
              </w:rPr>
              <w:t xml:space="preserve">5.</w:t>
            </w:r>
            <w:r w:rsidR="00000000" w:rsidRPr="00000000" w:rsidDel="00000000">
              <w:rPr>
                <w:rtl w:val="0"/>
              </w:rPr>
              <w:t xml:space="preserve">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Lai nodrošinātu informācijas sistēmas datu pilnīgumu un speciālistu tiesību uzraudzības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trīs mēnešu termiņš visiem mācību organizētājiem objektīvi ir pietiekams, ievērojot vēsturisko datu apjomu, datu kvalitātes atšķirības un nepieciešamību tos pārnest strukturētā formātā. Ieteicams anotācijā vai normā skaidrāk pamatot šā termiņa izvēli, vai paredzēt elastīgāku risinājumu gadījumiem, kad datu apjoms ir būtisks un objektīvi prasa ilgāku apstrādes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projekts precizēts un iebildums ņemts vērā atbilstoši 11.05.2026. saskaņošanas sanāksmes rezultātam.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Lai nodrošinātu informācijas sistēmas datu pilnīgumu un speciālistu tiesību uzraudzības nepārtrauktību: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Labklājības ministrija nodrošināt, ka speciālo zināšanu virziens vai programmas saturs tiek pilnveidots un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Speciālo zināšanu virziens vai programmās nepieciešams iekļaut ne tikai jautājumus par vardarbību pret nepilngadīgām personām – tās veidiem, pazīmēm, sekām, kā arī vardarbības problēmas identificēšanas un definēšanas izaicinājumiem, bet arī paplašināt saturu </w:t>
            </w:r>
            <w:r w:rsidR="00000000" w:rsidRPr="00000000" w:rsidDel="00000000">
              <w:rPr>
                <w:b w:val="1"/>
                <w:rtl w:val="0"/>
              </w:rPr>
              <w:t xml:space="preserve">ar šādām 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seksuālas uzmākšanās un ievilināšanas pazīmes, risku mazināšanas iespējas un rīcība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vardarbība pret nepilngadīgām personām </w:t>
            </w:r>
            <w:r w:rsidR="00000000" w:rsidRPr="00000000" w:rsidDel="00000000">
              <w:rPr>
                <w:b w:val="1"/>
                <w:rtl w:val="0"/>
              </w:rPr>
              <w:t xml:space="preserve">digitālajā vidē</w:t>
            </w:r>
            <w:r w:rsidR="00000000" w:rsidRPr="00000000" w:rsidDel="00000000">
              <w:rPr>
                <w:rtl w:val="0"/>
              </w:rPr>
              <w:t xml:space="preserve">, tās pazīmes un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cilvēku tirdzniecības risku atpazīšana un atbilstoša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piekrīt, ka digitālās vides riski, ievilināšana un cilvēku tirdzniecības atpazīšana ir aktuālas tēmas, kuras jāapgūst speciālistiem, kuru profesionālā darbība ir saistīta ar bērnu tiesību un tiesisko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vairākas priekšlikumā minētās tēmas jau patlaban caurvijus ir ietvertas speciālo zināšanu mācību programmu saturā. Vardarbības pret nepilngadīgām personām veidi, pazīmes un sekas, kā arī vardarbības problēmas identificēšanas un definēšanas izaicinājumi ir iekļauti otrajā tematiskajā virzienā "Bērna labāko interešu, diskriminācijas aizlieguma principi un tiesības uz dzīvību, izdzīvošanu un attīstību". Savukārt digitālās vides jautājumi patlaban tiek iekļauti mācību saturā kā caurviju tēma saskaņā ar ANO Bērnu tiesību komitejas vispārējo komentāru Nr. 25, kas nosaka valstu pienākumus nodrošināt bērnu drošību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priekšlikumā norādīto nepieciešamību paplašināt programmu saturu ar ievilināšanas pazīmēm, digitālo vardarbību un cilvēku tirdzniecības risku atpazīšanu, Labklājības ministrija informē, ka saskaņā ar Ministru prezidentes 2026. gada 2. februāra rezolūciju Nr. 2026-1.1.1./4-4 sagatavotajā starpziņojumā ir paredzēts papildināt speciālo zināšanu mācību programmu saturu ar jaunām apakštēmām, nodrošinot, ka digitālās vides apdraudējumi, tostarp ievilināšana un cilvēku tirdzniecības riski, tiek apgūti kā atsevišķs tematiskais virziens, nevis vienīgi kā caurviju tēma. Tādējādi priekšlikumā rosinātās izmaiņas jau ir iekļautas plānoto pasākumu lokā un tiks īstenotas. Precīzi mācību programmu satura pilnveides termiņi tiks noteikti atbilstoši Ministru prezidentes 2026.gada 2.februāra rezolūcijai Nr. 2026-1.1.1./4-4 Iekšlietu ministrijai sadarbībā ar Labklājības ministriju un Izglītības un zinātnes ministriju izstrādātajā informatīvajā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izglītības iestādes vadītāji un vadītāja vietnieki audzināšanas darbā, vispārējās izglītības, profesionālās izglītības un interešu izglītības pedagogi speciālās zināšanas apgūst atbilstoši Ministru kabineta 2018. gada 11. septembra noteikumos Nr.569 "Noteikumi par pedagogiem nepieciešamo izglītību un profesionālo kvalifikāciju un pedagogu profesionālās kompetences pilnveides kārtību"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 gada 10. maija noteikumu Nr.354 “Noteikumi par pedagogu profesiju un amatu sarakstu” noteikto pedagogu profesiju un amatu sarakstā ir arī izglītības iestādes direktors, vietnieks, metodiķis, pedagoga palīgs, līdz ar to šiem amatiem saistoši ir noteikumi Nr. 569.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skaidrojumu anotācijas sadaļas 1.3. “Pašreizējā situācija, problēmas un risinājumi” apakšsadaļā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(LZNP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notāru padome (turpmāk - Padome) 10.11.2025. vēstulē Nr. 01-11/378, kas adresēta Labklājības ministrijai, norādīja apsvērumus par to, ka Ministru kabineta noteikumos paredzētā programma ir vispārīga un minimāli skar zvērināta notāra amata 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piekrīt, ka paredzētā mācību kursa apguve ir svarīga amatpersonām, kuru amata pienākumos ietilpst tieša un nepastarpināta komunikācija ar bērnu, bērna liecības un viedokļa uzklausīšana, bērna stāvokļa novērtēšana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Zvērinātiem notāriem likums nepiešķir tiesības vest sarunas ar nepilngadīgām personām. Zvērinātu notāru praksē saziņa ar bērniem nenotiek, tāpat notāru amata pienākumos neietilpst tādas darbības, kurās klātienē piedalās nepilngadīga persona kā darījuma dalībnieks. Zvērinātam notāram, atšķirībā no tiesas, nav piešķirts pienākums un nav dotas tiesības uzklausīt bērna viedokli. Zvērinātam notāram ir nepieciešamas zināšanas, kas nepieciešamas, lai, sagatavojot darījumus, kas skar nepilngadīgo, varētu līdzsvarot viņa tiesiskās intereses ar citu darījumā iesaistīto personu gribu un faktiskajiem tiesiskajiem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noteikumos paredzētās kompetences pilnveides programmas, lai arī noderīgas personības izaugsmei, tomēr nav orientētas konkrēti uz zvērināta notāra kvalifikācijas celšanu, jo lielāko daļu apgūto zināšanu zvērināts notārs praksē nekad nepiemēros.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Zvērinātam notāram obligāti apgūstamās programmas apjomam ir  jābūt proporcionāli atbilstošam tiem zvērināta notāra amata pienākumiem, kas skar darījumus, kuros iesaistīti bērni, jo īpaši ņemot vērā to, ka tā ir tikai neliela daļa no pārējiem zvērināta notāra pienākumiem, kuru kvalitatīvai veikšanai arī ir nepieciešama regulāra kvalifikācijas celšana un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Padome aicina turpmāk izvērtēt nepieciešamību attiecībā uz zvērinātiem notāriem paredzēt pielāgotu mācību saturu, ņemot vērā izklāstīto.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noteikumu projektam Bērnu aizsardzības centrs izstrādā mācību programmu paraugus, kas detalizēti nosaka speciālo zināšanu apguves tēmu un apakštēmu saturisko ietvaru, atbilstoši noteikumu projekta 9. punktā noteiktajām iegūstamajām zināšanām dažādām speciālistu mērķa grupām. Izstrādātie mācību programmu paraugi tika prezentēti Bērnu lietu sadarbības padomes apakšgrupas sēdē, kurā piedalījās arī Tieslietu ministrija kā par nozari atbildīgā institūcija, un iebildumi par mācību programmu saturu un tā atbilstību zvērinātu notāru amata pienākumu specifikai tobrīd netika saņemti, līdz ar to programmu paraugi tika saskaņoti un apstiprināti atbilstoši spēkā esošajiem programmu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Labklājības ministrija ir informējusi Bērnu aizsardzības centru par Latvijas Zvērinātu notāru padomes norādīto attiecībā uz mācību programmas satura atbilstību zvērinātu notāru profesionālajai specifikai. Ņemot vērā, ka Bērnu aizsardzības centrs var pārskatīt un aktualizēt mācību programmu paraugus atbilstoši normatīvā regulējuma attīstībai un profesionālās prakses vajadzībām, tiks vērtēta iespēja veikt attiecīgus grozījumus mācību programmas paraugā, lai tās saturs atbilstu zvērinātu notāru amata pienākumu specifikai bērnu tiesību aizsardzības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Labklājības ministrija nodrošināt, ka speciālo zināšanu virziens vai programmas saturs tiek pilnveidots un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Speciālo zināšanu virziens vai programmās nepieciešams iekļaut ne tikai jautājumus par vardarbību pret nepilngadīgām personām – tās veidiem, pazīmēm, sekām, kā arī vardarbības problēmas identificēšanas un definēšanas izaicinājumiem, bet arī paplašināt saturu </w:t>
            </w:r>
            <w:r w:rsidR="00000000" w:rsidRPr="00000000" w:rsidDel="00000000">
              <w:rPr>
                <w:b w:val="1"/>
                <w:rtl w:val="0"/>
              </w:rPr>
              <w:t xml:space="preserve">ar šādām 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seksuālas uzmākšanās un ievilināšanas pazīmes, risku mazināšanas iespējas un rīcība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vardarbība pret nepilngadīgām personām </w:t>
            </w:r>
            <w:r w:rsidR="00000000" w:rsidRPr="00000000" w:rsidDel="00000000">
              <w:rPr>
                <w:b w:val="1"/>
                <w:rtl w:val="0"/>
              </w:rPr>
              <w:t xml:space="preserve">digitālajā vidē</w:t>
            </w:r>
            <w:r w:rsidR="00000000" w:rsidRPr="00000000" w:rsidDel="00000000">
              <w:rPr>
                <w:rtl w:val="0"/>
              </w:rPr>
              <w:t xml:space="preserve">, tās pazīmes un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cilvēku tirdzniecības risku atpazīšana un atbilstoša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piekrīt, ka digitālās vides riski, ievilināšana un cilvēku tirdzniecības atpazīšana ir aktuālas tēmas, kuras jāapgūst speciālistiem, kuru profesionālā darbība ir saistīta ar bērnu tiesību un tiesisko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vairākas priekšlikumā minētās tēmas jau patlaban caurvijus ir ietvertas speciālo zināšanu mācību programmu saturā. Vardarbības pret nepilngadīgām personām veidi, pazīmes un sekas, kā arī vardarbības problēmas identificēšanas un definēšanas izaicinājumi ir iekļauti otrajā tematiskajā virzienā "Bērna labāko interešu, diskriminācijas aizlieguma principi un tiesības uz dzīvību, izdzīvošanu un attīstību". Savukārt digitālās vides jautājumi patlaban tiek iekļauti mācību saturā kā caurviju tēma saskaņā ar ANO Bērnu tiesību komitejas vispārējo komentāru Nr. 25, kas nosaka valstu pienākumus nodrošināt bērnu drošību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priekšlikumā norādīto nepieciešamību paplašināt programmu saturu ar ievilināšanas pazīmēm, digitālo vardarbību un cilvēku tirdzniecības risku atpazīšanu, Labklājības ministrija informē, ka saskaņā ar Ministru prezidentes 2026. gada 2. februāra rezolūciju Nr. 2026-1.1.1./4-4 sagatavotajā starpziņojumā ir paredzēts papildināt speciālo zināšanu mācību programmu saturu ar jaunām apakštēmām, nodrošinot, ka digitālās vides apdraudējumi, tostarp ievilināšana un cilvēku tirdzniecības riski, tiek apgūti kā atsevišķs tematiskais virziens, nevis vienīgi kā caurviju tēma. Tādējādi priekšlikumā rosinātās izmaiņas jau ir iekļautas plānoto pasākumu lokā un tiks īstenotas. Precīzi mācību programmu satura pilnveides termiņi tiks noteikti atbilstoši Ministru prezidentes 2026.gada 2.februāra rezolūcijai Nr. 2026-1.1.1./4-4 Iekšlietu ministrijai sadarbībā ar Labklājības ministriju un Izglītības un zinātnes ministriju izstrādātajā informatīvajā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izglītības iestādes vadītāji un vadītāja vietnieki audzināšanas darbā, vispārējās izglītības, profesionālās izglītības un interešu izglītības pedagogi speciālās zināšanas apgūst atbilstoši Ministru kabineta 2018. gada 11. septembra noteikumos Nr.569 "Noteikumi par pedagogiem nepieciešamo izglītību un profesionālo kvalifikāciju un pedagogu profesionālās kompetences pilnveides kārtību"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 gada 10. maija noteikumu Nr.354 “Noteikumi par pedagogu profesiju un amatu sarakstu” noteikto pedagogu profesiju un amatu sarakstā ir arī izglītības iestādes direktors, vietnieks, metodiķis, pedagoga palīgs, līdz ar to šiem amatiem saistoši ir noteikumi Nr. 569.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skaidrojumu anotācijas sadaļas 1.3. “Pašreizējā situācija, problēmas un risinājumi” apakšsadaļā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- 12.05.2026.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aprēķinu pamatojumus atbilstoši Vadlīnijās tiesību akta sākotnējās ietekmes novērtēšanai un novērtējuma ziņojuma sagatavošanai vienotajā TAP portālā (pieejamas Ministru kabineta tīmekļvietnē -https://www.mk.gov.lv/lv/media/16905/download?attachment) 22.-25.lp ietvertajiem norādījumiem administratīvo izmaksu monetārā novērtējuma veikšanai, kā arī ņemt vērā paplašināto standarta izmaksu modelī iekļautās norādes.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- 12.05.2026.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aprēķinu pamatojumus atbilstoši Vadlīnijās tiesību akta sākotnējās ietekmes novērtēšanai un novērtējuma ziņojuma sagatavošanai vienotajā TAP portālā (pieejamas Ministru kabineta tīmekļvietnē -https://www.mk.gov.lv/lv/media/16905/download?attachment) 22.-25.lp ietvertajiem norādījumiem administratīvo izmaksu monetārā novērtējuma veikšanai, kā arī ņemt vērā paplašināto standarta izmaksu modelī iekļautās norādes.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24.09.2025. 17:47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anotācijā Bērnu tiesību aizsardzības likuma 5.1 panta pirmās daļas 20. punkta mērķgrupas tvērumu un, kā tas attieksies uz valsts pārvaldes izglītības sektora iestādēm un to darbiniekiem. Kopumā no MK noteikumu projekta nav skaidrs kāda veida izglītības programma tā būs pēc būtības - profesionālās pilnveide, atbilstoši Profesionālās izglītības likumam vai neformālās izglītības programma. Nepieciešams precizēt jautājumu par licencēm (pilnveides programma IKVD) vai atļaujām (neformālās programmas) programmu īstenošanai. Lūgums pamatot projektā iekļaujamās normas, kas paplašina BAC kompetenci, piemēram, ka jāskaņo ar BAC pasniedzēji un to, ka BAC ir tiesības nesniegt skaņojumu, organizēt pārbaudes norises vietās,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2025. gada 24. novembra sanāksmes rezultātam.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tekstā ir minēta valsts informācijas sistēma, kas atsevišķos punktos tiek saukta par informācijas sistēmu, bet dažos par reģistru, tādējādi radot priekšstatu, ka tiek veidotas divas valsts informācijas sistēmas. Lūdzam LM pārskatīt noteikumu projektu un precizēt informācijas sistēmas - reģistra nosaukumu. Lūdzam arī LM papildināt anotāciju precīzi nosakot, cik  informācijas sistēmas tiek veidotas, kāds ir šīs sistēmas darbības mērķis un ka šīs sistēmas darbību regulēs speciāli tam izstrādāti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nodalīt jautājumu loku, kurus regulēs šie MK noteikumi un kurus regulēs MK noteikumi par informācijas sistēmas darbību, piemēram, MK noteikumu 17. punkts nosaka, kam ir piekļuves tiesības informācijas sistēmai, līdz ar to tas pēc savas būtības un satura ir vairāk attiecināms uz MK noteikumiem, kas regulē informācijas sistēmas darbību, attiecīgi izvērtējami arī 26. punkta apakšpunkti.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(25-TA-75) Piedāvātās redakcijas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3.pantā noteikts, ka bērns ir persona, kas nav sasniegusi 18 gadu vecumu. Bērnu tiesību aizsardzības likuma 13.panta ceturtā daļa nosaka, ka  valsts un pašvaldības sniedz atbalstu ģimenes un bērnu izglītības, veselības nostiprināšanas, kultūras un sporta, kā arī atpūtas iestādēm un organizācijām, lai sekmētu bērna fizisko attīstību un radošo darbību, gādā par bērna brīvā laika pavadīšanas iespējām un sniedz citus pakalpojumus, kuri veicina bērna pilnveidošanos un palīdz ģimenei bērna audzināšanā.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3.panta otrajai daļai, likuma noteikumi attiecas arī uz privātpersonu, kura pilda likumā noteiktajā kārtībā tai deleģētos vai ar pilnvarojumu nodotos valsts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Sporta likumu, biedrība „Latvijas Sporta federāciju padome” (turpmāk- LSFP)  atbilstoši Sporta likumam, ne tikai koordinē Latvijā atzīto sporta federāciju (kas apvieno vairāk kā 2000 biedrus – t.sk. sporta klubus un sporta izglītības iestādes) darbību, kā arī pārstāv un īsteno to kopīgās intereses, veic to kontroli sporta jomā un sertificē sporta speciālistus. Atbilstoši Sporta likuma 101 .panta sestajai daļai, LSFP pildot Sporta likuma 101 panta otrajā, trešajā un ceturtajā daļā minētos uzdevumus, ir Izglītības un zinātnes ministrijas funkcionālajā pakļautībā.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1.panta 10.punkts nosaka, ka sports ir visu veidu individuālas vai organizētas aktivitātes fiziskās un garīgās veselības saglabāšanai un uzlabošanai, kā arī panākumu gūšanai sporta sacensībās. Atbilstoši Sporta likuma 1.panta 2.punktam, sporta darbinieks ir fiziskā persona, kas darbojas sporta jomā, veicot izglītojošo, tiesneša, metodisko, sportistus vai sporta sacensības apkalpojošo, organizatorisko vai cita veida darbu, savukārt Sporta likuma 1.panta 7.punkts nosaka, ka sporta darbinieks, kas vada sporta treniņus (nodarbības) vai kā citādi ir tieši iesaistīts sporta treniņu (nodarbību) nodrošināšanā ir sporta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3.panta 3.punkts nosaka, ka sporta jomā ir ievērojams pamatprincips kā drošības princips, kas paredz, ka sporta pasākumi un sporta treniņi (nodarbības) noris drošā vidē un tos organizē un vada kvalificēti sporta darbinieki. Likuma „Par reglamentētajām profesijām un profesionālās kvalifikācijas atzīšanu” mērķis (2.panta pirmās daļas 1.punkts) ir arī nodrošināt profesionālās darbības atbilstību noteiktām kvalitātes prasībām un kritērijiem, ja šī darbība ir saistīta ar sabiedrības interešu aizsardzību, tās drošību un veselības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reglamentētajām profesijām un profesionālās kvalifikācijas atzīšanu” 28.pantam, sporta jomā reglamentētās profesija ir sporta speciālists, kurās kvalifikācijas prasības nosaka akreditētas studiju programmas vai likumā noteiktajos gadījumos, profesionālās sertifikācijas noteikumi, kas attiecībā uz sporta speciālistiem (sporta treneriem) ir atbilstoši Sporta likuma 20.panta trešajā daļai, kas arī nosaka, ka sporta speciālistu sertifikāciju veic LSFP. Sporta speciālistu sertifikācijas kārtību un prasības, kādām jāatbilst sporta speciālistam, lai iegūtu tiesības strādāt sporta jomā,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reglamentētajām profesijām un profesionālās kvalifikācijas atzīšanu” 4.pantu, Likumā, Ministru kabineta noteikumos vai atbilstoši Valsts pārvaldes iekārtas likumam pilnvarotas profesionālās organizācijas nodrošina augstu profesionālās kvalifikācijas kritēriju saglabāšanu un kvalifikācijas uzturēšanu un celšanu attiecīgajā darbības jomā, un izstrādā priekšlikumus par prasībām, kas izvirzāmas patstāvīgas profesionālās darbības uzsākšanai vai veikšanai reglamentētajās profesijās, kā arī īslaicīgu profesionālo pakalpojumu sniedzējiem, un iesniedz šos priekšlikumus ministrijai, kura ir vadošā valsts pārvaldes iestāde reglamentētajai profesijai atbilstošās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prezidents, valdes priekšsēdētājs Vladimirs Šteinbergs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Sagatavoja LSFP jurists M.Liepiņš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maris.liepins@lsfp.lv, 68622777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2025. gada 24. novembra sanāksmes rezultātam, precizējot noteikumu projekta 2.3. apakšpunktu un paplašinot skaidrojumu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Zvērinātu advokātu padome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advokātu padome (turpmāk – Padome) ir iepazinusies ar Noteikumu projektu 25-TA-75 “Noteikumi par speciālajām zināšanām bērnu tiesību aizsardzības jomā” (turpmāk –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ka ar to spēkā stāšanās brīdi zaudē spēku Ministru kabineta noteikumi nr. 241 “Noteikumi par kārtību, kādā apgūstamas speciālās zināšanas bērnu tiesību aizsardzības jomā, šo zināšanu saturu un apjomu”, kas tika pieņemti 2024.gada 16.aprīlī un stājās spēkā 28.04.2024.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Noteikumu projektu, Padome secina, ka komplicētais apmācību process bērnu tiesību aizsardzības jomā līdz ar jauno Noteikumu izstrādi vēl vairāk rada neskaidrības par advokātu apmācību iespējām un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pilnībā nevar piekrist izstrādātajiem Noteikumiem līdz tiks sniegtas skaidras atbildes uz būtiskiem jautājumiem par skaidru un paredzamu apmācību procesu nodrošināšanu, jo nav izprotama ne apmācību kārtība, ne apmācību termiņi, kā arī nav skaidri saprotams kas nodrošinās apmācības bērnu tiesību aizsardzības jomā advokātiem, kur būs atrodama informācija par pieejamām apmācībām, to grafikiem, kā arī vai šādas apmācības tiks nodrošinātas regulāri un tās būs pieejamas advokātiem. Vai apmācības, kuras ir apgūtas atbilstoši Ministru kabineta noteikumu nr. 241 “Noteikumi par kārtību, kādā apgūstamas speciālās zināšanas bērnu tiesību aizsardzības jomā, šo zināšanu saturu un apjomu” tiks ieskaitītas, vai līdz ar jauno Noteikumu spēkā stāšanos apmācāmiem jāsāk pirmreizējas apmācības 40 stundu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nerod atbildi uz Noteikumos iekļauto terminoloģiju atšķirību (Noteikumu 2.1.p. un 2.2.p.) un proti, speciālo zināšanu apguves veidi: “pilnveidojot profesionālo kompetenci” (2.1.p.) un “piedaloties profesionālās kompetences pilnveides programmā” (2.2.p.).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var atzīmēt kā pozitīvu tendenci, ka ir plānota centralizēta apmācības izgājušo personu reģistrācija, kā arī šāda saraksta pieejamība nodrošināma publiski, kas no Noteikumos norādītā tiek plānots iekļaut pilnveides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atrodama atbilde uz jautājumu par termiņu, kad ir plānots uzsākt valsts informācijas sistēmas darbību, kas apkopotu informāciju par apmācītām personām bērnu tiesību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Advokātu padziļināta apmācība bērnu tiesību aizsardzības jautājumos ir nepieciešams priekšnoteikums advokātu līdzdalības nodrošināšanai procesos, kuros ir iesaistītas bērnu intereses, lai netiktu kavēti lietu izskatīšanas termiņi, tostarp, veicinot valsts nodrošinātās juridiskās palīdzības bērniem pieejamību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aicina rast iespēju rīkot klātienes apspriešanu par Noteikumu projektu, lai tiktu rastas atbildes uz visiem neskaidrajiem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 gada 14.novembra sanāksmes rezultātam, proti, ka  tieslietu nozares regulējošos normatīvajos aktos nosakāma tieslietu nozares speciālistu profesionālās kompetences pilnveides kārtība bērnu tiesību aizsardzības jomā, līdz attiecīgā regulējuma izveidei tieslietu nozares speciālisti apgūst speciālās zināšanas bērnu tiesību aizsardzības jomā atbilstoši Bērnu aizsardzības centra izstrādātajiem kompetences pilnveides programmas paraugiem un šo noteikumu 2.2. apakšpunktā paredzētajam speciālo zināšanu apguves veidam.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(Tieslietu akadēmija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akadēmija ir iepazinusies ar dokumenta projektu 25-TA-75 “Noteiktumi par speciālajām zināšanām bērnu tiesību aizsardzības jomā” (turpmāk – noteikumu projekts) un savas kompetences ietvaros izsaka viedokli un sniedz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Vēlos norādīt, ka noteikumu projekts attiecas uz Tieslietu akadēmijas mērķgrupām – tiesnešiem un prokuroriem. Turklāt minētie noteikumi tieši ietekmē tiesnešu un prokuroru spēju pildīt savus amata pienākumus un līdz ar to īstenot tiesu varu un nodrošināt personu tiesības uz taisnīgu tiesu. Tāpēc, ņemot vērā varas dalīšanas principu, noteikumu sagatavotājam un virzītājam ir jāpārliecinās, ka minētie noteikumi padara tiesas funkcijas īstenošanu un personu tiesību nodrošināšanu efektīvāku un nekādā veidā neapgrūtina to. Kā norādījusi Satversmes tiesa (Spriedums lietā Nr. 2009-11-01, 8.1., 11.5., 24. punkts), pieņemot lēmumus (tai skaitā izstrādājot normatīvo regulējumu), kas var ietekmēt tiesu darbību, nepieciešamas uzklausīt tiesu varas viedokli, respektējot to atbilstoši varas dalīšanas principam. No mums pieejamajiem materiāliem nevaram konstatēt, vai noteiktumu projekta sagatavotājs ir šo prasību izpildījis.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paredz četrus veidus, speciālo zināšanu apguvei, paredzot iespēju īstenot mācības vienā no šiem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tiesu varu” 89. panta piektā daļa noteic, ka tiesnesim ir pienākums pastāvīgi papildināt savas zināšanas visas tiesneša karjeras laikā. Prokuratūras likuma 5. panta trešā daļa noteic, ka prokuroram ir pienākums regulāri papildināt zināšanas un pilnveidot profesionālās iemaņas un prasmes, kas nepieciešamas amata pienākumu pildīšanai. Savukārt Tieslietu akadēmijas likuma 2. panta trešā daļa un 3. panta pirmās daļas 1. punkts paredz, ka Tieslietu akadēmija nodrošina šo pienākumu izpildi tiesnešiem un prokuroriem, proti, plāno, organizē un īsteno mācības, nodrošinot ilgtspējīgu un efektīvu mācību sistēmu tiesu un prokuratūras funkciju kvalitatīvai izpildei, tais skaitā nodrošina mācības profesionālo zināšanu, prasmju un personisko kompetenču pilnveidei, kā arī personiskās izaugsmes atbalstīšanai. Tieslietu akadēmijas likums arī paredz veidu, kādā tiek īstenotas mācības, proti, mācību programmu un mācību plāna izstrādi organizē Tieslietu akadēmijas direktors, savukārt tos apstiprina Tieslietu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normatīvajos aktos tieši noteikta kārtība un prasības profesionālās kompetences pilnveidošanai tiesnešiem un prokuroriem. Proti, uz tiesu varas īstenotājiem attiecas noteikumu projekta 2.1.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Tieslietu akadēmija īstenotu mācības tiesnešiem un prokuroriem, ņemot vērā noteikumu projektā noteikto kārtību un prasības, kuras pamatoti iespējams un nepieciešams attiecināt uz tiesnešiem un prokuroriem, aicinām precizēt noteikumu projektu. Nepieciešams paredzēt tādu regulējumu, lai mācības varētu nodrošināt, izmantojot e-kursu. Noteikumu projekta 16. punktā paredzēts maksimālais izglītojamo skaits grupā (40), kas ir nevajadzīga prasība, ja vēlamies pāriet uz efektīvāku mācību programmas īstenošanas metodiku, piemēram, e-kursu. Arī noteikumu projekta 28. un 32. punkts ierobežo iespējas efektīvi organizēt mācības.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 gada 14.novembra sanāksmes rezultātam, proti, ka  tieslietu nozares regulējošos normatīvajos aktos nosakāma tieslietu nozares speciālistu profesionālās kompetences pilnveides kārtība bērnu tiesību aizsardzības jomā, līdz attiecīgā regulējuma izveidei tieslietu nozares speciālisti apgūst speciālās zināšanas bērnu tiesību aizsardzības jomā atbilstoši Bērnu aizsardzības centra izstrādātajiem kompetences pilnveides programmas paraugiem un šo noteikumu 2.2. apakšpunktā paredzētajam speciālo zināšanu apguves veidam.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Zvērinātu notāru padome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notāru padome (turpmāk – Padome) piekrīt Tieslietu ministrijas paustajam viedoklim, kas pievienots noteikumu un anotācijas projektam. Sniedzot atzinumu ar iebildumiem pret projektu Vienotā tiesību aktu projektu izstrādes un saskaņošanas portālā, tehniskas kļūdas dēļ esam norādījuši, ka saskaņojam projektu bez iebildumiem, tādēļ atzinumu nosūtām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vērš uzmanību uz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pausts, ka ir būtiski, ka visi Bērnu tiesību aizsardzības likuma 5.1 panta pirmajā daļā minētie subjekti iegūst līdzvērtīgas speciālo zināšanu bērnu tiesību aizsardzības jomā apguves iespējas. Noteikumu 9. punkts kompetences pilnveides programmām paredz ļoti plašu zināšanu apguves spektru. Vienlaikus no noteikumu projekta secināms, ka paredzētās kompetenču pilnveidošanas programmas uz visiem likuma subjektiem, tostarp zvērinātiem notāriem, ir attiecināmas ne vien kā “iespējas”, bet kā obligāts pienākums apgūt visas noteikumu projektā uzskaitītās zināšanu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piekrīt, ka paredzētā mācību kursa apguve ir svarīga amatpersonām, kuru amata pienākumos ietilpst tieša un nepastarpināta komunikācija ar bērnu, bērna liecības un viedokļa uzklausīšana, bērna stāvokļa novērtēšana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Zvērinātiem notāriem likums nepiešķir tiesības vest sarunas ar nepilngadīgām personām. Zvērinātu notāru praksē saziņa ar bērniem nenotiek, tāpat notāru amata pienākumos neietilpst tādas darbības, kurās klātienē piedalās nepilngadīga persona kā darījuma dalībnieks. Zvērinātam notāram, atšķirībā no tiesas, nav piešķirts pienākums un nav dotas tiesības uzklausīt bērna viedokli. Zvērinātam notāram ir nepieciešamas zināšanas, kas nepieciešamas, lai, sagatavojot darījumus, kas skar nepilngadīgo, varētu līdzsvarot viņa tiesiskās intereses ar citu darījumā iesaistīto personu gribu un faktiskajiem tiesiskajiem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noteikumos paredzētās kompetences pilnveides programmas, lai arī noderīgas personības izaugsmei, tomēr nav orientētas konkrēti uz zvērināta notāra kvalifikācijas celšanu, jo lielāko daļu apgūto zināšanu zvērināts notārs praksē nekad nepiemēros. Piekrītot, ka jebkuras zināšanas ceļ amatpersonas intelektuālo kapacitāti, Padome, jo īpaši tādēļ, ka paredzētais mācību stundu skaits ir pietiekami liels, tomēr uzskata, ka valsts nevar uzlikt pienākumu zvērinātam notāram personiskās izaugsmes nolūkiem apgūt zināšanas, kas tam nav nepieciešamas tiešo amata pienākumu izpildē. Jārēķinās arī ar to, ka paredzētais mācību stundu skaits ir pietiekami liels.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Zvērinātam notāram obligāti apgūstamās programmas apjomam ir  jābūt proporcionāli atbilstošam tiem zvērināta notāra amata pienākumiem, kas skar darījumus, kuros iesaistīti bērni, jo īpaši ņemot vērā to, ka tā ir tikai neliela daļa no pārējiem zvērināta notāra pienākumiem, kuru kvalitatīvai veikšanai arī ir nepieciešama regulāra kvalifikācijas celšana un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Padomei arī nešķiet samērīgs pārbaudījumu veikšanas aizliegums zvērinātam notāram, kas nav apguvis noteikto mācību kursu, ņemot vērā, ka notāra amata pienākumi tikai nelielā segmentā skar nepilngadīgos un viņu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Padome aicina papildināt noteikumu projektu ar normu, kas dod tiesības Latvijas Zvērinātu notāru padomei sadarbībā ar Bērnu aizsardzības centru un/vai Tieslietu ministriju noteikt, kuras no kompetences pilnveides programmā paredzēto zināšanu jomām ir jāapgūst  zvērinātam notāram.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Zvērinātu notāru padomes izteiktos argumentus 2025. gada 14. novembra sanāksmē un sanāksmes rezultātam, proti, ka  tieslietu nozares regulējošos normatīvajos aktos nosakāma tieslietu nozares speciālistu (tai skaitā zvērinātu notāru) profesionālās kompetences pilnveides kārtība bērnu tiesību aizsardzības jomā, līdz attiecīgā regulējuma izveidei zvērināti notāri apgūst speciālās zināšanas bērnu tiesību aizsardzības jomā atbilstoši Bērnu aizsardzības centra izstrādātajiem kompetences pilnveides programmas paraugiem un šo noteikumu 2.2. apakšpunktā paredzētajam speciālo zināšanu apguves veidam.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1. punkts, šobrīd neaptver visus jautājumus, kurus regulē šie noteikumi. Proti, MK noteikumu projekts regulē plašāku jautājumu loku, nekā to paredz 1. punkts, piemēram, III. sadaļa "Speciālo zināšanu apguves organizēšanas kārtība un prasības pasniedzējam" ietver arī jautājumus, kas saistīti ar speciālistu reģistra izveidi, detalizēti nosakot, kādi dati, kādā apjomā un kādā kārtībā tajā tiek apstrādāti, piemēram., 34. - 36. punkti. Līdz ar to lūdzam papildināt MK 1. punktu, iekļaujot noteikumu projektā arī speciālistu reģistra izveides un uzturēšanas kārtību un attiecīgi papildinot III. sadaļas nosaukumu (vai izveidojot jaunu), vai pārcelt šo regulējumu uz citiem MK noteikumiem, kas attieksies tieši uz informācijas sistēmas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 Papildus skat. Ministru kabineta noteikumu projektu "Bērnu aizsardzības centra informācijas sistēmas noteikumi" (25-TA-83)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Speciālisti apgūst speciālās zināšanas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2.5.punktu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“2.5.piedaloties biedrības “Latvijas Sporta federāciju padome” organizētajās mācībās, kas paredzētas darba devēju, kuri darbojas sporta jomā, nodarbinātajiem (turpmāk – sporta darbinieki) vai ir brīvprātīgā darba veicēji ar nepilngadīgiem sportistiem sporta organizācijās.”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2025. gada 24. novembra sanāksmes rezultātam, precizējot noteikumu projekta 2.3. apakšpunktu un paplašinot skaidrojumu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Speciālisti apgūst speciālās zināšanas vienā no šādiem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pilnveidojot profesionālo kompetenci atbilstoši šīs jomas normatīvajos aktos noteiktajai kārtībai un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vai papildināt noteikumu projektu ar regulējumu par to, kādā veidā apgūstamas šajā punktā ietvertās apmācības. Proti, noteikumu projekts paskaidro kompetences pilnveides programmas ietvaru, kas pirmšķietami neattiecas uz šo noteikumu punktu. Proti, noteikto apgūstamo stundu skaits attiecināms uz kompetences pilnveides programmu, kas ietverta noteikumu projekta 2.2.apakšpunktā. Turklāt tiesu sistēmas piederīgās amatpersonas regulāri ceļ kvalifikāciju atbilstoši to jomu regulējošajiem normatīvajiem aktiem, līdz ar ko varētu secināt, ka uz viņiem attiektos noteikumu projekta 2.1.apakšpunkts, kas nenoteic konkrētu apgūstamo modeļu un stundu skaitu noteikta laika periodā. Turklāt noteikumu projekta 8.punkts norāda, ka sākotnēja programma attiecas uz visiem subjektiem, kuriem nepieciešamas speciālās zināšanas. Attiecīgi no noteikumu projekta nav skaidrs, ko lūdzam skaidrot, kuros gadījumos un ka apgūstamas 2.1.apakšpunkta noteiktās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pilnveidojot profesionālo kompetenci atbilstoši speciālista profesionālās darbības jomu regulējošajos normatīvajos aktos noteiktajai kārtībai, prasībām, zināšanu saturam un apjomam;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sākotnējās programmas apguves speciālists divu gadu laikā pilnveido zināšanas, apgūstot vienu kārtējās programmas moduli. Pēc kārtējās programmas moduļa apguves speciālists divu gadu laikā pilnveido zināšanas, apgūstot nākamo kārtējās programmas moduli.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4. un 5. punkta izriet, ka ir sākotnējā programma un pēc tam ik pa 2 gadiem pa vienam no trim moduļiem. Turklāt no anotācijā iekļautās informācijas izriet, ka būs arī pēc šīm apmācībām kāda mācību pilnveide kādā termiņā izveicama. Proti, anotācija norādīts, ka: "Pēc sākotnējās programmas apguves turpmāko sešu gadu periodā speciālists apgūst kārtējo programmu 24 akadēmisko stundu apjomā, ko veido trīs tematiski atšķirīgi moduļi, katrs no tiem ir 8 akadēmisko stundu apjomā. Kārtējās programmas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noris - katru divu gadu periodā speciālists pēc izvēles apgūst vienu kārtējās programmas moduli, līdz sešu gadu periodā tiek apgūti visi trīs kārtējās programmas moduļi. Ņemot vērā, ka kārtējās programmas moduļi ir veidoti tā, lai speciālo zināšanu pilnveides process balstītos uz zināšanu aktualizēšanu caur tiesību principiem, atbilstoši tam laika brīdim, kurā konkrētās mācības notiks, pēc visu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kārtējās programmas moduļu apguves speciālists turpina zināšanu pilnveidi atkārtoti izvēloties vienu no kārtējās programmas moduļiem.". Tāpat no anotācijā iekļautās informācijas nav skaidrs, ko nozīmē “zināšanu pilnveide, izvēloties vienu no kārtējās programmas moduļiem”. Ievērojot minēto, lūdzam papildināt noteikumu projektu un tā anotāciju, lai praksē izslēgtu interpretācijas iespējas par apgūstamo apmācību daudzumu un laika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sākotnējās programmas apguves speciālists divu gadu laikā pilnveido zināšanas, apgūstot vienu kārtējās programmas moduli. Pēc kārtējās programmas moduļa apguves speciālists divu gadu laikā pilnveido zināšanas, apgūstot nākamo kārtējās programmas moduli.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Speciālists sākotnējo programmu apgūst vai darba devēja organizētajās mācībās piedalās sešu mēnešu laikā pēc tam, kad ir uzsācis pildīt amata pienākumus, iekļauts advokātu sarakstā vai uzsācis tādu pakalpojumu sniegšanu, kas skar vai var skart bērna tiesības un tiesiskās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neizceļot advokātus atsevišķi, bet iekļaujot tos vispārējā regulējumā, kas attiecas uz amata pienākumu pildīšanas uzsākšanas.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Speciālists sākotnējo programmu vai bērnu tiesību aizsardzības mācību programmu apgūst sešu mēnešu laikā pēc tam, kad ir uzsācis pildīt amata pienākumus vai uzsācis tādu pakalpojumu sniegšanu, kas skar vai var skart bērna tiesības un tiesiskās intereses.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tiesiskais regulējums bērnu tiesību aizsardzībā: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Kopumā ar noteikumu projektu netiek izpildīts likumdevēja dotais pilnvarojums Ministru kabinetam pilnā apjomā, proti, netiek noteikts speciālo zināšanu bērnu tiesību aizsardzības jomā satura un apjoma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 norāde uz tiesisko regulējumu nerada vienotas prasības par minimāli nepieciešamo zināšanu saturu un apjomu un nenodrošina to, ka dažādu jomu bērnu tiesību aizsardzības subjekti apgūst savai darba specifikai nepieciešamās zināšanas (iebildums attiecināms arī uz projekta 10.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drīkst izdot tikai tādas normas, kas sasniedz likumdevēja noteikto mērķi (</w:t>
            </w:r>
            <w:r w:rsidR="00000000" w:rsidRPr="00000000" w:rsidDel="00000000">
              <w:rPr>
                <w:i w:val="1"/>
                <w:rtl w:val="0"/>
              </w:rPr>
              <w:t xml:space="preserve">Satversmes tiesas 2018.gada 12.decembra sprieduma lietā Nr.2018-06-0103 18.punkts</w:t>
            </w:r>
            <w:r w:rsidR="00000000" w:rsidRPr="00000000" w:rsidDel="00000000">
              <w:rPr>
                <w:rtl w:val="0"/>
              </w:rPr>
              <w:t xml:space="preserve">). Satversmes tiesa ir norādījusi, ka ar pilnvarojuma mērķi saprot to, ko likumdevējs vēlējies panākt, piešķirot Ministru kabinetam tiesības noregulēt kādu jautājumu (</w:t>
            </w:r>
            <w:r w:rsidR="00000000" w:rsidRPr="00000000" w:rsidDel="00000000">
              <w:rPr>
                <w:i w:val="1"/>
                <w:rtl w:val="0"/>
              </w:rPr>
              <w:t xml:space="preserve">Satversmes tiesas 2007.gada 9.oktobra sprieduma lietā Nr.2007-04-03 19.punkts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64.panta tvērums noteic pilnvarojuma īstenošanas robežas, kuras izpildvarai ir jāievēro, lai tās izdotie normatīvie tiesību akti nebūtu atzīstami </w:t>
            </w:r>
            <w:r w:rsidR="00000000" w:rsidRPr="00000000" w:rsidDel="00000000">
              <w:rPr>
                <w:i w:val="1"/>
                <w:rtl w:val="0"/>
              </w:rPr>
              <w:t xml:space="preserve">ultra vires</w:t>
            </w:r>
            <w:r w:rsidR="00000000" w:rsidRPr="00000000" w:rsidDel="00000000">
              <w:rPr>
                <w:rtl w:val="0"/>
              </w:rPr>
              <w:t xml:space="preserve">. Tas ietver sevī gan pilnvarojuma ārējās robežas ievērošanu, piemēram, to, ka izpildvarai nav tiesību pieņemt tādas tiesību normas, kas bez likumdevēja pilnvarojuma veidotu jaunas tiesiskās attiecības, gan arī pilnvarojuma iekšējās robežas ievērošanu – to, ka pilnvarojums ir izpildīts tikai tad, ja tas īstenots pienācīgi un pilnā apjomā. Proti, izpildvaras rīcībai jābūt tiesiskai, racionālai, savlaicīgai, kā arī jāatbilst likumdevēja gribai un izvirzītajiem kritērijiem (</w:t>
            </w:r>
            <w:r w:rsidR="00000000" w:rsidRPr="00000000" w:rsidDel="00000000">
              <w:rPr>
                <w:i w:val="1"/>
                <w:rtl w:val="0"/>
              </w:rPr>
              <w:t xml:space="preserve">Xanthaki</w:t>
            </w:r>
            <w:r w:rsidR="00000000" w:rsidRPr="00000000" w:rsidDel="00000000">
              <w:rPr>
                <w:i w:val="1"/>
                <w:rtl w:val="0"/>
              </w:rPr>
              <w:t xml:space="preserve"> H. Drafting Legislation: Art and Technology of Rules for Regulation. Oxford: Hart, 2014, p.267</w:t>
            </w:r>
            <w:r w:rsidR="00000000" w:rsidRPr="00000000" w:rsidDel="00000000">
              <w:rPr>
                <w:rtl w:val="0"/>
              </w:rPr>
              <w:t xml:space="preserve">). Likumdevēja piešķirtajam pilnvarojumam jābūt izpildītam tādā apjomā, lai radītais likuma īstenošanas mehānisms būtu efektīvs un pilnībā nodrošinātu likumdevēja noteiktā mērķa sasniegšanu. Turklāt tikai tāds tiesiskais regulējums, kas sasniedz tā mērķi, var tikt atzīts par efektīvu un atbilstošu tiesiskas valsts principam (</w:t>
            </w:r>
            <w:r w:rsidR="00000000" w:rsidRPr="00000000" w:rsidDel="00000000">
              <w:rPr>
                <w:i w:val="1"/>
                <w:rtl w:val="0"/>
              </w:rPr>
              <w:t xml:space="preserve">sal. sk. Satversmes tiesas 2013.gada 19.novembra sprieduma lietā Nr.2013-09-01 12.punktu</w:t>
            </w:r>
            <w:r w:rsidR="00000000" w:rsidRPr="00000000" w:rsidDel="00000000">
              <w:rPr>
                <w:rtl w:val="0"/>
              </w:rPr>
              <w:t xml:space="preserve">) (</w:t>
            </w:r>
            <w:r w:rsidR="00000000" w:rsidRPr="00000000" w:rsidDel="00000000">
              <w:rPr>
                <w:i w:val="1"/>
                <w:rtl w:val="0"/>
              </w:rPr>
              <w:t xml:space="preserve">Satversmes tiesas tiesnešu Daigas Rezevskas un Artūra Kuča atsevišķās domas lietā Nr.2018-16-03, https://likumi.lv/ta/id/307584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projektu ir nepieciešams precizēt, papildinot ar regulējumu par minimāli nepieciešamo zināšanu saturu un apjomu bērnu tiesību aizsardzības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 un 10. punkts nosaka vienotas prasības speciālo zināšanu bērnu tiesību aizsardzības jomā saturam jeb obligāti iegūstamās zināšanas un apjomu mācību programmām, kurās speciālo zināšanu saturs tiek aptverts (noteikumu 4., 6. un 7.punkts). Speciālists apliecinājumu par speciālo zināšanu apguvi saņem tikai tajā gadījumā, ja ir apmeklējis mācību programmu pilnībā un sekmīgi nokārtot pārbaudījumu.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tiesisko regulējumu bērnu tiesību aizsardzībā: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Kompetences pilnveides programmu paraugus un to metodikas atbilstoši speciālistu profesionālās darbības jomai, kā arī darba devēju organizēto mācību programmu satura paraugu izstrādā Bērnu aizsardzības centrs (turpmāk – centrs) un, pēc saskaņošanas ar Labklājības ministriju, apstiprina centra vadītājs. Centrs nodrošina apstiprināto kompetences pilnveides programmu paraugu un to metodiku, un darba devēju organizēto mācību programmu satura parauga pieejamību valsts informācijas sistēmā. Valsts probācijas dienests speciālo zināšanu mācību programmu saskaņo ar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ziņojumā (anotācijā) ir minēts, ka šobrīd nav pieejama informācija par speciālistiem, kuri ir apguvuši mācības un pilnveidojuši profesionālo kompetenci bērnu tiesību aizsardzības jomā, un līdz ar to informācijas sistēmas (speciālistu reģistra)  izstrāde un uzturēšana ļaus veiksmīgāk īstenot mācību programmas, plānot, organizēt un uzraudzīt speciālistu mācību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ietvertais regulējums paredz dažādu darbību veikšanu un informācijas pieejamību “valsts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saprotams, kāda valsts informācijas sistēma šeit domāta, t.sk., kas būs šīs informācijas sistēmas pārzinis, lietotājs, visa tajā iekļaujamā informācija u.c.. Nav arī skaidrs šajā valsts informācijas sistēmā esošās informācijas juridiskais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centra informācijas sistēmas pārzini, informācijas sistēmā iekļaujamās informācijas apjomu un tās apstrādes kārtību, kā arī nosacījumus piekļuves nodrošināšanai informācijas sistēmā iekļautajai informācijai nosaka valsts informācijas sistēmas darbības noteikumi – Ministru kabineta noteikumi “Bērnu aizsardzības centra informācijas sistēmas noteikumi” (25-TA-83).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Kompetences pilnveides programmu paraugus un to metodikas atbilstoši speciālistu profesionālās darbības jomai, kā arī bērnu tiesību aizsardzības mācību programmas satura paraugu izstrādā Bērnu aizsardzības centrs (turpmāk – centrs) un, pēc saskaņošanas ar Labklājības ministriju, apstiprina centra vadītājs. Centrs nodrošina apstiprināto kompetences pilnveides programmu paraugu un to metodiku, un bērnu tiesību aizsardzības mācību programmas satura parauga pieejamību Bērnu aizsardzības centra informācijas sistēmā (turpmāk – informācijas sistēma). Valsts probācijas dienests speciālo zināšanu mācību programmu saskaņo ar centru.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Kompetences pilnveides programmu paraugus un to metodikas atbilstoši speciālistu profesionālās darbības jomai, kā arī darba devēju organizēto mācību programmu satura paraugu izstrādā Bērnu aizsardzības centrs (turpmāk – centrs) un, pēc saskaņošanas ar Labklājības ministriju, apstiprina centra vadītājs. Centrs nodrošina apstiprināto kompetences pilnveides programmu paraugu un to metodiku, un darba devēju organizēto mācību programmu satura parauga pieejamību valsts informācijas sistēmā. Valsts probācijas dienests speciālo zināšanu mācību programmu saskaņo ar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18., 29.-30., 34.-36., 38. punktos lietots vispārīgs jēdziens “valsts informācijas sistēma” bez nosaukuma/pārziņa. Nepietiekama IS identifikācija. </w:t>
            </w:r>
            <w:r w:rsidR="00000000" w:rsidRPr="00000000" w:rsidDel="00000000">
              <w:rPr>
                <w:b w:val="1"/>
                <w:rtl w:val="0"/>
              </w:rPr>
              <w:t xml:space="preserve">Lūdzam noteikt sistēmu un atbildīgo.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centra informācijas sistēmas pārzini nosaka tā darbības noteikumi – Ministru kabineta noteikumi “Bērnu aizsardzības centra informācijas sistēmas noteikumi” (25-TA-83)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Kompetences pilnveides programmu paraugus un to metodikas atbilstoši speciālistu profesionālās darbības jomai, kā arī bērnu tiesību aizsardzības mācību programmas satura paraugu izstrādā Bērnu aizsardzības centrs (turpmāk – centrs) un, pēc saskaņošanas ar Labklājības ministriju, apstiprina centra vadītājs. Centrs nodrošina apstiprināto kompetences pilnveides programmu paraugu un to metodiku, un bērnu tiesību aizsardzības mācību programmas satura parauga pieejamību Bērnu aizsardzības centra informācijas sistēmā (turpmāk – informācijas sistēma). Valsts probācijas dienests speciālo zināšanu mācību programmu saskaņo ar centru.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Saskaņojot ar centru pasniedzējus, Izglītības iestāžu reģistrā reģistrēta un akreditēta augstākās izglītības iestāde vai </w:t>
            </w:r>
            <w:r w:rsidR="00000000" w:rsidRPr="00000000" w:rsidDel="00000000">
              <w:rPr>
                <w:rtl w:val="0"/>
              </w:rPr>
              <w:t xml:space="preserve">Profesionālās izglītības likuma 16.</w:t>
            </w:r>
            <w:r w:rsidR="00000000" w:rsidRPr="00000000" w:rsidDel="00000000">
              <w:rPr>
                <w:vertAlign w:val="superscript"/>
                <w:rtl w:val="0"/>
              </w:rPr>
              <w:t xml:space="preserve">1</w:t>
            </w:r>
            <w:r w:rsidR="00000000" w:rsidRPr="00000000" w:rsidDel="00000000">
              <w:rPr>
                <w:rtl w:val="0"/>
              </w:rPr>
              <w:t xml:space="preserve"> panta pirmajā daļā minētā profesionālās izglītības iestāde, vai valsts iestāde, kurai normatīvajā aktā ir paredzētas tiesības veikt izglītojošu darbību (turpmāk visas kopā – iestāde) atbilstoši izstrādātajiem kompetences pilnveides programmu paraugiem un to metodikām, organizē kompetences pilnveides programmu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13.punktu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“13.Saskaņojot ar centru pasniedzējus, Izglītības iestāžu reģistrā reģistrēta un akreditēta augstākās izglītības iestāde vai Profesionālās izglītības likuma 16.1  panta pirmajā daļā minētā profesionālās izglītības iestāde, vai valsts iestāde, kā arī privātpersona, kurai deleģēts valsts pārvaldes uzdevums vai kurai normatīvajā aktā ir paredzētas tiesības veikt izglītojošu darbību (turpmāk visas kopā – iestāde) atbilstoši izstrādātajiem kompetences pilnveides programmu paraugiem un to metodikām, organizē kompetences pilnveides programmu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2025. gada 24. novembra sanāksmes rezultātam, precizējot noteikumu projekta 2.3. apakšpunktu un paplašinot skaidrojumu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Saskaņojot ar centru pasniedzējus: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Darba devēja organizētās mācības un Valsts probācijas dienesta organizētās mācības īsteno pasniedzēji, kuri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15.punktu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“15.Darba devēja organizētās mācības, Valsts probācijas dienesta organizētās mācības un biedrības “Latvijas Sporta federāciju padome” organizētās mācības īsteno pasniedzēji, kuri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2025. gada 24. novembra sanāksmes rezultātam, precizējot noteikumu projekta 2.3. apakšpunktu un paplašinot skaidrojumu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Bērnu tiesību aizsardzības mācību programmu un Valsts probācijas dienesta organizētās mācības īsteno pasniedzēji, kuri atbilst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Maksimālais izglītojamo skaits grupā – 30 speciālisti, izņemot darba devēju un Valsts probācijas dienesta organizētās mācības.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Grupas lielums noteikts tikai kompetences programmām; darba devēja/VPD mācībām griestu nav. Ņemot vērā, ka ir kvalitātes risks lielās grupās, </w:t>
            </w:r>
            <w:r w:rsidR="00000000" w:rsidRPr="00000000" w:rsidDel="00000000">
              <w:rPr>
                <w:b w:val="1"/>
                <w:rtl w:val="0"/>
              </w:rPr>
              <w:t xml:space="preserve">lūdzam precizēt griestus un kvalitātes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nodarbināto skaits iestādēs ir ļoti atšķirīgs, vienota maksimālā dalībnieku skaita noteikšana var radīt nesamērīgu administratīvo slogu un papildu izmaksas darba devējiem vai organizācijām, jo īpaši gadījumos, kad apmācāmo skaits pārsniegtu noteikto slieksni tikai par vienu vai dažiem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iespēju mācības īstenot attālināti, un digitālā vide ļauj efektīvi organizēt mācības lielākam dalībnieku skaitam bez kvalitātes zuduma. Turklāt mācību kvalitāte tiek nodrošināta ar noteikumu projektā ietvertajām prasībām mācību organizētājiem un pasniedzējiem, kas ir būtiskāki kvalitātes kritēriji par dalībnieku skaita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Maksimālais izglītojamo skaits grupā – 30 speciālisti, izņemot bērnu tiesību aizsardzības mācību programmas un Valsts probācijas dienesta organizēto mācību apgūšanas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Centrs nodrošina darba devēja, Valsts probācijas dienesta un iestādes iesniegumā norādītajiem pārstāvjiem piekļuvi valsts informācijas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punktā tiek noteikts, kam centrs nodrošina piekļuvi valsts informācijas sistēmai. Savukārt noteikumu projekta 26. punktā norādīts, ka arī speciālists var pieteikt dalību apmācībām, izmantojot valsts informācijas sistēmu. Lūdzam skaidri noteikt to subjektu loku, kam un kādiem mērķiem tiek piešķirtas tiesības valsts informācijas sistēmai.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Subjektu loks, kam un kādiem mērķiem tiek piešķirtas tiesības valsts informācijas sistēmai nosaka valsts informācijas sistēmas darbības noteikumi – Ministru kabineta noteikumi “Bērnu aizsardzības centra informācijas sistēmas noteikumi” (25-TA-83).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Pēc šo noteikumu </w:t>
            </w:r>
            <w:r w:rsidR="00000000" w:rsidRPr="00000000" w:rsidDel="00000000">
              <w:rPr>
                <w:rtl w:val="0"/>
              </w:rPr>
              <w:t xml:space="preserve">18.</w:t>
            </w:r>
            <w:r w:rsidR="00000000" w:rsidRPr="00000000" w:rsidDel="00000000">
              <w:rPr>
                <w:rtl w:val="0"/>
              </w:rPr>
              <w:t xml:space="preserve"> punktā minētā iesnieguma saņemšanas centrs valsts informācijas sistēmā saskaņo darba devēja, Valsts probācijas dienesta vai iestādes izvēlēto pasniedzēju, ja tas atbilst šo noteikumu </w:t>
            </w:r>
            <w:r w:rsidR="00000000" w:rsidRPr="00000000" w:rsidDel="00000000">
              <w:rPr>
                <w:rtl w:val="0"/>
              </w:rPr>
              <w:t xml:space="preserve">14.</w:t>
            </w:r>
            <w:r w:rsidR="00000000" w:rsidRPr="00000000" w:rsidDel="00000000">
              <w:rPr>
                <w:rtl w:val="0"/>
              </w:rPr>
              <w:t xml:space="preserve"> vai </w:t>
            </w:r>
            <w:r w:rsidR="00000000" w:rsidRPr="00000000" w:rsidDel="00000000">
              <w:rPr>
                <w:rtl w:val="0"/>
              </w:rPr>
              <w:t xml:space="preserve">15.</w:t>
            </w:r>
            <w:r w:rsidR="00000000" w:rsidRPr="00000000" w:rsidDel="00000000">
              <w:rPr>
                <w:rtl w:val="0"/>
              </w:rPr>
              <w:t xml:space="preserve"> punktā noteiktajām prasībām, vai atsaka izvēlētā pasniedzēja saskaņošanu.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Centram ir noteikta kompetence saskaņot/atteikt pasniedzēju, bet nav noteikts lēmuma pieņemšanas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ietvert analogu atsauci kā 27.punktā par atbildes sniegšanas termiņu- 10 darbdienu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centra saskaņojums, atteikums saskaņot pasniedzēju vai saskaņojuma atsaukums nerada mācību organizētājam tiešas tiesiskas sekas kā iestādei, tas nav uzskatāms par administratīvo aktu Administratīvā procesa likuma izpratnē. Līdz ar to uz šo procesu attiecas Iesniegumu likumā noteiktā vispārējā kārtība un termiņi. Noteikumu projektā nav ietveramas normas, kas dublē augstāka vai tāda paša spēka normatīvā akta tiesību normās ietverto normatīvo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Pēc šo noteikumu </w:t>
            </w:r>
            <w:r w:rsidR="00000000" w:rsidRPr="00000000" w:rsidDel="00000000">
              <w:rPr>
                <w:rtl w:val="0"/>
              </w:rPr>
              <w:t xml:space="preserve">18.</w:t>
            </w:r>
            <w:r w:rsidR="00000000" w:rsidRPr="00000000" w:rsidDel="00000000">
              <w:rPr>
                <w:rtl w:val="0"/>
              </w:rPr>
              <w:t xml:space="preserve"> punktā minētā iesnieguma saņemšanas centrs informācijas sistēmā saskaņo mācību organizētāja izvēlēto pasniedzēju, ja tas atbilst šo noteikumu </w:t>
            </w:r>
            <w:r w:rsidR="00000000" w:rsidRPr="00000000" w:rsidDel="00000000">
              <w:rPr>
                <w:rtl w:val="0"/>
              </w:rPr>
              <w:t xml:space="preserve">15.</w:t>
            </w:r>
            <w:r w:rsidR="00000000" w:rsidRPr="00000000" w:rsidDel="00000000">
              <w:rPr>
                <w:rtl w:val="0"/>
              </w:rPr>
              <w:t xml:space="preserve"> vai </w:t>
            </w:r>
            <w:r w:rsidR="00000000" w:rsidRPr="00000000" w:rsidDel="00000000">
              <w:rPr>
                <w:rtl w:val="0"/>
              </w:rPr>
              <w:t xml:space="preserve">16.</w:t>
            </w:r>
            <w:r w:rsidR="00000000" w:rsidRPr="00000000" w:rsidDel="00000000">
              <w:rPr>
                <w:rtl w:val="0"/>
              </w:rPr>
              <w:t xml:space="preserve"> punktā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Pēc šo noteikumu </w:t>
            </w:r>
            <w:r w:rsidR="00000000" w:rsidRPr="00000000" w:rsidDel="00000000">
              <w:rPr>
                <w:rtl w:val="0"/>
              </w:rPr>
              <w:t xml:space="preserve">18.</w:t>
            </w:r>
            <w:r w:rsidR="00000000" w:rsidRPr="00000000" w:rsidDel="00000000">
              <w:rPr>
                <w:rtl w:val="0"/>
              </w:rPr>
              <w:t xml:space="preserve"> punktā minētā iesnieguma saņemšanas centrs valsts informācijas sistēmā saskaņo darba devēja, Valsts probācijas dienesta vai iestādes izvēlēto pasniedzēju, ja tas atbilst šo noteikumu </w:t>
            </w:r>
            <w:r w:rsidR="00000000" w:rsidRPr="00000000" w:rsidDel="00000000">
              <w:rPr>
                <w:rtl w:val="0"/>
              </w:rPr>
              <w:t xml:space="preserve">14.</w:t>
            </w:r>
            <w:r w:rsidR="00000000" w:rsidRPr="00000000" w:rsidDel="00000000">
              <w:rPr>
                <w:rtl w:val="0"/>
              </w:rPr>
              <w:t xml:space="preserve"> vai </w:t>
            </w:r>
            <w:r w:rsidR="00000000" w:rsidRPr="00000000" w:rsidDel="00000000">
              <w:rPr>
                <w:rtl w:val="0"/>
              </w:rPr>
              <w:t xml:space="preserve">15.</w:t>
            </w:r>
            <w:r w:rsidR="00000000" w:rsidRPr="00000000" w:rsidDel="00000000">
              <w:rPr>
                <w:rtl w:val="0"/>
              </w:rPr>
              <w:t xml:space="preserve"> punktā noteiktajām prasībām, vai atsaka izvēlētā pasniedzēja saskaņošanu.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nosaka, ka centram ir kompetence saskaņot/atteikt pasniedzēju, bet nav noteikts lēmuma pieņemšanas termiņš. Līdz ar to</w:t>
            </w:r>
            <w:r w:rsidR="00000000" w:rsidRPr="00000000" w:rsidDel="00000000">
              <w:rPr>
                <w:b w:val="1"/>
                <w:rtl w:val="0"/>
              </w:rPr>
              <w:t xml:space="preserve"> lūdzam noteikt termiņus lēmumu pieņemšanai/saskaņošanai.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centra saskaņojums, atteikums saskaņot pasniedzēju vai saskaņojuma atsaukums nerada mācību organizētājam tiešas tiesiskas sekas kā iestādei, tas nav uzskatāms par administratīvo aktu Administratīvā procesa likuma izpratnē. Līdz ar to uz šo procesu attiecas Iesniegumu likumā noteiktā vispārējā kārtība un termiņi. Noteikumu projektā nav ietveramas normas, kas dublē augstāka vai tāda paša spēka normatīvā akta tiesību normās ietverto normatīvo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Pēc šo noteikumu </w:t>
            </w:r>
            <w:r w:rsidR="00000000" w:rsidRPr="00000000" w:rsidDel="00000000">
              <w:rPr>
                <w:rtl w:val="0"/>
              </w:rPr>
              <w:t xml:space="preserve">18.</w:t>
            </w:r>
            <w:r w:rsidR="00000000" w:rsidRPr="00000000" w:rsidDel="00000000">
              <w:rPr>
                <w:rtl w:val="0"/>
              </w:rPr>
              <w:t xml:space="preserve"> punktā minētā iesnieguma saņemšanas centrs informācijas sistēmā saskaņo mācību organizētāja izvēlēto pasniedzēju, ja tas atbilst šo noteikumu </w:t>
            </w:r>
            <w:r w:rsidR="00000000" w:rsidRPr="00000000" w:rsidDel="00000000">
              <w:rPr>
                <w:rtl w:val="0"/>
              </w:rPr>
              <w:t xml:space="preserve">15.</w:t>
            </w:r>
            <w:r w:rsidR="00000000" w:rsidRPr="00000000" w:rsidDel="00000000">
              <w:rPr>
                <w:rtl w:val="0"/>
              </w:rPr>
              <w:t xml:space="preserve"> vai </w:t>
            </w:r>
            <w:r w:rsidR="00000000" w:rsidRPr="00000000" w:rsidDel="00000000">
              <w:rPr>
                <w:rtl w:val="0"/>
              </w:rPr>
              <w:t xml:space="preserve">16.</w:t>
            </w:r>
            <w:r w:rsidR="00000000" w:rsidRPr="00000000" w:rsidDel="00000000">
              <w:rPr>
                <w:rtl w:val="0"/>
              </w:rPr>
              <w:t xml:space="preserve"> punktā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Centrs var atsaukt saskaņojumu par mācību organizētāja izvēlēto pasniedzēju,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punkti paredz atsaukšanu un “atkārtotu virzīšanu”, bet nav formālas pārsūdzības kārtības, līdz ar to </w:t>
            </w:r>
            <w:r w:rsidR="00000000" w:rsidRPr="00000000" w:rsidDel="00000000">
              <w:rPr>
                <w:b w:val="1"/>
                <w:rtl w:val="0"/>
              </w:rPr>
              <w:t xml:space="preserve">lūdzam noteikt pārsūdzības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centra saskaņojums, atteikums saskaņot pasniedzēju vai saskaņojuma atsaukums nerada mācību organizētājam tiešas tiesiskas sekas kā iestādei. Līdz ar to Bērnu aizsardzības centra saskaņojums, atteikums saskaņot vai saskaņojuma atsaukums nav administratīvais akts Administratīvā procesa likuma izpratnē un uz to neattiecas šajā likumā paredzētā apstrīdēšanas un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21. punkts paredz rīcību šiem gadījumiem, proti, mācību organizētājs var atkārtoti virzīt saskaņošanai izvēlēto pasniedzēju, iesniedzot centram informāciju, kas apliecina konstatēto neatbilstību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Centrs var atsaukt saskaņojumu par mācību organizētāja izvēlēto pasniedzēju,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Centram ir tiesības mācību norises vietā pārbaudīt mācību organizētāja izvēlētā pasniedzēja īstenoto mācību kvalitātes atbilstību bērnu tiesību aizsardzības sistēmas pamatprincipiem un mācību programmu paraugiem un to metodikai.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punkts nosaka kvalitātes pārbaudes, taču nav minimālo indikatoru; 29. punkts paredz dalībnieku novērtējumu. </w:t>
            </w:r>
            <w:r w:rsidR="00000000" w:rsidRPr="00000000" w:rsidDel="00000000">
              <w:rPr>
                <w:b w:val="1"/>
                <w:rtl w:val="0"/>
              </w:rPr>
              <w:t xml:space="preserve">Lūdzam pievienot minimālo kvalitātes indikatoru sarakstu </w:t>
            </w:r>
            <w:r w:rsidR="00000000" w:rsidRPr="00000000" w:rsidDel="00000000">
              <w:rPr>
                <w:rtl w:val="0"/>
              </w:rPr>
              <w:t xml:space="preserve">(t.sk. pasniedzēju vērtējumu slieksni no 29. 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punktā jau ir definēti kvalitātes kritēriji, nosakot divus skaidrus indikatorus: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atbilstība bērnu tiesību aizsardzības sistēmas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atbilstība mācību programmu paraugiem un to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kritēriji ir pietiekami konkrēti, kas ļauj Bērnu aizsardzības centram veikt objektīvu kvalitātes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29. punktā minēto dalībnieku novērtējumu skaidrojam, ka šis mehānisms tiks īstenots informācijas sistēmā kā iestrādāta strukturēta novērtējuma anketa ar konkrētiem jautājumiem un noteiktu novērtējuma skalu.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papildu kvalitātes indikatoru iestrāde normatīvajā regulējumā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Centram ir tiesības mācību norises vietā pārbaudīt mācību organizētāja izvēlētā pasniedzēja īstenoto mācību kvalitātes atbilstību bērnu tiesību aizsardzības sistēmas pamatprincipiem un mācību programmu paraugiem un to metodikai.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iepriekš apgūto kompetences pilnveides programmu vai mācības šo noteikumu </w:t>
            </w:r>
            <w:r w:rsidR="00000000" w:rsidRPr="00000000" w:rsidDel="00000000">
              <w:rPr>
                <w:rtl w:val="0"/>
              </w:rPr>
              <w:t xml:space="preserve">10.</w:t>
            </w:r>
            <w:r w:rsidR="00000000" w:rsidRPr="00000000" w:rsidDel="00000000">
              <w:rPr>
                <w:rtl w:val="0"/>
              </w:rPr>
              <w:t xml:space="preserve"> punktā minētajam saturam un tās apguvi apliecinošu dokumentu,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paredz pienākumu, piesakoties uz apmācībām, iesniegt apguvi apliecinošu dokumentu. Vēršam uzmanību uz to, ka var būt situācijas, ka šis iepriekš izdotais dokuments par kompetences programmas apguvi kaut kādu apstākļu dēļ nav pieejams, piemēram, pazudis. Līdz ar to nav skaidra rīcība šādos gadījumos. Proti, vai šādā gadījumā subjektam atkārtoti jāapgūst, piemēram, sākotnējā programma, lai varētu pēc noteiktā laika (diviem gadiem) turpināt apgūt kārtējo programmu vai cits risinājums. Lūdzam papildināt projektu ar regulējumu šādiem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paredzot norādīts speciālo zināšanu apguvi apliecinoša dokumenta numuru, izdošanas datumu un izdevējiestādi nevis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pārejas noteikumu 40.1. apakšpunktu mācību organizētājiem, kuri laika periodā no 2023. gada 1. janvāra līdz šo noteikumu spēkā stāšanās dienai ir īstenojuši mācības bērnu tiesību aizsardzības jomā ir noteikts iesniegt Bērnu aizsardzības centram informāciju par speciālistiem, kuriem ir izsniegti apliecinājumi, tādējādi nodrošinot speciālistu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speciālists neievēro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vai </w:t>
            </w:r>
            <w:r w:rsidR="00000000" w:rsidRPr="00000000" w:rsidDel="00000000">
              <w:rPr>
                <w:rtl w:val="0"/>
              </w:rPr>
              <w:t xml:space="preserve">7.</w:t>
            </w:r>
            <w:r w:rsidR="00000000" w:rsidRPr="00000000" w:rsidDel="00000000">
              <w:rPr>
                <w:rtl w:val="0"/>
              </w:rPr>
              <w:t xml:space="preserve"> punktā paredzēto speciālo zināšanu apguves termiņu, centrs dzēš valsts informācijas sistēmā publiski pieejamo informāciju par 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paredzētā speciālista informācijas dzēšana no valsts informācijas sistēmas bez iepriekšēja brīdinājuma, var radīt riskus datu precizitātei un ietekmēt personas tiesību nodrošināšanu. Iesakām ieviest papildu pārbaudes un brīdinājuma mehānismus, kas veicinātu gan datu kvalitātes uzturēšanu, gan atbilstošu procedūru ievērošanu. Atbilstoši iepriekšminētajam lūdzam veikt nepieciešamos precizējumus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projekta 35.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speciālists neievēro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8.</w:t>
            </w:r>
            <w:r w:rsidR="00000000" w:rsidRPr="00000000" w:rsidDel="00000000">
              <w:rPr>
                <w:rtl w:val="0"/>
              </w:rPr>
              <w:t xml:space="preserve"> punktā paredzēto speciālo zināšanu apguves termiņu, centrs dzēš informācijas sistēmā publiski pieejamo informāciju par speciālistu.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Informāciju par izsniegto apliecinājumu valsts informācijas sistēmā glabā piecus gadus no tās izsniegšanas dienas un šo noteikumu </w:t>
            </w:r>
            <w:r w:rsidR="00000000" w:rsidRPr="00000000" w:rsidDel="00000000">
              <w:rPr>
                <w:rtl w:val="0"/>
              </w:rPr>
              <w:t xml:space="preserve">18.</w:t>
            </w:r>
            <w:r w:rsidR="00000000" w:rsidRPr="00000000" w:rsidDel="00000000">
              <w:rPr>
                <w:rtl w:val="0"/>
              </w:rPr>
              <w:t xml:space="preserve"> punktā noteikto informāciju – piecus gadus no mācību organizētāja izvēlētā pasniedzēja saskaņošanas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norma sāks darboties no tā brīža, kad apliecinājums par apgūtajām mācībām tiks izsniegts saskaņā ar jauno šī noteikumu projekta kārtību, t.i., pēc šo noteikumu stāšanās spēkā brīdī, kad subjekts būs apguvis kompetences pilnveides programmu - sākotnējo programmu vai kārtējo programmu - atbilstoši noteikumos noteiktajām prasībām un pie tiem pasniedzējiem, kuri atbilst noteikumos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projektā nav paredzēts regulējums attiecībā uz apliecinājumiem par mācībām, kuras speciālists ir apguvis pirms šo noteikumu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40.1.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Speciālistiem, kuri speciālās zināšanas bērnu tiesību aizsardzības jomā apguvuši atbilstoši Ministru kabineta 2014. gada 1. aprīļa noteikumiem Nr. 173 “Noteikumi par kārtību, kādā apgūst speciālās zināšanas bērnu tiesību aizsardzības jomā, šo zināšanu saturu un apjomu”, profesionālās kompetences pilnveides termiņš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nav skaidrs, kā šajā jaunajā apmācību sistēmā iekļausies tie, kuri jau ir apguvuši sākotnējo programmu un ik pa diviem gadiem apgūst kārtējo. Proti, lielākā daļa zvērinātu tiesu izpildītāju un viņu palīgu, kā arī zvērināti notāri kārtējo 8h apmācību programmu izgājuši 2025. gadā un paļaujas, ka nākamās 8h apmācības būs jāiziet pēc diviem gadiem. Līdz ar to nav skaidrs, vai šīm personām jāapgūst apmācības no jauna un par kādiem līdzekļiem, ja tā. Ņemot vērā minēto, lūdzam papildināt noteikumu projektu un tā anotāciju ar atbilstošu regulējumu un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38.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Speciālistiem, kuri speciālās zināšanas bērnu tiesību aizsardzības jomā apguvuši atbilstoši Ministru kabineta 2014. gada 1. aprīļa noteikumiem Nr. 173 "Noteikumi par kārtību, kādā apgūst speciālās zināšanas bērnu tiesību aizsardzības jomā, šo zināšanu saturu un apjomu", profesionālās kompetences pilnveides termiņš ir 2026. gada 31. decembris, ja speciālās zināšanas apgūtas laikposmā no 2023. gada 1. janvāra līdz 2024. gada 18.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Speciālistiem, kuri speciālās zināšanas bērnu tiesību aizsardzības jomā apguvuši atbilstoši Ministru kabineta 2014. gada 1. aprīļa noteikumiem Nr. 173 “Noteikumi par kārtību, kādā apgūst speciālās zināšanas bērnu tiesību aizsardzības jomā, šo zināšanu saturu un apjomu”, profesionālās kompetences pilnveides termiņš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šajos noteikumos nav paredzēts regulējums gadījumiem, ja līdz šo noteikumu spēkā stāšanās speciālisti apgūst kādu no programmām -  pēc kuriem noteikumiem tā ir pabeidzama.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noteikts profesionālās kompetences pilnveides termiņš speciālistiem, kuri speciālas zināšanas apguvuši laika periodā no 2024. gada 19. aprīļa līdz šo noteikumu spēkā stāšanās dienai.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38.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Speciālistiem, kuri speciālās zināšanas bērnu tiesību aizsardzības jomā apguvuši atbilstoši Ministru kabineta 2014. gada 1. aprīļa noteikumiem Nr. 173 "Noteikumi par kārtību, kādā apgūst speciālās zināšanas bērnu tiesību aizsardzības jomā, šo zināšanu saturu un apjomu", profesionālās kompetences pilnveides termiņš ir 2026. gada 31. decembris, ja speciālās zināšanas apgūtas laikposmā no 2023. gada 1. janvāra līdz 2024. gada 18.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 speciālists šo noteikumu </w:t>
            </w:r>
            <w:r w:rsidR="00000000" w:rsidRPr="00000000" w:rsidDel="00000000">
              <w:rPr>
                <w:rtl w:val="0"/>
              </w:rPr>
              <w:t xml:space="preserve">29.</w:t>
            </w:r>
            <w:r w:rsidR="00000000" w:rsidRPr="00000000" w:rsidDel="00000000">
              <w:rPr>
                <w:rtl w:val="0"/>
              </w:rPr>
              <w:t xml:space="preserve"> punktā minēto pārbaudījumu kārto iestādē klātienē un pirms pārbaudījuma kārtošanas iesniedz iestādē novērtējumu par pasniedzēja īstenotās mācību tēmas pasniegšanas kvalitāti un mācību programmas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Mācības svarīgi nodrošināt attālināti, gan lai saglabātu augstāku mācību kvalitāti, gan, jo īpaši esošajos budžeta apstākļos, arī zemāku mācību maksu.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ka klātienes apmācība noteikti ir kvalitatīvāka, darbojas tikai daļēji, jo mācības ir nepieciešamas speciālistiem visā Latvijā. Līdz ar to virkne kvalificētu un vienlaikus citās pamatdarba vietās strādājošu lektoru nedosies  ārpus Rīgas  vadīt nodarbības. Tādējādi cietīs kvalitāte. Savukārt nodrošinot to visu Rīgā  klātienē,  pašvaldībām pieaugs komandējumu izmaksas, transporta izdevumu apmaksa, iespējams, jāapmaksā pat naktsmītnes. Jāņem vērā, ka uz 8 akadēmisko stundu mācībām ar norisi vienā dienā tālāku novadu darbinieki dažkārt pat nevar vienā dienā izbraukāt, sabiedriskā transporta regulāra pieejamība ir ierobežota, savukārt ātrāk no mācībām nevar aiziet, jo apmeklējumam jābūt 100% apjomā un jānokārto noslēguma pārbaudījums. Optimāls risinājums nav arī 8 stundu mācību kursa dalīšana uz 2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klātienes prasības mācību organizatori paaugstinās mācību maksu, jo pieaugs organizatoriskās izmaksas, t.sk., lektoriem.  Jau šobrīd ir redzami mācību piedāvājumi, kur mācībām attālināti ir 2 reizes zemāka mācību maksa kā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nodrošinot attālināti, iespējama lielāka profesionālu lektoru piesaistīšana ar iespējami plašāku informācijas sniegšanu dalībniekiem. Ja tiks noteiktas prasības lektoru kvalifikācijai, tad ir jāpiesaista atbilstoši speciālisti un  tie ne vienmēr ir vienā novadā dzīvojuši. Arī visas pašvaldību iepirkumu organizētās cenu aptaujas par mācībām nosaka vienu  galveno kritēriju  un tā ir - zemākā cena. Ieviešot prasību par klātieni, maksa būtiski pieaugs, nenodrošinot kvalitatīvu mācību saturu, bet visdrīzāk lektoru piesaisti no tiem, kuri ir tuvāk dzīvojoši. Tādējādi sākotnējais mērķis netiks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ka dalībnieks pārbaudījumu pilda patstāvīgi, noteikumos vai anotācijā  ierosinām noteikt, ka  pārbaudījums jāpilda ar ieslēgtām videokamerām.  To ir iespēja nodrošināt mērķgrupām, kuras mācās sākotnējā un kārtējā programmā, jo mācoties tiešsaistē vairāku gadu garumā, tās ir iegādātas.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Esošajos apstākļos nav pieļaujama izmaksu palielināšana, bet piedāvātā redakcija ievērojami palielina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visus šos apstākļus, viennozīmīgi neatbalstām piedāvāto redakciju un aicinām ņemt vērā piedāvāto kompromisa piedāvājumu, nosakot stingrākas prasības eksāmena norisei.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39.7.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 speciālists šo noteikumu </w:t>
            </w:r>
            <w:r w:rsidR="00000000" w:rsidRPr="00000000" w:rsidDel="00000000">
              <w:rPr>
                <w:rtl w:val="0"/>
              </w:rPr>
              <w:t xml:space="preserve">30.</w:t>
            </w:r>
            <w:r w:rsidR="00000000" w:rsidRPr="00000000" w:rsidDel="00000000">
              <w:rPr>
                <w:rtl w:val="0"/>
              </w:rPr>
              <w:t xml:space="preserve"> punktā minēto pārbaudījumu kārto iestādē klātienē vai attālināti, izmantojot iestādes rīcībā esošo tehnisko risinājumu, un pirms pārbaudījuma kārtošanas iesniedz iestādē novērtējumu par pasniedzēja īstenotās mācību tēmas pasniegšanas kvalitāti un mācību programmas saturu;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 speciālists šo noteikumu </w:t>
            </w:r>
            <w:r w:rsidR="00000000" w:rsidRPr="00000000" w:rsidDel="00000000">
              <w:rPr>
                <w:rtl w:val="0"/>
              </w:rPr>
              <w:t xml:space="preserve">29.</w:t>
            </w:r>
            <w:r w:rsidR="00000000" w:rsidRPr="00000000" w:rsidDel="00000000">
              <w:rPr>
                <w:rtl w:val="0"/>
              </w:rPr>
              <w:t xml:space="preserve"> punktā minēto pārbaudījumu kārto iestādē klātienē un pirms pārbaudījuma kārtošanas iesniedz iestādē novērtējumu par pasniedzēja īstenotās mācību tēmas pasniegšanas kvalitāti un mācību programmas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noteikumu projekta 4.punkts paredz, ka sākotnējās programmas apjoms ir 40 akadēmiskās stundas (nodarbības klātienē vai attālināti), kārtējā programma (nodarbības klātienē vai attālināti) sastāv no trim moduļiem, katra moduļa apjoms ir astoņas akadēmiskās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atbalstāms pārejas regulējumā paredzētais pienākums kārtot pārbaudījumu klātienē, ja tiek paredzēta izvēles brīvība attiecībā uz programmu apguvi, proti, klātienē vai attālināti.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39.7.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 speciālists šo noteikumu </w:t>
            </w:r>
            <w:r w:rsidR="00000000" w:rsidRPr="00000000" w:rsidDel="00000000">
              <w:rPr>
                <w:rtl w:val="0"/>
              </w:rPr>
              <w:t xml:space="preserve">30.</w:t>
            </w:r>
            <w:r w:rsidR="00000000" w:rsidRPr="00000000" w:rsidDel="00000000">
              <w:rPr>
                <w:rtl w:val="0"/>
              </w:rPr>
              <w:t xml:space="preserve"> punktā minēto pārbaudījumu kārto iestādē klātienē vai attālināti, izmantojot iestādes rīcībā esošo tehnisko risinājumu, un pirms pārbaudījuma kārtošanas iesniedz iestādē novērtējumu par pasniedzēja īstenotās mācību tēmas pasniegšanas kvalitāti un mācību programmas saturu;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38.9. mācību organizētājs šo noteikumu </w:t>
            </w:r>
            <w:r w:rsidR="00000000" w:rsidRPr="00000000" w:rsidDel="00000000">
              <w:rPr>
                <w:rtl w:val="0"/>
              </w:rPr>
              <w:t xml:space="preserve">34.</w:t>
            </w:r>
            <w:r w:rsidR="00000000" w:rsidRPr="00000000" w:rsidDel="00000000">
              <w:rPr>
                <w:rtl w:val="0"/>
              </w:rPr>
              <w:t xml:space="preserve"> punktā minēto informāciju par speciālās zināšanas apguvušajiem speciālistiem uzkrāj un glabā atbilstoši mācību organizētāja rīcībā esošajiem informācijas uzkrāšanas un glabāšanas tehniskajiem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skaidri noteikta datu pieejamība par speciālās zināšanas apguvušajiem speciālistiem līdz valsts informācijas sistēmas darbības uzsākšanai. Lai gan mācību organizētājs atbild par šīs informācijas uzkrāšanu un glabāšanu, nav precizēts, kam un kā tā būs pieejama. Lūdzam noteikumu projektā un anotācijā skaidri noteikt, kā pārejas periodā informācija tiks nodrošināta darba devējiem, kompetentajām institūcijām un bērnu interešu pārstāvjiem.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40.1.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 mācību organizētājs šo noteikumu </w:t>
            </w:r>
            <w:r w:rsidR="00000000" w:rsidRPr="00000000" w:rsidDel="00000000">
              <w:rPr>
                <w:rtl w:val="0"/>
              </w:rPr>
              <w:t xml:space="preserve">35.</w:t>
            </w:r>
            <w:r w:rsidR="00000000" w:rsidRPr="00000000" w:rsidDel="00000000">
              <w:rPr>
                <w:rtl w:val="0"/>
              </w:rPr>
              <w:t xml:space="preserve"> punktā minēto informāciju par speciālās zināšanas apguvušajiem speciālistiem uzkrāj un glabā atbilstoši mācību organizētāja rīcībā esošajiem informācijas uzkrāšanas un glabāšanas tehniskajiem risinājumiem. Informāciju par izsniegto apliecinājumu mācību organizētājs glabā piecus gadus no apliecinājuma izsniegšanas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15.lpp. ir ietverta informācija  par speciālistu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tiesības iepazīties ar reģistrā fiksētajiem datiem un ziņām plānots piešķirt arī kompetentām institūcijām (tiesa prokuratūra, policija u.c.) un personām (advokāti, notāri, zvērināti tiesu izpildītāji u.c.), kā arī darba devējiem, lai pārliecinātos, vai attiecīgais speciālists ir apguvis speciālās zināšanas (speciālistam ir aktuāls apliecinājums (nav beidzies derīguma termiņš) par speciālo zināšanu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Neskaidrību rada jautājums, kādas varētu būt tās tiesiskās attiecības vai to ietvaros notiekošie procesi, kad, piemēram, izmeklēšanas iestādei būtu būtiski šādas ziņas iegūt un noskaidrot; attiecīgā speciālista zināšanas un apliecinājums par to ieguvi? Proti, kādēļ šiem tiesību subjektiem - tiesa prokuratūra, policija u.c.-, tiek piešķirtas tiesības iepazīties ar reģistra datiem, skatot to kopsakarā ar minēto subjektu darbības sfēru un pienākumu izpildi, kas tiem uzticēta ar vai uz ārējā normatīvā akta pamata. Kādas varētu būt tās situācijas, kurās, policijai, prokuratūrai vai tiesai būtu svarīgi iegūt ziņas, kuras ar likumprojektu plānots ietvert normatīvajā aktā attiecībā uz speciālistu reģistru.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"Ja Bērna tiesību aizsardzības likuma 5.1 panta pirmajā daļā minētais subjekts nav apguvis speciālās zināšanas bērnu tiesību aizsardzības jomā, tam nav tiesības veikt Bērna tiesību aizsardzības likuma 5.1 panta pirmajā daļā minētos profesionālos pienākumus.". Vēršama uzmanību, ka ne visiem subjektiem, kuriem nepieciešamas speciālās zināšanas, pienākumi aptver darbu tikai ar bērniem. Piemēram, zvērināti notāri ar bērniem tiešā veidā, veicot amata pienākumus, nemaz nesaskaras. Tāpat arī zvērinātiem tiesu izpildītājiem ne visu nolēmumu izpilde ir saistīta ar bērna interešu aizskaršanu. Attiecīgi lūdzam precizēt anotāciju, ka gadījumos, kad speciālists nav apguvis apmācības, viņš nav tiesīgs veikt tos amata pienākumus, skar bērna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rindkopu, kurā attiecībā uz advokātiem norādīts "uzņemšanas advokātu skaitā", tos iekļaujot vispārējā apzīmējumā, kas attiecas uz personām, kuras uzsāk amata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Valsts probācijas dienesta organizētās mācības sabiedriskā darba devējiem un brīvprātīgā darba veicējiem notiek bez maksas, tā kā viņi piedalās kriminālsoda vai audzinoša rakstura izpildes procesā un veic valstij nozīmīgu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noteikumu projektā paredzēt, ka arī Bērnu tiesību aizsardzības likuma 5.</w:t>
            </w:r>
            <w:r w:rsidR="00000000" w:rsidRPr="00000000" w:rsidDel="00000000">
              <w:rPr>
                <w:b w:val="1"/>
                <w:vertAlign w:val="superscript"/>
                <w:rtl w:val="0"/>
              </w:rPr>
              <w:t xml:space="preserve">1</w:t>
            </w:r>
            <w:r w:rsidR="00000000" w:rsidRPr="00000000" w:rsidDel="00000000">
              <w:rPr>
                <w:b w:val="1"/>
                <w:rtl w:val="0"/>
              </w:rPr>
              <w:t xml:space="preserve"> panta  pirmajā daļas 7. punktā noteiktie subjekti</w:t>
            </w:r>
            <w:r w:rsidR="00000000" w:rsidRPr="00000000" w:rsidDel="00000000">
              <w:rPr>
                <w:rtl w:val="0"/>
              </w:rPr>
              <w:t xml:space="preserve"> (pašvaldības administratīvās komisijas priekšsēdētājs, priekšsēdētāja vietnieks un locekļi vai pašvaldības administratīvās komisijas bērnu lietu apakškomisijas priekšsēdētājs, priekšsēdētāja vietnieks un locekļi), kuri veic valstij nozīmīgu uzdevumu – veic administratīvā pārkāpuma procesu, kā arī nodrošina likumā "Par audzinoša rakstura piespiedu līdzekļu piemērošanu bērniem" noteikto uzdevumu izpildi, </w:t>
            </w:r>
            <w:r w:rsidR="00000000" w:rsidRPr="00000000" w:rsidDel="00000000">
              <w:rPr>
                <w:b w:val="1"/>
                <w:rtl w:val="0"/>
              </w:rPr>
              <w:t xml:space="preserve">speciālās zināšanas bērnu tiesību aizsardzības jomā iegūst bez 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izņēmumu - Valsts probācijas dienesta organizētās mācības nodrošināt bez maksas sabiedriskā darba devējiem un brīvprātīgā darba veicējiem, kuri tieši piedalās kriminālsoda un audzinoša rakstura piespiedu līdzekļa – sabiedriskais darbs – izpildē, izdevumus par mācībām sedzot no Tieslietu ministrijas budžeta apakšprogrammā 04.03.00 “Probācijas īstenošana” piešķirtajiem līdzekļiem, kas ir Valsts probācijas dienesta rīcībā esošie resursi tā kompetencē esošo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Vispārēji speciālistu loks, kuriem speciālo zināšanu bērnu tiesību aizsardzības jomā apguve nodrošināma par valsts budžeta līdzekļiem, ir noteikts likumdevēja līmenī - Bērnu tiesību aizsardzības likuma 5.¹ panta 1.</w:t>
            </w:r>
            <w:r w:rsidR="00000000" w:rsidRPr="00000000" w:rsidDel="00000000">
              <w:rPr>
                <w:vertAlign w:val="superscript"/>
                <w:rtl w:val="0"/>
              </w:rPr>
              <w:t xml:space="preserve">1</w:t>
            </w:r>
            <w:r w:rsidR="00000000" w:rsidRPr="00000000" w:rsidDel="00000000">
              <w:rPr>
                <w:rtl w:val="0"/>
              </w:rPr>
              <w:t xml:space="preserve"> daļā. Pašvaldības administratīvo komisiju un to bērnu lietu apakškomisiju priekšsēdētāji, priekšsēdētāju vietnieki un locekļi šajā speciālistu lokā nav iekļauti, kas nozīmē, ka likumdevējs nav noteicis pienākumu nodrošināt šīm personām mācības par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informācijas sistēmu konstatējām sekojošus nepilnības, ko aicinām atspoguļot arī šajā regulējumā, kā jau vienojāmies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nav skaidri noteikta atbildīgā institūcija par informācijas sistēmas uzturēšanu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Trūkst atsauces uz regulāru drošības auditu un risku novērtējumu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aprakstīta datu apmaiņas kārtība ar citām valsts informācijas sistēmām, nav skaidri definēts no kādām iestādēm, vai informācijas sistēmām tiks saņemti konkrēti dati, kādā apjomā un kādā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skaidri noteikts to iestāžu loks, kas piekļūs un izmantos sistēmas datus, kādā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apkopojot pašvaldību paustos rosinājumus, izvirzās vēl  šādi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plānota jaunā speciālistu reģistra sasaiste ar Fizisko personu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personas datu apstrādes atbilstība, ieviešot jauno reģistru un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būs personas pienākums iesniegt apliecinājumu par mācību apguvi un kāda būs šo apliecinājumu 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plānots publiski pieejams reģistrs vai datu kopas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centra informācijas sistēmas izveides un uzturēšanas kārtība ir noteikta Ministru kabineta noteikumos “Bērnu aizsardzības centra informācijas sistēmas noteikumi” (25-TA-83).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personas datu apstrādes prasībām ir šādas nepilnības, ko aicinām atspoguļot arī šajā regulējumā-anotācijā ( ne tikai plānotajos MK noteikumos "Subjektu, kuriem nepieciešamas speciālās zināšanas bērnu tiesību aizsardzības jomā, informācijas sistēmas  (speciālistu reģistra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skaidri definēts tiesiskais pamats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skaidri definēts datu apstrādes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iekļauta datu minimizācijas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detalizēti aprakstītas datu subjektu tiesības (piekļuve, labošana, dzēšana,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aprakstīti datu dzēšanas mehānismi pēc glabāšanas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skaidri noteikta datu pārziņa/apstrādātāja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aprakstīta datu pārsūtīšana trešajām personām/valsts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centra informācijas sistēmas izveides un uzturēšanas kārtība ir noteikta Ministru kabineta noteikumos “Bērnu aizsardzības centra informācijas sistēmas noteikumi” (25-TA-83).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LM uzmanību, ka attiecībā uz personas datu apstrādi šie noteikumi ir skatāmi kopsakarā ar MK noteikumiem, kas regulē informācijas sistēmas darbību, tāpēc, lai būtu iespēja iegūt vispusīgu priekšstatu par paredzēto personas datu apstrādes apjomu, tad aicinām abus šos MK noteikumus virzīt saskaņošanai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piedaloties darba devēja organizētajās mācībās vai kompetences pilnveides programmā, ja speciālists atbilstoši </w:t>
            </w:r>
            <w:r w:rsidR="00000000" w:rsidRPr="00000000" w:rsidDel="00000000">
              <w:rPr>
                <w:rtl w:val="0"/>
              </w:rPr>
              <w:t xml:space="preserve">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20. punktam ir persona, kuras pieņemtais pārvaldes lēmums, faktiskā rīcība vai cita veida darba vai dienesta pienākumu veikšana skar vai var skart bērna tiesības un tiesiskās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apakšpunkts paredz, ka speciālisti apgūst speciālās zināšanas, </w:t>
            </w:r>
            <w:r w:rsidR="00000000" w:rsidRPr="00000000" w:rsidDel="00000000">
              <w:rPr>
                <w:u w:val="single"/>
                <w:rtl w:val="0"/>
              </w:rPr>
              <w:t xml:space="preserve">piedaloties darba devēja organizētajās mācībās</w:t>
            </w:r>
            <w:r w:rsidR="00000000" w:rsidRPr="00000000" w:rsidDel="00000000">
              <w:rPr>
                <w:rtl w:val="0"/>
              </w:rPr>
              <w:t xml:space="preserve"> vai </w:t>
            </w:r>
            <w:r w:rsidR="00000000" w:rsidRPr="00000000" w:rsidDel="00000000">
              <w:rPr>
                <w:u w:val="single"/>
                <w:rtl w:val="0"/>
              </w:rPr>
              <w:t xml:space="preserve">kompetences pilnveides programmā</w:t>
            </w:r>
            <w:r w:rsidR="00000000" w:rsidRPr="00000000" w:rsidDel="00000000">
              <w:rPr>
                <w:rtl w:val="0"/>
              </w:rPr>
              <w:t xml:space="preserve">, ja speciālists atbilstoši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20. punktam ir persona, kuras pieņemtais pārvaldes lēmums, faktiskā rīcība vai cita veida darba vai dienesta pienākumu veikšana skar vai var skart bērna tiesības un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sākotnējās ietekmes novērtējuma ziņojumā (turpmāk - anotācija) ietverta šāda informācija: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20. punkta subjektiem speciālo zināšanu bērnu tiesību aizsardzības jomā apguve ir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darba devēja izvēlei</w:t>
            </w:r>
            <w:r w:rsidR="00000000" w:rsidRPr="00000000" w:rsidDel="00000000">
              <w:rPr>
                <w:u w:val="single"/>
                <w:rtl w:val="0"/>
              </w:rPr>
              <w:t xml:space="preserve"> iestādes organizētās mācībās vai darba devēja organizētās mācības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iestādes organizētās mācības ir mācības, kuru īstenošanai darba devējs piesaista pasniedzējus, piemēram, slēdzot vienošanos ar tiem par mācību īstenošanu vai arī speciālists apmeklē mācības, kas organizētas šo noteikumu 13. punktā minētajā 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devēja organizētās mācības ir mācības, kas tiek organizētas, balstoties uz nodarbināto profesionālajām spējām, proti, darba devēja darbinieks ar nepieciešamo pieredzi un profesionālajām zināšanām īsteno mācības citiem darba devēja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Speciālists apgūst kompetences pilnveides programmu, atbilstoši noteikumu projektā noteiktajai kompetences pilnveides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anotācijā minēta speciālo zināšanu apguve iestādes organizētās mācībās, kas noteikumu projektā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precizēt noteikumu projekta 2.3. apakšpunktu vai anotāciju, skaidri nosakot speciālo zināšanu apguves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piedaloties bērnu tiesību aizsardzības mācību programmā vai kompetences pilnveides programmā, ja speciālists atbilstoši </w:t>
            </w:r>
            <w:r w:rsidR="00000000" w:rsidRPr="00000000" w:rsidDel="00000000">
              <w:rPr>
                <w:rtl w:val="0"/>
              </w:rPr>
              <w:t xml:space="preserve">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20. punktam ir persona, kuras pieņemtais pārvaldes lēmums, faktiskā rīcība vai cita veida darba vai dienesta pienākumu veikšana skar vai var skart bērna tiesības un tiesiskās intereses;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Speciālo zināšanu apguves organizēšanas kārtība un prasības pasniedzējiem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apmācību organizēšana, organizējot apmācības gan darba devējiem, gan Valsts probācijas dienestam, gan iestādei, nešķiet pietiekami efektīva, kā arī pasniedzēju, kas veiks apmācību, saskaņošanas process ar Bērnu aizsardzības centru ir komplicēts.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pārskatīt noteikumu projektā paredzēto apmācību organizēšanu, lai nodrošinātu tās lielāku efektivitāti un apmācībām par speciālajām zināšanām bērnu tiesību aizsardzības jomā rast vienotu, centralizētu risinājumu, nodrošinot, ka Bērnu aizsardzības centrs organizē minētās apmācības visiem Bērnu tiesību aizsardzības likuma 5.1 panta pirmajā daļā minētājiem subjektiem, izraugoties atbilstošus kvalificētus pasniedzējus.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janvārī spēkā stājās grozījumi Bērnu tiesību aizsardzības likumā, paredzot Bērnu aizsardzības centra nozīmīgu kompetences maiņu, uzsvaru liekot uz atbalsta un koordinēšanas funkciju attīstību. Patlaban Bērnu aizsardzības centram dotais uzdevums (Bērnu tiesību aizsardzības likuma 5.</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 organizēt mācības noteiktiem subjektiem, proti, nodrošināt mācību organizēšanas administrēšanu (finanšu plānošana, mācību īstenotāja piesaiste un mācību koordinēšana), lai nodrošinātu visu normā minēto subjektu mācību vajadzību apmierināšanu, ir neraksturīga funkcija un nesamērīgs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lietu sadarbības padomes Bērnu tiesību aizsardzības likuma pastāvīgajā apakšgrupā konceptuāli ir atbalstīti grozījumi Bērnu tiesību aizsardzības likuma 5.</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kas paredz speciālo zināšanu apguves organizēšanu valsts piešķirto budžeta līdzekļu ietvaros turpmāk atbildīga būs par speciālista darbības nozari (attiecināms uz noteiktām speciālistu grupām, kurām mācības tiek organizētas piešķirto valsts budžeta līdzekļu ietvaros) atbildīgā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saglabās funkciju kā speciālo zināšanu bērnu tiesību aizsardzības jomā satura un zināšanu apguvei atbilstošāk izmantojamo metožu izstrādātājs, lai panāktu vienāda līmeņa mācību procesa kvalitāti neatkarīgi no mācību organizētāja vai īstenotāja un bērnu tiesību aizsardzībā iesaistīto subjektu vienotu izpratni par bērnu tiesību aizsardzības mērķiem un pamatprincipiem.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Speciālo zināšanu apguves organizēšanas kārtība un prasības pasniedzējiem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Centrs nodrošina darba devēja, Valsts probācijas dienesta un iestādes iesniegumā norādītajiem pārstāvjiem piekļuvi valsts informācijas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izprotams normas mērķis un to pēc iespējas efektīvāk varētu piemērot praksē, lūdzam papildināt projektu,norādot kādam nolūkam piešķirama piekļuve noteiktajai valsts informācijas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Piekļuves valsts informācijas sistēmai nolūks, kā arī tajā iekļauto datu apstrādes kārtība un nosacījumi noteikti valsts informācijas sistēmas darbības noteikumos – Ministru kabineta noteikumi “Bērnu aizsardzības centra informācijas sistēmas noteikumi” (25-TA-83).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Darba devējs, Valsts probācijas dienests vai iestāde valsts informācijas sistēmā iesniedz centram iesniegumu par mācību īstenošanai izvēlētā pasniedzēja saskaņošanu, norādot pasniedzēja vārdu, uzvārdu, personas kodu un kontaktinformāciju un pievienojot dokumentus, kas apliecina pasniedzēja atbilstību šo noteikumu </w:t>
            </w:r>
            <w:r w:rsidR="00000000" w:rsidRPr="00000000" w:rsidDel="00000000">
              <w:rPr>
                <w:rtl w:val="0"/>
              </w:rPr>
              <w:t xml:space="preserve">14.</w:t>
            </w:r>
            <w:r w:rsidR="00000000" w:rsidRPr="00000000" w:rsidDel="00000000">
              <w:rPr>
                <w:rtl w:val="0"/>
              </w:rPr>
              <w:t xml:space="preserve"> vai </w:t>
            </w:r>
            <w:r w:rsidR="00000000" w:rsidRPr="00000000" w:rsidDel="00000000">
              <w:rPr>
                <w:rtl w:val="0"/>
              </w:rPr>
              <w:t xml:space="preserve">15.</w:t>
            </w:r>
            <w:r w:rsidR="00000000" w:rsidRPr="00000000" w:rsidDel="00000000">
              <w:rPr>
                <w:rtl w:val="0"/>
              </w:rPr>
              <w:t xml:space="preserve"> punktā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 un ja, nepieciešams papildināt projektu, norādot kāds ir plānotais datu apstrādes termiņš tiem dokumentiem, kas apliecina pasniedzēja atbilstību šo noteikumu 14. vai 15. punktā minētajām prasībām. No anotācijā sniegtā skaidrojuma izriet, ka centrs pēc saskaņojuma sniegšanas neuzglabā minētos dokumentus, vienlaikus anotācijā nav sniegts skaidrojums par procedūru - cik ilgi centrs tos apstrādā izvērtēšanas laikā, kādā veidā un pēc cik ilga laika, tie tiek atgriezti iesniedzējam.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Piekļuves valsts informācijas sistēmai nolūks, kā arī tajā iekļauto datu apstrādes kārtība, nosacījumi un glabāšanas termiņi noteikti valsts informācijas sistēmas darbības noteikumos – Ministru kabineta noteikumi “Bērnu aizsardzības centra informācijas sistēmas noteikumi” (25-TA-83).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Darba devējs, Valsts probācijas dienests vai iestāde (turpmāk visi kopā – mācību organizētājs) informācijas sistēmā iesniedz centram iesniegumu par mācību īstenošanai izvēlētā pasniedzēja saskaņošanu, norādot: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Centrs var atsaukt saskaņojumu par mācību organizētāja izvēlēto pasniedzēju,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21.-22.punkti paredz atsaukšanu un atkārtotu virzīšanu, bet netiek noteikta  pārsūdzības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kā tas ir plānots- vai sniegt atkārtoti saskaņošanai, precizējot informāciju par pasniedzēju, vai tomēr ir iespēja ietvert apelācijas mehānismu. Kārtībai jebkurā gadījumā jābūt atrunātai.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centra saskaņojums, atteikums saskaņot pasniedzēju vai saskaņojuma atsaukums nerada mācību organizētājam tiešas tiesiskas sekas kā iestādei. Līdz ar to Bērnu aizsardzības centra saskaņojums, atteikums saskaņot vai saskaņojuma atsaukums nav administratīvais akts Administratīvā procesa likuma izpratnē un uz to neattiecas šajā likumā paredzētā apstrīdēšanas un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21. punkts paredz rīcību šiem gadījumiem, proti, mācību organizētājs var atkārtoti virzīt saskaņošanai izvēlēto pasniedzēju, iesniedzot centram informāciju, kas apliecina konstatēto neatbilstību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Centrs var atsaukt saskaņojumu par mācību organizētāja izvēlēto pasniedzēju,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Iestāde reģistrā nodrošina publiski pieejamu aktuālo informāciju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informācijas sistēma tiek saukta par reģistru - lūdzam saksaņot terminoloģiju visos MK noteikumu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Lai nodrošinātu speciālistiem un darba devējiem iespēju iegūt informāciju par mācībām, iestāde informācijas sistēmā nodrošina publiski pieejamu aktuālo informāciju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iestādes mācību koordinatora kontaktinformāciju.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tiesību normu varētu piemērot atbilstoši tās mērķim, lūdzam precizēt projektu kopumā, skaidri norādot, kādu tieši kontaktinformāciju par datu subjektu plānots apstrādāt. Atbilstoši anotācijā norādītajam tiek plānots apstrādāt noteiktus datu veidus - tālruņa numuru un e-pasta adresi. Tādēļ arī projektā būtu skaidri norādāms, kādus datu veidus plānots apstrādāt, tādējādi izvairoties no situācijām, kad datu subjekts iesniedz tikai vienu datu veidu, piemēram, tikai tālruņa numuru, vai arī iesniedz pasta adresi. Minētais priekšlikums attiecināms arī uz projekta 18.punktu un 26.1.apakšpunktu.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iepriekš apgūto kompetences pilnveides programmu vai mācības šo noteikumu </w:t>
            </w:r>
            <w:r w:rsidR="00000000" w:rsidRPr="00000000" w:rsidDel="00000000">
              <w:rPr>
                <w:rtl w:val="0"/>
              </w:rPr>
              <w:t xml:space="preserve">10.</w:t>
            </w:r>
            <w:r w:rsidR="00000000" w:rsidRPr="00000000" w:rsidDel="00000000">
              <w:rPr>
                <w:rtl w:val="0"/>
              </w:rPr>
              <w:t xml:space="preserve"> punktā minētajam saturam un tās apguvi apliecinošu dokumentu,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26.4. apakšpunkts paredz, ka speciālists vai darba devējs, piesakot savus nodarbinātos, pieteikumu mācību uzsākšanai iestādē var iesniegt arī valsts informācijas sistēmā. Pieteikumā norāda speciālista iepriekš apgūto kompetences pilnveides programmu vai mācības šo noteikumu 10. punktā minētajam saturam </w:t>
            </w:r>
            <w:r w:rsidR="00000000" w:rsidRPr="00000000" w:rsidDel="00000000">
              <w:rPr>
                <w:u w:val="single"/>
                <w:rtl w:val="0"/>
              </w:rPr>
              <w:t xml:space="preserve">un tās apguvi apliecinošu dokumentu</w:t>
            </w:r>
            <w:r w:rsidR="00000000" w:rsidRPr="00000000" w:rsidDel="00000000">
              <w:rPr>
                <w:rtl w:val="0"/>
              </w:rPr>
              <w:t xml:space="preserve">,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attiecīgās punkta redakcijas nav viennozīmīgi skaidrs, vai pieteikumā ir jānorāda tikai informācija par attiecīgo mācību apguves apliecinošo dokumentu vai pieteikumam ir jāpievieno minētā dokumenta kopija.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nebūtu samērīgi darba devējam paredzēt pienākumu, piesakot darbinieku kārtējo mācību programmu apguvei, iesniegt attiecīgo dokumentu kopijas, ņemot vērā, ka piemēram, šobrīd darba devējam,nosūtot darbinieku mācībām Valsts administrācijas skolā, pēc mācībām netiek atsūtīti kompetences pilnveides programmas apguvi apliecinoši dokumenti, bet tikai informācija, ka ir sekmīgi nokārtots pārbaudījumus.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projekta 26.4.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paredzot norādīts speciālo zināšanu apguvi apliecinoša dokumenta numuru, izdošanas datumu un izdevējiestādi nevis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pārejas noteikumu 40.1. apakšpunktu mācību organizētājiem, kuri laika periodā no 2023. gada 1. janvāra līdz šo noteikumu spēkā stāšanās dienai ir īstenojuši mācības bērnu tiesību aizsardzības jomā ir noteikts iesniegt Bērnu aizsardzības centram informāciju par speciālistiem, kuriem ir izsniegti apliecinājumi, tādējādi nodrošinot speciālistu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Mācību programmas apguvi apliecinoša dokumenta (turpmāk – apliecinājums) izsniegšanai mācību organizētājs apstrādā personas datus par speciālista vārdu, uzvārdu, personas kodu, apgūto mācību programmu, nodarbību apmeklējumiem un nokārtotajiem pārbaudījumiem.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28. punktā lietoto terminu "mācību programma", ņemot vērā, ka saskaņā ar noteikumu projekta 2. punktu ir noteikti apmācību veidi, kādā speciālisti apgūst speciālās zināšanas nevis mācību programmas. Attiecīgi izvērtēt citu noteikumu projekta punktu precizēšanu.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Speciālo zināšanu apguvi apliecinoša dokumenta (turpmāk – apliecinājums) izsniegšanai mācību organizētājs apstrādā personas datus par speciālista vārdu, uzvārdu, personas kodu, apgūto mācību programmu, nodarbību apmeklējumiem un nokārtotajiem pārbaudījumiem.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Mācību organizētājs valsts informācijas sistēmā izsniedz speciālistam apliecinājumu, kurā norāda speciālista vārdu, uzvārdu un personas kodu, apgūtās mācību programmas nosaukumu, dokumenta, ar kuru ir apstiprināta vai saskaņota mācību programma, datumu un numuru un apliecinājuma derīguma termiņu, numuru un izdevēju.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punkts paredz, ka mācību organizētājs valsts informācijas sistēmā </w:t>
            </w:r>
            <w:r w:rsidR="00000000" w:rsidRPr="00000000" w:rsidDel="00000000">
              <w:rPr>
                <w:u w:val="single"/>
                <w:rtl w:val="0"/>
              </w:rPr>
              <w:t xml:space="preserve">izsniedz speciālistam apliecinājumu</w:t>
            </w:r>
            <w:r w:rsidR="00000000" w:rsidRPr="00000000" w:rsidDel="00000000">
              <w:rPr>
                <w:rtl w:val="0"/>
              </w:rPr>
              <w:t xml:space="preserve">, kurā norāda speciālista vārdu, uzvārdu un personas kodu, apgūtās mācību programmas nosaukumu, dokumenta, ar kuru ir apstiprināta vai saskaņota mācību programma, datumu un numuru un apliecinājuma derīguma termiņu, numuru un izdevēju.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projektu, paredzot, ka, ja speciālistu kompetences pilnveides programmas apguvei nosūta darba devējs, mācību organizētājam attiecīgais apliecinājums jāizsniedz ne tikai speciālistam, bet arī darba devējam.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Apliecinājums par mācību programmas apguvi ir personisks dokuments, tāpēc tas tiek izsniegts tieši personai, kas ir apguvusi attiecīgo mācību programmu. Šī prakse atbilst vispārpieņemtajam principam, ka dokumentus izsniedz to ieguvējam, nevis trešajām personām, tajā skaitā darba devējam.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informācijas sistēma nodrošinās iespēju pārbaudīt izsniegto apliecinājumu autentiskumu un derīgumu, kas ļaus darba devējam pārliecināties par darbinieka speciālo zināšanu apguves faktu.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Mācību organizētājs informācijas sistēmā izsniedz speciālistam apliecinājumu, kurā norāda speciālista vārdu, uzvārdu un personas kodu, apgūtās mācību programmas nosaukumu, dokumenta, ar kuru ir apstiprināta vai saskaņota mācību programma, datumu un numuru un apliecinājuma derīguma termiņu, numuru un izdevēju.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speciālists neievēro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vai </w:t>
            </w:r>
            <w:r w:rsidR="00000000" w:rsidRPr="00000000" w:rsidDel="00000000">
              <w:rPr>
                <w:rtl w:val="0"/>
              </w:rPr>
              <w:t xml:space="preserve">7.</w:t>
            </w:r>
            <w:r w:rsidR="00000000" w:rsidRPr="00000000" w:rsidDel="00000000">
              <w:rPr>
                <w:rtl w:val="0"/>
              </w:rPr>
              <w:t xml:space="preserve"> punktā paredzēto speciālo zināšanu apguves termiņu, centrs dzēš valsts informācijas sistēmā publiski pieejamo informāciju par 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 punkts paredz, ka, ja speciālists neievēro šo noteikumu 5., 6. vai 7. punktā paredzēto speciālo zināšanu apguves termiņu (piemēram, pēc sākotnējās programmas apguves divu gadu laikā netiek pilnveidotas zināšanas, apgūstot vienu kārtējās programmas moduli), centrs dzēš valsts informācijas sistēmā publiski pieejamo informāciju par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36. punkts paredz, ka informāciju par izsniegto apliecinājumu valsts informācijas sistēmā glabā piecus gadus no tās izsniegšanas dienas un šo noteikumu 18. punktā noteikto informāciju – piecus gadus no mācību organizētāja izvēlētā pasniedzēja saskaņošanas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informācijas sistēmā par speciālistu ietvertā informācija varētu būt nepieciešama arī ilgāku laika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"Papildus Reģistru izmantos arī kompetentās institūcijas (tiesa prokuratūra, policija u.c.) un personas (advokāti, notāri, zvērināti tiesu izpildītāji u.c.), kā arī darba devēji, lai pārliecinātos, vai attiecīgais speciālists ir apguvis speciālās zināšanas (speciālistam ir aktuāls apliecinājums (nav beidzies derīguma termiņš) par speciālo zināšanu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ja attiecīgā informācija tiks dzēsta uzreiz, kad attiecīgais speciālists būs neievērojis termiņu zināšanu pilnveidei, vai pēc pieciem gadiem no apliecinājuma izsniegšanas dienas, nebūs pieejama vēsturiskā informācija, kas var būt nepieciešama, piemēram tiesībsargājošām iestādēm, izskatot attiecīgu lietu, kurā ir iesaistīts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Publiski</w:t>
            </w:r>
            <w:r w:rsidR="00000000" w:rsidRPr="00000000" w:rsidDel="00000000">
              <w:rPr>
                <w:rtl w:val="0"/>
              </w:rPr>
              <w:t xml:space="preserve"> informācija par speciālistam izsniegto apliecinājumu būs pieejama divus gadus no apliecinājuma izdošanas datuma, kas ir identisks termiņš kompetences pilnveides termiņam. Ja speciālists kārtējās programmas moduļus apgūst ātrāk publiski būs pieejama informācija par visiem izsniegtajiem aktuālajiem apliecinājumiem. Pēc katra apliecinājuma divu gadu termiņa notecēšanas attiecīgā informācija informācijas sistēmas publiskajā daļā tiks dzēsta, taču tā joprojām tiks glabāta valsts informācijas sistēmā noteiktu laiku no izsniegšanas dienas un būs pieejama speciālistam personīgi, kā arī uz pamatota pieprasījuma pamata var tikt izsniegta trešajām personām (piem. tiesībaizsardzības iestādēm). Precīzus informācijas glabāšanas termiņu nosaka Ministru kabineta noteikumi "Bērnu aizsardzības centra informācijas sistēmas noteikumi" (25-TA-83).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speciālists neievēro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8.</w:t>
            </w:r>
            <w:r w:rsidR="00000000" w:rsidRPr="00000000" w:rsidDel="00000000">
              <w:rPr>
                <w:rtl w:val="0"/>
              </w:rPr>
              <w:t xml:space="preserve"> punktā paredzēto speciālo zināšanu apguves termiņu, centrs dzēš informācijas sistēmā publiski pieejamo informāciju par speciālistu.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Informāciju par izsniegto apliecinājumu valsts informācijas sistēmā glabā piecus gadus no tās izsniegšanas dienas un šo noteikumu </w:t>
            </w:r>
            <w:r w:rsidR="00000000" w:rsidRPr="00000000" w:rsidDel="00000000">
              <w:rPr>
                <w:rtl w:val="0"/>
              </w:rPr>
              <w:t xml:space="preserve">18.</w:t>
            </w:r>
            <w:r w:rsidR="00000000" w:rsidRPr="00000000" w:rsidDel="00000000">
              <w:rPr>
                <w:rtl w:val="0"/>
              </w:rPr>
              <w:t xml:space="preserve"> punktā noteikto informāciju – piecus gadus no mācību organizētāja izvēlētā pasniedzēja saskaņošanas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6.punkts paredz, ka pēc sākotnējās programmas apguves speciālists divu gadu laikā pilnveido zināšanas, apgūstot vienu kārtējās programmas moduli, tad divu gadu laikā nākamo moduli utt. Kārtējā programma sastāv no trim moduļiem, un kopējais kārtējās programmas moduļu apguves laika posms attiecīgi ir vismaz seši gadi. Līdz ar to apliecinājumam būtu jābūt pieejamam līdz tam brīdim, kad sekmīgi ir apgūts nākamais modulis un ir iegūts apliecinājums par to. Ievērojot minēto, aicinām apsvērt precizēt izsniegto apliecinājumu glabāšanas termiņus.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sākotnējās ietekmes novērtējuma ziņojumā (anotācijā) skaidrības un nepārprotamības nolūkā skaidrot, vai speciālists, apgūstot kārtējās programmas vienu no trīs moduļiem var apgūt nākamo kārtējās programmas moduli, negaidot divu gadu periodu.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Publiska</w:t>
            </w:r>
            <w:r w:rsidR="00000000" w:rsidRPr="00000000" w:rsidDel="00000000">
              <w:rPr>
                <w:rtl w:val="0"/>
              </w:rPr>
              <w:t xml:space="preserve"> informācija par speciālistam izsniegto apliecinājumu būs pieejama divus gadus no apliecinājuma izdošanas datuma, kas ir identisks termiņš kompetences pilnveides termiņam. Ja speciālists kārtējās programmas moduļus apgūst ātrāk publiski būs pieejama informācija par visiem izsniegtajiem aktuālajiem apliecinājumiem. Pēc katra apliecinājuma divu gadu termiņa notecēšanas attiecīgā informācija informācijas sistēmas publiskajā daļā tiks dzēsta, taču tā joprojām tiks glabāta valsts informācijas sistēmā noteiktu laiku no izsniegšanas dienas un būs pieejama speciālistam personīgi, kā arī uz pamatota pieprasījuma pamata var tikt izsniegta trešajām personām (piem. tiesībaizsardzības iestādēm). Precīzus informācijas glabāšanas termiņu nosaka Ministru kabineta noteikumi "Bērnu aizsardzības centra informācijas sistēmas noteikumi" (25-TA-83).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 speciālists šo noteikumu </w:t>
            </w:r>
            <w:r w:rsidR="00000000" w:rsidRPr="00000000" w:rsidDel="00000000">
              <w:rPr>
                <w:rtl w:val="0"/>
              </w:rPr>
              <w:t xml:space="preserve">29.</w:t>
            </w:r>
            <w:r w:rsidR="00000000" w:rsidRPr="00000000" w:rsidDel="00000000">
              <w:rPr>
                <w:rtl w:val="0"/>
              </w:rPr>
              <w:t xml:space="preserve"> punktā minēto pārbaudījumu kārto iestādē klātienē un pirms pārbaudījuma kārtošanas iesniedz iestādē novērtējumu par pasniedzēja īstenotās mācību tēmas pasniegšanas kvalitāti un mācību programmas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pārejas noteikumu 38.7. apakšpunkts paredz, ka līdz valsts informācijas sistēmas funkcionalitātes darbības uzsākšanai speciālists šo noteikumu 29. punktā minēto pārbaudījumu</w:t>
            </w:r>
            <w:r w:rsidR="00000000" w:rsidRPr="00000000" w:rsidDel="00000000">
              <w:rPr>
                <w:u w:val="single"/>
                <w:rtl w:val="0"/>
              </w:rPr>
              <w:t xml:space="preserve"> kārto iestādē klātienē </w:t>
            </w:r>
            <w:r w:rsidR="00000000" w:rsidRPr="00000000" w:rsidDel="00000000">
              <w:rPr>
                <w:rtl w:val="0"/>
              </w:rPr>
              <w:t xml:space="preserve">un pirms pārbaudījuma kārtošanas iesniedz iestādē novērtējumu par pasniedzēja īstenotās mācību tēmas pasniegšanas kvalitāti un mācību programmas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 punktā noteikts, ka mācības var tikt organizētas gan attālināti, gan klātienē, kā arī ņemot vērā pašreizējo praksi, uzskatām, ka nav samērīgi paredzēt, ka līdz valsts informācijas sistēmas funkcionalitātes darbības uzsākšanai speciālists šo noteikumu 29. punktā minēto pārbaudījumu kārto iestādē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noteikumu projektu, nosakot, ka pārbaudījums kārtojams klātienē vai attālināti iestādes nodrošinātajā tehniskajā risinājumā.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39.7.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 speciālists šo noteikumu </w:t>
            </w:r>
            <w:r w:rsidR="00000000" w:rsidRPr="00000000" w:rsidDel="00000000">
              <w:rPr>
                <w:rtl w:val="0"/>
              </w:rPr>
              <w:t xml:space="preserve">30.</w:t>
            </w:r>
            <w:r w:rsidR="00000000" w:rsidRPr="00000000" w:rsidDel="00000000">
              <w:rPr>
                <w:rtl w:val="0"/>
              </w:rPr>
              <w:t xml:space="preserve"> punktā minēto pārbaudījumu kārto iestādē klātienē vai attālināti, izmantojot iestādes rīcībā esošo tehnisko risinājumu, un pirms pārbaudījuma kārtošanas iesniedz iestādē novērtējumu par pasniedzēja īstenotās mācību tēmas pasniegšanas kvalitāti un mācību programmas saturu;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 speciālists šo noteikumu </w:t>
            </w:r>
            <w:r w:rsidR="00000000" w:rsidRPr="00000000" w:rsidDel="00000000">
              <w:rPr>
                <w:rtl w:val="0"/>
              </w:rPr>
              <w:t xml:space="preserve">29.</w:t>
            </w:r>
            <w:r w:rsidR="00000000" w:rsidRPr="00000000" w:rsidDel="00000000">
              <w:rPr>
                <w:rtl w:val="0"/>
              </w:rPr>
              <w:t xml:space="preserve"> punktā minēto pārbaudījumu kārto iestādē klātienē un pirms pārbaudījuma kārtošanas iesniedz iestādē novērtējumu par pasniedzēja īstenotās mācību tēmas pasniegšanas kvalitāti un mācību programmas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noteikumu projektā paredzēt, ka 29. punktā minēto pārbaudījumu līdz valsts informācijas sistēmas funkcionalitātes darbības uzsākšanai ir iespēja kārtot arī attālināti</w:t>
            </w:r>
            <w:r w:rsidR="00000000" w:rsidRPr="00000000" w:rsidDel="00000000">
              <w:rPr>
                <w:rtl w:val="0"/>
              </w:rPr>
              <w:t xml:space="preserve">, izmantojot citus tehniskus līdzekļus, tādejādi samazinot administratīvo resursu izlietojumu (laika patēriņš un ceļa izdevumi) pārbaudījuma nokārtošanai.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39.7.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 speciālists šo noteikumu </w:t>
            </w:r>
            <w:r w:rsidR="00000000" w:rsidRPr="00000000" w:rsidDel="00000000">
              <w:rPr>
                <w:rtl w:val="0"/>
              </w:rPr>
              <w:t xml:space="preserve">30.</w:t>
            </w:r>
            <w:r w:rsidR="00000000" w:rsidRPr="00000000" w:rsidDel="00000000">
              <w:rPr>
                <w:rtl w:val="0"/>
              </w:rPr>
              <w:t xml:space="preserve"> punktā minēto pārbaudījumu kārto iestādē klātienē vai attālināti, izmantojot iestādes rīcībā esošo tehnisko risinājumu, un pirms pārbaudījuma kārtošanas iesniedz iestādē novērtējumu par pasniedzēja īstenotās mācību tēmas pasniegšanas kvalitāti un mācību programmas saturu;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 "Pamatojuma" sadaļas atsauci uz Bērnu tiesību aizsardzības likuma 5.</w:t>
            </w:r>
            <w:r w:rsidR="00000000" w:rsidRPr="00000000" w:rsidDel="00000000">
              <w:rPr>
                <w:vertAlign w:val="superscript"/>
                <w:rtl w:val="0"/>
              </w:rPr>
              <w:t xml:space="preserve">1</w:t>
            </w:r>
            <w:r w:rsidR="00000000" w:rsidRPr="00000000" w:rsidDel="00000000">
              <w:rPr>
                <w:rtl w:val="0"/>
              </w:rPr>
              <w:t xml:space="preserve"> panta ceturto daļu, jo uz šīs normas pamata tiks izdoti citi MK noteikumi, kas regulēs informācijas sistēmas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tiešais izstrādes pamats ir Bērnu tiesību aizsardzības likuma 5.</w:t>
            </w:r>
            <w:r w:rsidR="00000000" w:rsidRPr="00000000" w:rsidDel="00000000">
              <w:rPr>
                <w:vertAlign w:val="superscript"/>
                <w:rtl w:val="0"/>
              </w:rPr>
              <w:t xml:space="preserve">1 </w:t>
            </w:r>
            <w:r w:rsidR="00000000" w:rsidRPr="00000000" w:rsidDel="00000000">
              <w:rPr>
                <w:rtl w:val="0"/>
              </w:rPr>
              <w:t xml:space="preserve">panta trešā daļa. Savukārt atsauce uz minētā panta ceturto daļu ir iekļauta, lai sniegtu pilnīgāku priekšstatu par kontekstu, kādā šie noteikumi tiek izstrādāti, proti, lai norādītu, ka noteikumu projektā ir ņemta vērā arī informācijas aprites un pieejamības nodrošināšanas kārtības ieviešana.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par speciālistu apmācību saturu bērnu tiesību aizsardzībā digitālajā vidē, īpaši ņemot vērā ANO Bērnu tiesību komitejas vispārējā komentāra Nr. 25 rekomendācijas par bērnu tiesībām digitālajā vidē. Vienlaikus aicinām izvērtēt nepieciešamību papildināt noteikumu projektu ar konkrētiem apmācību tematiem, kas nodrošinātu speciālistu zināšanu un prasmju pilnveidi bērnu tiesību aizsardzībā digitālajā vidē, tostarp jautājumos par privātuma aizsardzību, drošību tiešsaistē, kā arī kaitīga satura atpazīšanu un novēršanu.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vieglāk uztvert anotācijā rakstīto, lūdzam vienādot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dažās anotācijas sadaļās ir norādīts informācijas sistēma (speciālistu reģistrs), kas pēc tam pēdējā sadaļā tiek saīsināta kā Reģistrs. Aicinām konsekventi lietot vienu terminu un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personas datiem, aicinām norādīt, ka tiks apstrādāta personu identificējoša informācija (pirmajā termina lietošanas reizē izskaidrot, ka tas paredz personas vārda, uzvārda un personas koda apstrādi), un pēc tam konsekventi lietot šo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Valsts probācijas dienesta organizētās mācības sabiedriskā darba devējiem, konstatēta gramatiska kļūda vārdā uzdevumi: "Valsts probācijas dienesta organizēto mācību programma sabiedriskā darba devējiem tiks veidota, vadoties no šādiem </w:t>
            </w:r>
            <w:r w:rsidR="00000000" w:rsidRPr="00000000" w:rsidDel="00000000">
              <w:rPr>
                <w:u w:val="single"/>
                <w:rtl w:val="0"/>
              </w:rPr>
              <w:t xml:space="preserve">uzdevumi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izlabot teikumu šādā redakcijā: "Valsts probācijas dienesta organizēto mācību programma sabiedriskā darba devējiem tiks veidota, vadoties no šādiem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“Tiesību akta projekta ietekme uz valsts budžetu un pašvaldību budžetiem” 6.2. apakšpunktā “detalizēts izdevumu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pirmajā rindkopā norādīto Bērnu tiesību aizsardzības likuma 5.1 pantu un 19.1 punktu, tos attiecīgi precizējot uz 5.</w:t>
            </w:r>
            <w:r w:rsidR="00000000" w:rsidRPr="00000000" w:rsidDel="00000000">
              <w:rPr>
                <w:vertAlign w:val="superscript"/>
                <w:rtl w:val="0"/>
              </w:rPr>
              <w:t xml:space="preserve">1</w:t>
            </w:r>
            <w:r w:rsidR="00000000" w:rsidRPr="00000000" w:rsidDel="00000000">
              <w:rPr>
                <w:rtl w:val="0"/>
              </w:rPr>
              <w:t xml:space="preserve">. pantu un 19</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trešajā un ceturtajā rindkopā norādīto MK noteikumu Nr.724 datumu, to precizējot no 05.23.2023. uz 05.12.2023.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25-TA-75</w:t>
    </w:r>
    <w:r>
      <w:br/>
    </w:r>
    <w:r w:rsidR="00000000" w:rsidRPr="00000000" w:rsidDel="00000000">
      <w:rPr>
        <w:rtl w:val="0"/>
      </w:rPr>
      <w:t xml:space="preserve">03.06.2026. 17.15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25-TA-75</w:t>
    </w:r>
    <w:r>
      <w:br/>
    </w:r>
    <w:r w:rsidR="00000000" w:rsidRPr="00000000" w:rsidDel="00000000">
      <w:rPr>
        <w:rtl w:val="0"/>
      </w:rPr>
      <w:t xml:space="preserve">03.06.2026. 17.15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Izziņa_25-TA-75.docx</dc:title>
</cp:coreProperties>
</file>

<file path=docProps/custom.xml><?xml version="1.0" encoding="utf-8"?>
<Properties xmlns="http://schemas.openxmlformats.org/officeDocument/2006/custom-properties" xmlns:vt="http://schemas.openxmlformats.org/officeDocument/2006/docPropsVTypes"/>
</file>