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Ind w:w="1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56"/>
        <w:gridCol w:w="6873"/>
      </w:tblGrid>
      <w:tr w:rsidR="00E27C23" w:rsidTr="00EF5C30">
        <w:tc>
          <w:tcPr>
            <w:tcW w:w="2324" w:type="dxa"/>
          </w:tcPr>
          <w:p w:rsidR="008E3FA3" w:rsidRPr="00882A22" w:rsidRDefault="00671D0E" w:rsidP="000007DA">
            <w:pPr>
              <w:ind w:left="-80" w:right="-118"/>
            </w:pPr>
            <w:bookmarkStart w:id="0" w:name="_GoBack"/>
            <w:bookmarkEnd w:id="0"/>
            <w:r w:rsidRPr="00882A22">
              <w:rPr>
                <w:noProof/>
                <w:lang w:eastAsia="lv-LV"/>
              </w:rPr>
              <w:drawing>
                <wp:inline distT="0" distB="0" distL="0" distR="0">
                  <wp:extent cx="1405255" cy="1119505"/>
                  <wp:effectExtent l="0" t="0" r="4445" b="4445"/>
                  <wp:docPr id="1" name="Picture 1" descr="lielais3_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ielais3_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5255" cy="1119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73" w:type="dxa"/>
            <w:vAlign w:val="center"/>
          </w:tcPr>
          <w:p w:rsidR="00EA7D65" w:rsidRPr="00882A22" w:rsidRDefault="00671D0E" w:rsidP="00EA7D65">
            <w:pPr>
              <w:spacing w:before="120" w:line="312" w:lineRule="auto"/>
              <w:jc w:val="center"/>
              <w:rPr>
                <w:sz w:val="28"/>
              </w:rPr>
            </w:pPr>
            <w:r w:rsidRPr="00882A22">
              <w:rPr>
                <w:sz w:val="28"/>
              </w:rPr>
              <w:t>LATVIJAS REPUBLIKAS PROKURATŪRA</w:t>
            </w:r>
          </w:p>
          <w:p w:rsidR="00EA7D65" w:rsidRPr="00882A22" w:rsidRDefault="00671D0E" w:rsidP="00EA7D65">
            <w:pPr>
              <w:spacing w:line="264" w:lineRule="auto"/>
              <w:jc w:val="center"/>
              <w:rPr>
                <w:b/>
                <w:sz w:val="40"/>
              </w:rPr>
            </w:pPr>
            <w:r w:rsidRPr="00882A22">
              <w:rPr>
                <w:b/>
                <w:sz w:val="40"/>
              </w:rPr>
              <w:t>ĢENERĀLPROKURATŪRA</w:t>
            </w:r>
          </w:p>
          <w:p w:rsidR="008E3FA3" w:rsidRPr="00882A22" w:rsidRDefault="00671D0E" w:rsidP="00EA7D65">
            <w:pPr>
              <w:spacing w:line="216" w:lineRule="auto"/>
              <w:ind w:left="-50"/>
              <w:jc w:val="center"/>
              <w:rPr>
                <w:b/>
                <w:sz w:val="8"/>
                <w:szCs w:val="8"/>
              </w:rPr>
            </w:pPr>
          </w:p>
          <w:p w:rsidR="00EA7D65" w:rsidRPr="00882A22" w:rsidRDefault="00671D0E" w:rsidP="00EA7D65">
            <w:pPr>
              <w:ind w:left="-50"/>
              <w:jc w:val="center"/>
              <w:rPr>
                <w:sz w:val="22"/>
              </w:rPr>
            </w:pPr>
            <w:proofErr w:type="spellStart"/>
            <w:r w:rsidRPr="00882A22">
              <w:rPr>
                <w:sz w:val="22"/>
              </w:rPr>
              <w:t>Reģ.Nr</w:t>
            </w:r>
            <w:proofErr w:type="spellEnd"/>
            <w:r w:rsidRPr="00882A22">
              <w:rPr>
                <w:sz w:val="22"/>
              </w:rPr>
              <w:t>. 90000022859, Kalpaka bulvārī 6, Rīgā, LV-1801</w:t>
            </w:r>
          </w:p>
          <w:p w:rsidR="008E3FA3" w:rsidRPr="00882A22" w:rsidRDefault="00671D0E" w:rsidP="00EA7D65">
            <w:pPr>
              <w:ind w:left="-50"/>
              <w:jc w:val="center"/>
            </w:pPr>
            <w:r w:rsidRPr="00882A22">
              <w:rPr>
                <w:sz w:val="22"/>
              </w:rPr>
              <w:t xml:space="preserve">tālr. 67044400, fakss 67044449, e-pasts: </w:t>
            </w:r>
            <w:r>
              <w:rPr>
                <w:sz w:val="22"/>
              </w:rPr>
              <w:t>pasts</w:t>
            </w:r>
            <w:r w:rsidRPr="00882A22">
              <w:rPr>
                <w:sz w:val="22"/>
              </w:rPr>
              <w:t>@lrp.gov.lv</w:t>
            </w:r>
          </w:p>
        </w:tc>
      </w:tr>
    </w:tbl>
    <w:p w:rsidR="00177881" w:rsidRPr="00882A22" w:rsidRDefault="00671D0E" w:rsidP="00177881">
      <w:pPr>
        <w:rPr>
          <w:sz w:val="8"/>
          <w:szCs w:val="8"/>
        </w:rPr>
      </w:pPr>
    </w:p>
    <w:tbl>
      <w:tblPr>
        <w:tblW w:w="9356" w:type="dxa"/>
        <w:tblBorders>
          <w:top w:val="doub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56"/>
      </w:tblGrid>
      <w:tr w:rsidR="00E27C23" w:rsidTr="005703C7">
        <w:trPr>
          <w:cantSplit/>
        </w:trPr>
        <w:tc>
          <w:tcPr>
            <w:tcW w:w="9356" w:type="dxa"/>
          </w:tcPr>
          <w:p w:rsidR="00C64B92" w:rsidRPr="00882A22" w:rsidRDefault="00671D0E" w:rsidP="00914657">
            <w:pPr>
              <w:spacing w:line="276" w:lineRule="auto"/>
              <w:ind w:hanging="388"/>
              <w:jc w:val="center"/>
              <w:rPr>
                <w:bCs/>
              </w:rPr>
            </w:pPr>
            <w:r w:rsidRPr="00882A22">
              <w:rPr>
                <w:bCs/>
              </w:rPr>
              <w:t>Rīgā</w:t>
            </w:r>
          </w:p>
        </w:tc>
      </w:tr>
    </w:tbl>
    <w:tbl>
      <w:tblPr>
        <w:tblpPr w:leftFromText="180" w:rightFromText="180" w:vertAnchor="text" w:horzAnchor="margin" w:tblpY="266"/>
        <w:tblW w:w="9498" w:type="dxa"/>
        <w:tblLayout w:type="fixed"/>
        <w:tblLook w:val="04A0" w:firstRow="1" w:lastRow="0" w:firstColumn="1" w:lastColumn="0" w:noHBand="0" w:noVBand="1"/>
      </w:tblPr>
      <w:tblGrid>
        <w:gridCol w:w="2088"/>
        <w:gridCol w:w="606"/>
        <w:gridCol w:w="2748"/>
        <w:gridCol w:w="4056"/>
      </w:tblGrid>
      <w:tr w:rsidR="00E27C23" w:rsidTr="00914657">
        <w:trPr>
          <w:gridAfter w:val="1"/>
          <w:wAfter w:w="4056" w:type="dxa"/>
        </w:trPr>
        <w:tc>
          <w:tcPr>
            <w:tcW w:w="2088" w:type="dxa"/>
            <w:tcBorders>
              <w:top w:val="nil"/>
              <w:left w:val="nil"/>
              <w:right w:val="nil"/>
            </w:tcBorders>
          </w:tcPr>
          <w:p w:rsidR="00C64B92" w:rsidRPr="00882A22" w:rsidRDefault="00671D0E" w:rsidP="00914657">
            <w:pPr>
              <w:spacing w:line="276" w:lineRule="auto"/>
            </w:pPr>
            <w:r>
              <w:fldChar w:fldCharType="begin"/>
            </w:r>
            <w:r>
              <w:instrText xml:space="preserve"> DOCPROPERTY  #DOC_DAT#  \* MERGEFORMAT </w:instrText>
            </w:r>
            <w:r>
              <w:fldChar w:fldCharType="separate"/>
            </w:r>
            <w:r>
              <w:t>29.09.2022.</w:t>
            </w:r>
            <w:r>
              <w:fldChar w:fldCharType="end"/>
            </w:r>
          </w:p>
        </w:tc>
        <w:tc>
          <w:tcPr>
            <w:tcW w:w="606" w:type="dxa"/>
            <w:tcBorders>
              <w:top w:val="nil"/>
              <w:left w:val="nil"/>
              <w:right w:val="nil"/>
            </w:tcBorders>
          </w:tcPr>
          <w:p w:rsidR="00C64B92" w:rsidRPr="00882A22" w:rsidRDefault="00671D0E" w:rsidP="00914657">
            <w:pPr>
              <w:tabs>
                <w:tab w:val="left" w:pos="3960"/>
              </w:tabs>
              <w:spacing w:line="276" w:lineRule="auto"/>
              <w:jc w:val="both"/>
            </w:pPr>
            <w:r w:rsidRPr="00882A22">
              <w:t>Nr.</w:t>
            </w:r>
          </w:p>
        </w:tc>
        <w:tc>
          <w:tcPr>
            <w:tcW w:w="2748" w:type="dxa"/>
            <w:tcBorders>
              <w:top w:val="nil"/>
              <w:left w:val="nil"/>
              <w:right w:val="nil"/>
            </w:tcBorders>
          </w:tcPr>
          <w:p w:rsidR="00C64B92" w:rsidRPr="00882A22" w:rsidRDefault="00671D0E" w:rsidP="00914657">
            <w:pPr>
              <w:spacing w:line="276" w:lineRule="auto"/>
            </w:pPr>
            <w:r>
              <w:fldChar w:fldCharType="begin"/>
            </w:r>
            <w:r>
              <w:instrText xml:space="preserve"> DOCPROPERTY  #DOC_NR#  \* MERGEFORMAT </w:instrText>
            </w:r>
            <w:r>
              <w:fldChar w:fldCharType="separate"/>
            </w:r>
            <w:r>
              <w:t>N-101-2022-00359</w:t>
            </w:r>
            <w:r>
              <w:fldChar w:fldCharType="end"/>
            </w:r>
          </w:p>
        </w:tc>
      </w:tr>
      <w:tr w:rsidR="00E27C23" w:rsidTr="00914657">
        <w:tc>
          <w:tcPr>
            <w:tcW w:w="5442" w:type="dxa"/>
            <w:gridSpan w:val="3"/>
            <w:tcBorders>
              <w:top w:val="nil"/>
              <w:left w:val="nil"/>
              <w:right w:val="nil"/>
            </w:tcBorders>
          </w:tcPr>
          <w:p w:rsidR="00C64B92" w:rsidRPr="00882A22" w:rsidRDefault="00671D0E" w:rsidP="00914657"/>
        </w:tc>
        <w:tc>
          <w:tcPr>
            <w:tcW w:w="4056" w:type="dxa"/>
            <w:vMerge w:val="restart"/>
            <w:vAlign w:val="bottom"/>
          </w:tcPr>
          <w:p w:rsidR="002F1860" w:rsidRDefault="00671D0E" w:rsidP="002F1860">
            <w:pPr>
              <w:jc w:val="right"/>
              <w:rPr>
                <w:b/>
                <w:bCs/>
              </w:rPr>
            </w:pPr>
            <w:r w:rsidRPr="002D7C43">
              <w:rPr>
                <w:b/>
                <w:bCs/>
              </w:rPr>
              <w:t xml:space="preserve"> Ministru prezidentam </w:t>
            </w:r>
          </w:p>
          <w:p w:rsidR="002F1860" w:rsidRPr="002D7C43" w:rsidRDefault="00671D0E" w:rsidP="002F1860">
            <w:pPr>
              <w:jc w:val="right"/>
              <w:rPr>
                <w:b/>
                <w:bCs/>
              </w:rPr>
            </w:pPr>
            <w:r w:rsidRPr="002D7C43">
              <w:rPr>
                <w:b/>
                <w:bCs/>
              </w:rPr>
              <w:t xml:space="preserve">A. K. </w:t>
            </w:r>
            <w:r>
              <w:rPr>
                <w:b/>
                <w:bCs/>
              </w:rPr>
              <w:t>K</w:t>
            </w:r>
            <w:r w:rsidRPr="002D7C43">
              <w:rPr>
                <w:b/>
                <w:bCs/>
              </w:rPr>
              <w:t>ariņam</w:t>
            </w:r>
          </w:p>
          <w:p w:rsidR="002F1860" w:rsidRDefault="00671D0E" w:rsidP="002F1860">
            <w:pPr>
              <w:jc w:val="right"/>
              <w:rPr>
                <w:b/>
                <w:bCs/>
              </w:rPr>
            </w:pPr>
            <w:r w:rsidRPr="002D7C43">
              <w:rPr>
                <w:b/>
                <w:bCs/>
              </w:rPr>
              <w:t>Finanšu ministram J. Reiram</w:t>
            </w:r>
          </w:p>
          <w:p w:rsidR="002F1860" w:rsidRPr="002D7C43" w:rsidRDefault="00671D0E" w:rsidP="002F186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Satiksmes ministram T. Linkaitim</w:t>
            </w:r>
          </w:p>
          <w:p w:rsidR="002F1860" w:rsidRPr="002D7C43" w:rsidRDefault="00671D0E" w:rsidP="002F1860">
            <w:pPr>
              <w:jc w:val="right"/>
              <w:rPr>
                <w:b/>
                <w:bCs/>
              </w:rPr>
            </w:pPr>
            <w:r w:rsidRPr="002D7C43">
              <w:rPr>
                <w:b/>
                <w:bCs/>
              </w:rPr>
              <w:t xml:space="preserve">Valsts kontrolierim R. Irklim </w:t>
            </w:r>
          </w:p>
          <w:p w:rsidR="00C64B92" w:rsidRPr="00882A22" w:rsidRDefault="00671D0E" w:rsidP="00914657">
            <w:pPr>
              <w:spacing w:line="276" w:lineRule="auto"/>
              <w:jc w:val="right"/>
            </w:pPr>
          </w:p>
        </w:tc>
      </w:tr>
      <w:tr w:rsidR="00E27C23" w:rsidTr="00914657">
        <w:trPr>
          <w:trHeight w:val="550"/>
        </w:trPr>
        <w:tc>
          <w:tcPr>
            <w:tcW w:w="5442" w:type="dxa"/>
            <w:gridSpan w:val="3"/>
            <w:tcBorders>
              <w:top w:val="nil"/>
              <w:left w:val="nil"/>
              <w:right w:val="nil"/>
            </w:tcBorders>
          </w:tcPr>
          <w:p w:rsidR="00C64B92" w:rsidRPr="00882A22" w:rsidRDefault="00671D0E" w:rsidP="00914657">
            <w:pPr>
              <w:rPr>
                <w:color w:val="FF0000"/>
              </w:rPr>
            </w:pPr>
          </w:p>
        </w:tc>
        <w:tc>
          <w:tcPr>
            <w:tcW w:w="4056" w:type="dxa"/>
            <w:vMerge/>
            <w:vAlign w:val="bottom"/>
          </w:tcPr>
          <w:p w:rsidR="00C64B92" w:rsidRPr="00882A22" w:rsidRDefault="00671D0E" w:rsidP="00914657">
            <w:pPr>
              <w:spacing w:line="276" w:lineRule="auto"/>
              <w:jc w:val="right"/>
              <w:rPr>
                <w:color w:val="FF0000"/>
              </w:rPr>
            </w:pPr>
          </w:p>
        </w:tc>
      </w:tr>
      <w:tr w:rsidR="00E27C23" w:rsidTr="00914657">
        <w:trPr>
          <w:gridAfter w:val="1"/>
          <w:wAfter w:w="4056" w:type="dxa"/>
          <w:trHeight w:val="622"/>
        </w:trPr>
        <w:tc>
          <w:tcPr>
            <w:tcW w:w="544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4B92" w:rsidRPr="00882A22" w:rsidRDefault="00671D0E" w:rsidP="00914657">
            <w:pPr>
              <w:spacing w:line="276" w:lineRule="auto"/>
            </w:pPr>
            <w:r>
              <w:rPr>
                <w:i/>
                <w:iCs/>
              </w:rPr>
              <w:t xml:space="preserve"> Par zemesgabalu iegādi Biķernieku kompleksās sporta bāzes vajadzībām</w:t>
            </w:r>
            <w:r>
              <w:rPr>
                <w:rStyle w:val="Style3Char"/>
              </w:rPr>
              <w:t xml:space="preserve"> </w:t>
            </w:r>
          </w:p>
        </w:tc>
      </w:tr>
    </w:tbl>
    <w:p w:rsidR="002F1860" w:rsidRDefault="00671D0E" w:rsidP="002F1860">
      <w:pPr>
        <w:spacing w:line="276" w:lineRule="auto"/>
        <w:jc w:val="both"/>
      </w:pPr>
    </w:p>
    <w:p w:rsidR="002F1860" w:rsidRPr="00CE3849" w:rsidRDefault="00671D0E" w:rsidP="002F1860">
      <w:pPr>
        <w:spacing w:line="276" w:lineRule="auto"/>
        <w:jc w:val="both"/>
      </w:pPr>
      <w:r w:rsidRPr="00CE3849">
        <w:t xml:space="preserve">Augsti godātais Ministru prezidenta kungs, </w:t>
      </w:r>
    </w:p>
    <w:p w:rsidR="002F1860" w:rsidRPr="00CE3849" w:rsidRDefault="00671D0E" w:rsidP="002F1860">
      <w:pPr>
        <w:spacing w:line="276" w:lineRule="auto"/>
        <w:jc w:val="both"/>
      </w:pPr>
      <w:r w:rsidRPr="00CE3849">
        <w:t xml:space="preserve">godātie ministri, godātais Valsts kontroliera kungs! </w:t>
      </w:r>
    </w:p>
    <w:p w:rsidR="0029330B" w:rsidRDefault="00671D0E" w:rsidP="002F1860">
      <w:pPr>
        <w:spacing w:line="276" w:lineRule="auto"/>
        <w:jc w:val="both"/>
      </w:pPr>
    </w:p>
    <w:p w:rsidR="002F1860" w:rsidRDefault="00671D0E" w:rsidP="0029330B">
      <w:pPr>
        <w:spacing w:after="240"/>
        <w:ind w:firstLine="720"/>
        <w:jc w:val="both"/>
      </w:pPr>
      <w:r>
        <w:t>Pamatojoties uz Prokuratūras likuma 16. panta otrās daļas 1. punktu, Ģenerālprokurat</w:t>
      </w:r>
      <w:r>
        <w:t xml:space="preserve">ūrā veikta pārbaude par zemesgabalu iegādi </w:t>
      </w:r>
      <w:r w:rsidRPr="00A25C13">
        <w:t>Biķernieku kompleksās sporta bāzes attīstības projekta īstenošana</w:t>
      </w:r>
      <w:r>
        <w:t xml:space="preserve">i.  </w:t>
      </w:r>
    </w:p>
    <w:p w:rsidR="002F1860" w:rsidRDefault="00671D0E" w:rsidP="0029330B">
      <w:pPr>
        <w:spacing w:after="240"/>
        <w:ind w:firstLine="720"/>
        <w:jc w:val="both"/>
      </w:pPr>
      <w:r>
        <w:t xml:space="preserve">Pārbaudes gaitā netika konstatēts pamats prokurora reaģēšanas līdzekļu piemērošanai.  </w:t>
      </w:r>
    </w:p>
    <w:p w:rsidR="002F1860" w:rsidRDefault="00671D0E" w:rsidP="0029330B">
      <w:pPr>
        <w:spacing w:after="240"/>
        <w:ind w:firstLine="720"/>
        <w:jc w:val="both"/>
      </w:pPr>
      <w:r>
        <w:t xml:space="preserve">Vēlos vērst uzmanību, ka </w:t>
      </w:r>
      <w:r w:rsidRPr="00153FC9">
        <w:t>Sabiedrības vajadzībām nepiecie</w:t>
      </w:r>
      <w:r w:rsidRPr="00153FC9">
        <w:t>šamā nekustamā īpašuma atsavināšanas likum</w:t>
      </w:r>
      <w:r>
        <w:t>a piemērošana pieļaujama, ja nav citu līdzekļu paredzētā mērķa sasniegšanai. Pārbaudes gaitā netika gūta pārliecība, ka v</w:t>
      </w:r>
      <w:r w:rsidRPr="00BE597A">
        <w:t xml:space="preserve">alsts akciju sabiedrība </w:t>
      </w:r>
      <w:r>
        <w:t>“</w:t>
      </w:r>
      <w:r w:rsidRPr="00BE597A">
        <w:t>Ceļu satiksmes drošības direkcija</w:t>
      </w:r>
      <w:r>
        <w:t>”</w:t>
      </w:r>
      <w:r>
        <w:t xml:space="preserve"> ir veikusi visas iespējamās un ne</w:t>
      </w:r>
      <w:r>
        <w:t>pieciešamās darbības, lai patstāvīgi vienotos ar zemesgabalu īpašniekiem par nekustamo īpašumu iegādi par saviem līdzekļiem, tādējādi arī nepastarpināti atrisinot dalītā īpašuma jautājumu.</w:t>
      </w:r>
      <w:r w:rsidRPr="00934D19">
        <w:t xml:space="preserve"> </w:t>
      </w:r>
      <w:r>
        <w:t xml:space="preserve">  </w:t>
      </w:r>
    </w:p>
    <w:p w:rsidR="002F1860" w:rsidRDefault="00671D0E" w:rsidP="0029330B">
      <w:pPr>
        <w:spacing w:after="240"/>
        <w:ind w:firstLine="720"/>
        <w:jc w:val="both"/>
      </w:pPr>
      <w:r>
        <w:t xml:space="preserve">Ievērojot minēto, turpmāk lūdzu izvērtēt, vai visos </w:t>
      </w:r>
      <w:r w:rsidRPr="00530AB2">
        <w:t>gadījumos, k</w:t>
      </w:r>
      <w:r w:rsidRPr="00530AB2">
        <w:t>ad īpašuma atsavināšana ir nepieciešama valsts kapitālsabiedrības funkciju nodrošināšanai,</w:t>
      </w:r>
      <w:r>
        <w:t xml:space="preserve"> </w:t>
      </w:r>
      <w:r w:rsidRPr="00530AB2">
        <w:t>ir piemērojams Sabiedrības vajadzībām nepieciešamā nekustamā īpašuma atsavināšanas likums.</w:t>
      </w:r>
      <w:r>
        <w:t xml:space="preserve">   </w:t>
      </w:r>
    </w:p>
    <w:p w:rsidR="002F1860" w:rsidRDefault="00671D0E" w:rsidP="0029330B">
      <w:pPr>
        <w:spacing w:after="240"/>
        <w:ind w:firstLine="720"/>
        <w:jc w:val="both"/>
      </w:pPr>
      <w:r w:rsidRPr="000E0D88">
        <w:t xml:space="preserve">Izdevumus, kas saistīti ar nekustamo īpašumu pirkšanu un īpašuma </w:t>
      </w:r>
      <w:r w:rsidRPr="000E0D88">
        <w:t>tiesību nostiprināšanu zemesgrāmatā, paredzēts segt no valsts budžeta programmas 02.00.00 “Līdzekļi neparedzētiem gadījumiem”</w:t>
      </w:r>
      <w:r>
        <w:t>, nevis izmantojot ierasto budžeta procesu</w:t>
      </w:r>
      <w:r w:rsidRPr="000E0D88">
        <w:t xml:space="preserve">. </w:t>
      </w:r>
      <w:r>
        <w:t xml:space="preserve">Ievērojot Valsts kontroles likuma 2. panta  otro daļu, </w:t>
      </w:r>
      <w:r w:rsidRPr="000E0D88">
        <w:t>ierosinu Valsts kontrolei izvērt</w:t>
      </w:r>
      <w:r w:rsidRPr="000E0D88">
        <w:t>ēt valsts budžeta līdzekļu izlietošanas lietderību un paredzēto kompensējošo pasākumu atbilstību labas budžeta pārvaldības principam</w:t>
      </w:r>
      <w:r>
        <w:t xml:space="preserve">.   </w:t>
      </w:r>
    </w:p>
    <w:p w:rsidR="0029330B" w:rsidRDefault="00671D0E" w:rsidP="002F1860">
      <w:pPr>
        <w:spacing w:before="240" w:after="240" w:line="276" w:lineRule="auto"/>
        <w:ind w:firstLine="720"/>
        <w:jc w:val="both"/>
      </w:pPr>
      <w:r>
        <w:t xml:space="preserve">Cieņā, </w:t>
      </w:r>
    </w:p>
    <w:p w:rsidR="00C64B92" w:rsidRPr="00882A22" w:rsidRDefault="00671D0E" w:rsidP="002F1860">
      <w:pPr>
        <w:spacing w:before="240" w:after="240" w:line="276" w:lineRule="auto"/>
        <w:ind w:firstLine="720"/>
        <w:jc w:val="both"/>
        <w:rPr>
          <w:i/>
          <w:color w:val="FF0000"/>
        </w:rPr>
      </w:pPr>
      <w:r>
        <w:t>ģenerālprokurors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J.Stukāns</w:t>
      </w:r>
      <w:proofErr w:type="spellEnd"/>
      <w:r>
        <w:t xml:space="preserve">  </w:t>
      </w:r>
      <w:r w:rsidRPr="00882A22">
        <w:rPr>
          <w:i/>
          <w:color w:val="FF0000"/>
        </w:rPr>
        <w:t xml:space="preserve">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6228"/>
        <w:gridCol w:w="3240"/>
      </w:tblGrid>
      <w:tr w:rsidR="00E27C23" w:rsidTr="00914657">
        <w:tc>
          <w:tcPr>
            <w:tcW w:w="6228" w:type="dxa"/>
            <w:tcBorders>
              <w:top w:val="nil"/>
              <w:left w:val="nil"/>
              <w:bottom w:val="nil"/>
              <w:right w:val="nil"/>
            </w:tcBorders>
          </w:tcPr>
          <w:p w:rsidR="00C64B92" w:rsidRPr="00882A22" w:rsidRDefault="00671D0E" w:rsidP="00914657">
            <w:pPr>
              <w:spacing w:line="276" w:lineRule="auto"/>
            </w:pP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C64B92" w:rsidRPr="00882A22" w:rsidRDefault="00671D0E" w:rsidP="00914657">
            <w:pPr>
              <w:spacing w:line="276" w:lineRule="auto"/>
              <w:jc w:val="right"/>
            </w:pPr>
          </w:p>
        </w:tc>
      </w:tr>
    </w:tbl>
    <w:p w:rsidR="00C64B92" w:rsidRPr="00882A22" w:rsidRDefault="00671D0E" w:rsidP="002F1860">
      <w:pPr>
        <w:spacing w:before="240" w:line="276" w:lineRule="auto"/>
        <w:jc w:val="center"/>
        <w:rPr>
          <w:sz w:val="26"/>
          <w:szCs w:val="26"/>
        </w:rPr>
      </w:pPr>
      <w:r w:rsidRPr="00882A22">
        <w:rPr>
          <w:sz w:val="26"/>
          <w:szCs w:val="26"/>
        </w:rPr>
        <w:t>DOKUMENTS IR PARAKSTĪTS AR DROŠU ELEKTRONISKO PARAKSTU</w:t>
      </w:r>
    </w:p>
    <w:p w:rsidR="00452403" w:rsidRPr="00882A22" w:rsidRDefault="00671D0E" w:rsidP="002F1860">
      <w:pPr>
        <w:spacing w:after="240" w:line="276" w:lineRule="auto"/>
        <w:jc w:val="center"/>
        <w:rPr>
          <w:sz w:val="26"/>
          <w:szCs w:val="26"/>
        </w:rPr>
      </w:pPr>
      <w:r w:rsidRPr="00882A22">
        <w:rPr>
          <w:sz w:val="26"/>
          <w:szCs w:val="26"/>
        </w:rPr>
        <w:t xml:space="preserve">UN SATUR LAIKA </w:t>
      </w:r>
      <w:r w:rsidRPr="00882A22">
        <w:rPr>
          <w:sz w:val="26"/>
          <w:szCs w:val="26"/>
        </w:rPr>
        <w:t>ZĪMOGU</w:t>
      </w:r>
    </w:p>
    <w:sectPr w:rsidR="00452403" w:rsidRPr="00882A22" w:rsidSect="0029330B">
      <w:headerReference w:type="even" r:id="rId8"/>
      <w:headerReference w:type="default" r:id="rId9"/>
      <w:footerReference w:type="default" r:id="rId10"/>
      <w:footerReference w:type="first" r:id="rId11"/>
      <w:pgSz w:w="11906" w:h="16838"/>
      <w:pgMar w:top="853" w:right="567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671D0E">
      <w:r>
        <w:separator/>
      </w:r>
    </w:p>
  </w:endnote>
  <w:endnote w:type="continuationSeparator" w:id="0">
    <w:p w:rsidR="00000000" w:rsidRDefault="00671D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71423022"/>
      <w:docPartObj>
        <w:docPartGallery w:val="Page Numbers (Bottom of Page)"/>
        <w:docPartUnique/>
      </w:docPartObj>
    </w:sdtPr>
    <w:sdtEndPr/>
    <w:sdtContent>
      <w:p w:rsidR="00452403" w:rsidRDefault="00671D0E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452403" w:rsidRDefault="00671D0E">
    <w:pPr>
      <w:pStyle w:val="Footer"/>
    </w:pPr>
  </w:p>
  <w:p w:rsidR="00E27C23" w:rsidRDefault="00671D0E">
    <w:r>
      <w:t>Elektroniski parakstītā dokumenta Nr.: 000689AZ2729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7C23" w:rsidRDefault="00671D0E">
    <w:r>
      <w:t>Elektroniski parakstītā dokumenta Nr.: 000689AZ2729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671D0E">
      <w:r>
        <w:separator/>
      </w:r>
    </w:p>
  </w:footnote>
  <w:footnote w:type="continuationSeparator" w:id="0">
    <w:p w:rsidR="00000000" w:rsidRDefault="00671D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0DF3" w:rsidRDefault="00671D0E" w:rsidP="00142D3C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7D0DF3" w:rsidRDefault="00671D0E" w:rsidP="00142D3C">
    <w:pPr>
      <w:pStyle w:val="Header"/>
      <w:ind w:right="360"/>
    </w:pPr>
  </w:p>
  <w:p w:rsidR="00830595" w:rsidRDefault="00671D0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0DF3" w:rsidRDefault="00671D0E" w:rsidP="00142D3C">
    <w:pPr>
      <w:pStyle w:val="Header"/>
      <w:ind w:right="360"/>
    </w:pPr>
  </w:p>
  <w:p w:rsidR="00830595" w:rsidRDefault="00671D0E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7C23"/>
    <w:rsid w:val="00671D0E"/>
    <w:rsid w:val="00E27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BBF15BC-5A4A-4CE8-9721-6B1BB728C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8E3F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uiPriority w:val="99"/>
    <w:rsid w:val="00452403"/>
    <w:rPr>
      <w:sz w:val="24"/>
      <w:szCs w:val="24"/>
      <w:lang w:val="en-US" w:eastAsia="en-US"/>
    </w:rPr>
  </w:style>
  <w:style w:type="paragraph" w:customStyle="1" w:styleId="Style3">
    <w:name w:val="Style3"/>
    <w:basedOn w:val="Normal"/>
    <w:link w:val="Style3Char"/>
    <w:rsid w:val="001C762B"/>
    <w:pPr>
      <w:jc w:val="both"/>
    </w:pPr>
  </w:style>
  <w:style w:type="character" w:customStyle="1" w:styleId="Style3Char">
    <w:name w:val="Style3 Char"/>
    <w:basedOn w:val="DefaultParagraphFont"/>
    <w:link w:val="Style3"/>
    <w:rsid w:val="001C762B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741E02-8B31-43A9-B5E8-66116BCDFA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1414</Words>
  <Characters>806</Characters>
  <Application>Microsoft Office Word</Application>
  <DocSecurity>0</DocSecurity>
  <Lines>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>RDLIS</vt:lpstr>
    </vt:vector>
  </TitlesOfParts>
  <Company>A/S DATI</Company>
  <LinksUpToDate>false</LinksUpToDate>
  <CharactersWithSpaces>2216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Valts Grigāns</dc:creator>
  <cp:lastModifiedBy>Guna Federe</cp:lastModifiedBy>
  <cp:revision>2</cp:revision>
  <cp:lastPrinted>2008-02-21T10:46:00Z</cp:lastPrinted>
  <dcterms:created xsi:type="dcterms:W3CDTF">2022-10-20T07:30:00Z</dcterms:created>
  <dcterms:modified xsi:type="dcterms:W3CDTF">2022-10-20T07:30:00Z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MINISTRU KABINETS
FINANŠU MINISTRIJA (FM)
SATIKSMES MINISTRIJA (SM)
VALSTS KONTROLE</vt:lpwstr>
  </property>
  <property fmtid="{D5CDD505-2E9C-101B-9397-08002B2CF9AE}" pid="3" name="#ANOTACIJA#">
    <vt:lpwstr>Par zemesgabalu iegādi Biķernieku kompleksās sporta bāzes vajadzībām</vt:lpwstr>
  </property>
  <property fmtid="{D5CDD505-2E9C-101B-9397-08002B2CF9AE}" pid="4" name="#ATB_DAT#">
    <vt:lpwstr/>
  </property>
  <property fmtid="{D5CDD505-2E9C-101B-9397-08002B2CF9AE}" pid="5" name="#ATB_NR#">
    <vt:lpwstr/>
  </property>
  <property fmtid="{D5CDD505-2E9C-101B-9397-08002B2CF9AE}" pid="6" name="#DOC_DAT#">
    <vt:lpwstr>29.09.2022.</vt:lpwstr>
  </property>
  <property fmtid="{D5CDD505-2E9C-101B-9397-08002B2CF9AE}" pid="7" name="#DOC_NR#">
    <vt:lpwstr>N-101-2022-00359</vt:lpwstr>
  </property>
  <property fmtid="{D5CDD505-2E9C-101B-9397-08002B2CF9AE}" pid="8" name="#EXEC_OBJECT_NR#">
    <vt:lpwstr/>
  </property>
  <property fmtid="{D5CDD505-2E9C-101B-9397-08002B2CF9AE}" pid="9" name="#EXEC_OBJECT_SHORT_NR#">
    <vt:lpwstr/>
  </property>
  <property fmtid="{D5CDD505-2E9C-101B-9397-08002B2CF9AE}" pid="10" name="#PARAKST_AMATS#">
    <vt:lpwstr>Ģenerālprokurors</vt:lpwstr>
  </property>
  <property fmtid="{D5CDD505-2E9C-101B-9397-08002B2CF9AE}" pid="11" name="#PARAKST_V_UZV#">
    <vt:lpwstr>J.Stukāns</vt:lpwstr>
  </property>
  <property fmtid="{D5CDD505-2E9C-101B-9397-08002B2CF9AE}" pid="12" name="#SAG_TALR#">
    <vt:lpwstr>67044480</vt:lpwstr>
  </property>
  <property fmtid="{D5CDD505-2E9C-101B-9397-08002B2CF9AE}" pid="13" name="#SAG_UZV#">
    <vt:lpwstr>Januševska</vt:lpwstr>
  </property>
  <property fmtid="{D5CDD505-2E9C-101B-9397-08002B2CF9AE}" pid="14" name="#STRUKT_FAX#">
    <vt:lpwstr>67044449</vt:lpwstr>
  </property>
  <property fmtid="{D5CDD505-2E9C-101B-9397-08002B2CF9AE}" pid="15" name="#STRUKT_TALR#">
    <vt:lpwstr>67044447</vt:lpwstr>
  </property>
  <property fmtid="{D5CDD505-2E9C-101B-9397-08002B2CF9AE}" pid="16" name="#STR_ADRESE#">
    <vt:lpwstr>Kalpaka bulvāris 6, Rīga, LV-1050</vt:lpwstr>
  </property>
  <property fmtid="{D5CDD505-2E9C-101B-9397-08002B2CF9AE}" pid="17" name="#STR_EPASTS#">
    <vt:lpwstr>PVTAKN@lrp.gov.lv</vt:lpwstr>
  </property>
  <property fmtid="{D5CDD505-2E9C-101B-9397-08002B2CF9AE}" pid="18" name="#STR_NOS#">
    <vt:lpwstr>Personu un valsts tiesību aizsardzības koordinācijas nodaļa</vt:lpwstr>
  </property>
  <property fmtid="{D5CDD505-2E9C-101B-9397-08002B2CF9AE}" pid="19" name="#STR_REG_NR#">
    <vt:lpwstr>Reģistrācijas Nr. 90000022859, </vt:lpwstr>
  </property>
</Properties>
</file>