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CFEB" w14:textId="77777777" w:rsidR="00FD05CE" w:rsidRDefault="00FD05CE" w:rsidP="00106EE4"/>
    <w:p w14:paraId="17E92BDC" w14:textId="77777777" w:rsidR="003A2652" w:rsidRPr="007C0229" w:rsidRDefault="003A2652" w:rsidP="003A2652">
      <w:pPr>
        <w:spacing w:after="0" w:line="240" w:lineRule="auto"/>
        <w:jc w:val="both"/>
        <w:rPr>
          <w:rFonts w:ascii="Times New Roman" w:eastAsiaTheme="minorHAnsi" w:hAnsi="Times New Roman" w:cs="Times New Roman"/>
          <w:lang w:val="lv-LV"/>
        </w:rPr>
      </w:pPr>
      <w:r w:rsidRPr="007C0229">
        <w:rPr>
          <w:rFonts w:ascii="Times New Roman" w:eastAsiaTheme="minorHAnsi" w:hAnsi="Times New Roman" w:cs="Times New Roman"/>
          <w:lang w:val="lv-LV"/>
        </w:rPr>
        <w:t>Rīgā</w:t>
      </w:r>
      <w:r>
        <w:rPr>
          <w:rFonts w:ascii="Times New Roman" w:eastAsiaTheme="minorHAnsi" w:hAnsi="Times New Roman" w:cs="Times New Roman"/>
          <w:lang w:val="lv-LV"/>
        </w:rPr>
        <w:t>,</w:t>
      </w:r>
    </w:p>
    <w:p w14:paraId="67446751" w14:textId="77777777" w:rsidR="003A2652" w:rsidRPr="007C0229" w:rsidRDefault="003A2652" w:rsidP="003A2652">
      <w:pPr>
        <w:spacing w:after="0" w:line="240" w:lineRule="auto"/>
        <w:jc w:val="both"/>
        <w:rPr>
          <w:rFonts w:ascii="Times New Roman" w:eastAsiaTheme="minorHAnsi" w:hAnsi="Times New Roman" w:cs="Times New Roman"/>
          <w:lang w:val="lv-LV"/>
        </w:rPr>
      </w:pPr>
      <w:r w:rsidRPr="007C0229">
        <w:rPr>
          <w:rFonts w:ascii="Times New Roman" w:eastAsiaTheme="minorHAnsi" w:hAnsi="Times New Roman" w:cs="Times New Roman"/>
          <w:lang w:val="lv-LV"/>
        </w:rPr>
        <w:t>Dokumenta datums skatāms laika zīmogā</w:t>
      </w:r>
    </w:p>
    <w:p w14:paraId="463C8ACF" w14:textId="77777777" w:rsidR="003A2652" w:rsidRPr="007C0229" w:rsidRDefault="003A2652" w:rsidP="003A2652">
      <w:pPr>
        <w:spacing w:after="0" w:line="240" w:lineRule="auto"/>
        <w:jc w:val="both"/>
        <w:rPr>
          <w:rFonts w:ascii="Times New Roman" w:eastAsiaTheme="minorHAnsi" w:hAnsi="Times New Roman" w:cs="Times New Roman"/>
          <w:lang w:val="lv-LV"/>
        </w:rPr>
      </w:pPr>
      <w:r w:rsidRPr="007C0229">
        <w:rPr>
          <w:rFonts w:ascii="Times New Roman" w:eastAsiaTheme="minorHAnsi" w:hAnsi="Times New Roman" w:cs="Times New Roman"/>
          <w:lang w:val="lv-LV"/>
        </w:rPr>
        <w:t xml:space="preserve">Nr. </w:t>
      </w:r>
      <w:r w:rsidR="00296063" w:rsidRPr="00974EB3">
        <w:rPr>
          <w:rFonts w:ascii="Times New Roman" w:eastAsiaTheme="minorHAnsi" w:hAnsi="Times New Roman" w:cs="Times New Roman"/>
          <w:lang w:val="lv-LV"/>
        </w:rPr>
        <w:t>10-194</w:t>
      </w:r>
      <w:r w:rsidR="00974EB3" w:rsidRPr="00974EB3">
        <w:rPr>
          <w:rFonts w:ascii="Times New Roman" w:eastAsiaTheme="minorHAnsi" w:hAnsi="Times New Roman" w:cs="Times New Roman"/>
          <w:lang w:val="lv-LV"/>
        </w:rPr>
        <w:t>e</w:t>
      </w:r>
    </w:p>
    <w:p w14:paraId="1BA5EEC2" w14:textId="77777777" w:rsidR="003A2652" w:rsidRDefault="003A2652" w:rsidP="003A2652">
      <w:pPr>
        <w:spacing w:after="0" w:line="240" w:lineRule="auto"/>
        <w:jc w:val="both"/>
        <w:rPr>
          <w:rFonts w:ascii="Times New Roman" w:eastAsiaTheme="minorHAnsi" w:hAnsi="Times New Roman" w:cs="Times New Roman"/>
          <w:lang w:val="lv-LV"/>
        </w:rPr>
      </w:pPr>
    </w:p>
    <w:p w14:paraId="47C54DDC" w14:textId="77777777" w:rsidR="00D9315D" w:rsidRPr="007C0229" w:rsidRDefault="00D9315D" w:rsidP="003A2652">
      <w:pPr>
        <w:spacing w:after="0" w:line="240" w:lineRule="auto"/>
        <w:jc w:val="both"/>
        <w:rPr>
          <w:rFonts w:ascii="Times New Roman" w:eastAsiaTheme="minorHAnsi" w:hAnsi="Times New Roman" w:cs="Times New Roman"/>
          <w:lang w:val="lv-LV"/>
        </w:rPr>
      </w:pPr>
    </w:p>
    <w:p w14:paraId="7748D267" w14:textId="77777777" w:rsidR="003A2652" w:rsidRPr="007C0229" w:rsidRDefault="003A2652" w:rsidP="003A2652">
      <w:pPr>
        <w:spacing w:after="0" w:line="240" w:lineRule="auto"/>
        <w:jc w:val="both"/>
        <w:rPr>
          <w:rFonts w:ascii="Times New Roman" w:eastAsiaTheme="minorHAnsi" w:hAnsi="Times New Roman" w:cs="Times New Roman"/>
          <w:lang w:val="lv-LV"/>
        </w:rPr>
      </w:pPr>
    </w:p>
    <w:p w14:paraId="3FBC9F52" w14:textId="77777777" w:rsidR="003A2652" w:rsidRPr="007C0229" w:rsidRDefault="003A2652" w:rsidP="003A265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lang w:val="lv-LV"/>
        </w:rPr>
      </w:pPr>
      <w:r w:rsidRPr="007C0229">
        <w:rPr>
          <w:rFonts w:ascii="Times New Roman" w:eastAsiaTheme="minorHAnsi" w:hAnsi="Times New Roman" w:cs="Times New Roman"/>
          <w:b/>
          <w:bCs/>
          <w:lang w:val="lv-LV"/>
        </w:rPr>
        <w:t>Vides aizsardzības un reģionālās attīstības ministrijai</w:t>
      </w:r>
    </w:p>
    <w:p w14:paraId="4238E7D4" w14:textId="77777777" w:rsidR="003A2652" w:rsidRPr="007C0229" w:rsidRDefault="003A2652" w:rsidP="003A2652">
      <w:pPr>
        <w:spacing w:after="0" w:line="240" w:lineRule="auto"/>
        <w:jc w:val="right"/>
        <w:rPr>
          <w:rFonts w:ascii="Times New Roman" w:eastAsiaTheme="minorHAnsi" w:hAnsi="Times New Roman" w:cs="Times New Roman"/>
          <w:lang w:val="lv-LV"/>
        </w:rPr>
      </w:pPr>
      <w:r w:rsidRPr="007C0229">
        <w:rPr>
          <w:rFonts w:ascii="Times New Roman" w:eastAsiaTheme="minorHAnsi" w:hAnsi="Times New Roman" w:cs="Times New Roman"/>
          <w:lang w:val="lv-LV"/>
        </w:rPr>
        <w:t>Peldu iela 25, Rīga, LV-1494</w:t>
      </w:r>
    </w:p>
    <w:p w14:paraId="1C227E18" w14:textId="77777777" w:rsidR="003A2652" w:rsidRPr="007C0229" w:rsidRDefault="003A2652" w:rsidP="003A2652">
      <w:pPr>
        <w:spacing w:after="0" w:line="240" w:lineRule="auto"/>
        <w:jc w:val="right"/>
        <w:rPr>
          <w:rFonts w:ascii="Times New Roman" w:eastAsiaTheme="minorHAnsi" w:hAnsi="Times New Roman" w:cs="Times New Roman"/>
          <w:lang w:val="lv-LV"/>
        </w:rPr>
      </w:pPr>
      <w:r w:rsidRPr="007C0229">
        <w:rPr>
          <w:rFonts w:ascii="Times New Roman" w:eastAsiaTheme="minorHAnsi" w:hAnsi="Times New Roman" w:cs="Times New Roman"/>
          <w:lang w:val="lv-LV"/>
        </w:rPr>
        <w:t xml:space="preserve">e-pasts: </w:t>
      </w:r>
      <w:hyperlink r:id="rId10" w:history="1">
        <w:r w:rsidRPr="00A57C68">
          <w:rPr>
            <w:rFonts w:ascii="Times New Roman" w:eastAsiaTheme="minorHAnsi" w:hAnsi="Times New Roman" w:cs="Times New Roman"/>
            <w:color w:val="0563C1" w:themeColor="hyperlink"/>
            <w:u w:val="single"/>
            <w:lang w:val="lv-LV"/>
          </w:rPr>
          <w:t>pasts@varam.gov.lv</w:t>
        </w:r>
      </w:hyperlink>
    </w:p>
    <w:p w14:paraId="724C1C88" w14:textId="77777777" w:rsidR="003A2652" w:rsidRPr="007C0229" w:rsidRDefault="003A2652" w:rsidP="003A2652">
      <w:pPr>
        <w:spacing w:after="0" w:line="240" w:lineRule="auto"/>
        <w:rPr>
          <w:rFonts w:ascii="Times New Roman" w:eastAsiaTheme="minorHAnsi" w:hAnsi="Times New Roman" w:cs="Times New Roman"/>
          <w:lang w:val="lv-LV"/>
        </w:rPr>
      </w:pPr>
    </w:p>
    <w:p w14:paraId="6CEF87FD" w14:textId="77777777" w:rsidR="003A2652" w:rsidRDefault="003A2652" w:rsidP="003A2652">
      <w:pPr>
        <w:spacing w:after="0" w:line="240" w:lineRule="auto"/>
        <w:rPr>
          <w:rFonts w:ascii="Times New Roman" w:eastAsiaTheme="minorHAnsi" w:hAnsi="Times New Roman" w:cs="Times New Roman"/>
          <w:lang w:val="lv-LV"/>
        </w:rPr>
      </w:pPr>
    </w:p>
    <w:p w14:paraId="3C40D50B" w14:textId="77777777" w:rsidR="00D9315D" w:rsidRPr="007C0229" w:rsidRDefault="00D9315D" w:rsidP="003A2652">
      <w:pPr>
        <w:spacing w:after="0" w:line="240" w:lineRule="auto"/>
        <w:rPr>
          <w:rFonts w:ascii="Times New Roman" w:eastAsiaTheme="minorHAnsi" w:hAnsi="Times New Roman" w:cs="Times New Roman"/>
          <w:lang w:val="lv-LV"/>
        </w:rPr>
      </w:pPr>
    </w:p>
    <w:p w14:paraId="1E39E2A3" w14:textId="77777777" w:rsidR="00BB0F5B" w:rsidRPr="00BB0F5B" w:rsidRDefault="003A2652" w:rsidP="00D9315D">
      <w:pPr>
        <w:spacing w:after="0" w:line="360" w:lineRule="auto"/>
        <w:rPr>
          <w:rFonts w:ascii="Times New Roman" w:hAnsi="Times New Roman" w:cs="Times New Roman"/>
          <w:b/>
          <w:i/>
          <w:iCs/>
        </w:rPr>
      </w:pPr>
      <w:r w:rsidRPr="00BB0F5B">
        <w:rPr>
          <w:rFonts w:ascii="Times New Roman" w:eastAsiaTheme="minorHAnsi" w:hAnsi="Times New Roman" w:cs="Times New Roman"/>
          <w:i/>
          <w:lang w:val="lv-LV"/>
        </w:rPr>
        <w:t>“</w:t>
      </w:r>
      <w:r w:rsidR="00BB0F5B" w:rsidRPr="00BB0F5B">
        <w:rPr>
          <w:rFonts w:ascii="Times New Roman" w:hAnsi="Times New Roman" w:cs="Times New Roman"/>
          <w:b/>
          <w:i/>
          <w:iCs/>
        </w:rPr>
        <w:t xml:space="preserve">Par </w:t>
      </w:r>
      <w:proofErr w:type="spellStart"/>
      <w:r w:rsidR="00BB0F5B" w:rsidRPr="00BB0F5B">
        <w:rPr>
          <w:rFonts w:ascii="Times New Roman" w:hAnsi="Times New Roman" w:cs="Times New Roman"/>
          <w:b/>
          <w:i/>
          <w:iCs/>
        </w:rPr>
        <w:t>Ministru</w:t>
      </w:r>
      <w:proofErr w:type="spellEnd"/>
      <w:r w:rsidR="00BB0F5B" w:rsidRPr="00BB0F5B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BB0F5B" w:rsidRPr="00BB0F5B">
        <w:rPr>
          <w:rFonts w:ascii="Times New Roman" w:hAnsi="Times New Roman" w:cs="Times New Roman"/>
          <w:b/>
          <w:i/>
          <w:iCs/>
        </w:rPr>
        <w:t>kabineta</w:t>
      </w:r>
      <w:proofErr w:type="spellEnd"/>
      <w:r w:rsidR="00BB0F5B" w:rsidRPr="00BB0F5B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BB0F5B" w:rsidRPr="00BB0F5B">
        <w:rPr>
          <w:rFonts w:ascii="Times New Roman" w:hAnsi="Times New Roman" w:cs="Times New Roman"/>
          <w:b/>
          <w:i/>
          <w:iCs/>
        </w:rPr>
        <w:t>noteikumu</w:t>
      </w:r>
      <w:proofErr w:type="spellEnd"/>
      <w:r w:rsidR="00BB0F5B" w:rsidRPr="00BB0F5B">
        <w:rPr>
          <w:rFonts w:ascii="Times New Roman" w:hAnsi="Times New Roman" w:cs="Times New Roman"/>
          <w:b/>
          <w:i/>
          <w:iCs/>
        </w:rPr>
        <w:t xml:space="preserve"> „</w:t>
      </w:r>
      <w:proofErr w:type="spellStart"/>
      <w:r w:rsidR="00BB0F5B" w:rsidRPr="00BB0F5B">
        <w:rPr>
          <w:rFonts w:ascii="Times New Roman" w:hAnsi="Times New Roman" w:cs="Times New Roman"/>
          <w:b/>
          <w:i/>
          <w:iCs/>
        </w:rPr>
        <w:t>Atkritumu</w:t>
      </w:r>
      <w:proofErr w:type="spellEnd"/>
      <w:r w:rsidR="00BB0F5B" w:rsidRPr="00BB0F5B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BB0F5B" w:rsidRPr="00BB0F5B">
        <w:rPr>
          <w:rFonts w:ascii="Times New Roman" w:hAnsi="Times New Roman" w:cs="Times New Roman"/>
          <w:b/>
          <w:i/>
          <w:iCs/>
        </w:rPr>
        <w:t>dalītas</w:t>
      </w:r>
      <w:proofErr w:type="spellEnd"/>
      <w:r w:rsidR="00BB0F5B" w:rsidRPr="00BB0F5B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BB0F5B" w:rsidRPr="00BB0F5B">
        <w:rPr>
          <w:rFonts w:ascii="Times New Roman" w:hAnsi="Times New Roman" w:cs="Times New Roman"/>
          <w:b/>
          <w:i/>
          <w:iCs/>
        </w:rPr>
        <w:t>savākšanas</w:t>
      </w:r>
      <w:proofErr w:type="spellEnd"/>
      <w:r w:rsidR="00BB0F5B" w:rsidRPr="00BB0F5B">
        <w:rPr>
          <w:rFonts w:ascii="Times New Roman" w:hAnsi="Times New Roman" w:cs="Times New Roman"/>
          <w:b/>
          <w:i/>
          <w:iCs/>
        </w:rPr>
        <w:t>,</w:t>
      </w:r>
    </w:p>
    <w:p w14:paraId="2DB84050" w14:textId="77777777" w:rsidR="00BB0F5B" w:rsidRPr="00BB0F5B" w:rsidRDefault="00BB0F5B" w:rsidP="00D9315D">
      <w:pPr>
        <w:spacing w:after="0" w:line="360" w:lineRule="auto"/>
        <w:rPr>
          <w:rFonts w:ascii="Times New Roman" w:hAnsi="Times New Roman" w:cs="Times New Roman"/>
          <w:b/>
          <w:i/>
          <w:iCs/>
        </w:rPr>
      </w:pPr>
      <w:proofErr w:type="spellStart"/>
      <w:r w:rsidRPr="00BB0F5B">
        <w:rPr>
          <w:rFonts w:ascii="Times New Roman" w:hAnsi="Times New Roman" w:cs="Times New Roman"/>
          <w:b/>
          <w:i/>
          <w:iCs/>
        </w:rPr>
        <w:t>sagatavošanas</w:t>
      </w:r>
      <w:proofErr w:type="spellEnd"/>
      <w:r w:rsidRPr="00BB0F5B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BB0F5B">
        <w:rPr>
          <w:rFonts w:ascii="Times New Roman" w:hAnsi="Times New Roman" w:cs="Times New Roman"/>
          <w:b/>
          <w:i/>
          <w:iCs/>
        </w:rPr>
        <w:t>atkārtotai</w:t>
      </w:r>
      <w:proofErr w:type="spellEnd"/>
      <w:r w:rsidRPr="00BB0F5B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BB0F5B">
        <w:rPr>
          <w:rFonts w:ascii="Times New Roman" w:hAnsi="Times New Roman" w:cs="Times New Roman"/>
          <w:b/>
          <w:i/>
          <w:iCs/>
        </w:rPr>
        <w:t>izmantošanai</w:t>
      </w:r>
      <w:proofErr w:type="spellEnd"/>
      <w:r w:rsidRPr="00BB0F5B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BB0F5B">
        <w:rPr>
          <w:rFonts w:ascii="Times New Roman" w:hAnsi="Times New Roman" w:cs="Times New Roman"/>
          <w:b/>
          <w:i/>
          <w:iCs/>
        </w:rPr>
        <w:t>pārstrādes</w:t>
      </w:r>
      <w:proofErr w:type="spellEnd"/>
      <w:r w:rsidRPr="00BB0F5B">
        <w:rPr>
          <w:rFonts w:ascii="Times New Roman" w:hAnsi="Times New Roman" w:cs="Times New Roman"/>
          <w:b/>
          <w:i/>
          <w:iCs/>
        </w:rPr>
        <w:t xml:space="preserve"> un </w:t>
      </w:r>
      <w:proofErr w:type="spellStart"/>
      <w:r w:rsidRPr="00BB0F5B">
        <w:rPr>
          <w:rFonts w:ascii="Times New Roman" w:hAnsi="Times New Roman" w:cs="Times New Roman"/>
          <w:b/>
          <w:i/>
          <w:iCs/>
        </w:rPr>
        <w:t>materiālu</w:t>
      </w:r>
      <w:proofErr w:type="spellEnd"/>
    </w:p>
    <w:p w14:paraId="10880047" w14:textId="77777777" w:rsidR="003A2652" w:rsidRPr="00BB0F5B" w:rsidRDefault="00BB0F5B" w:rsidP="00D9315D">
      <w:pPr>
        <w:spacing w:after="0" w:line="360" w:lineRule="auto"/>
        <w:rPr>
          <w:rFonts w:ascii="Times New Roman" w:eastAsiaTheme="minorHAnsi" w:hAnsi="Times New Roman" w:cs="Times New Roman"/>
          <w:i/>
          <w:iCs/>
          <w:lang w:val="lv-LV"/>
        </w:rPr>
      </w:pPr>
      <w:proofErr w:type="spellStart"/>
      <w:r w:rsidRPr="00BB0F5B">
        <w:rPr>
          <w:rFonts w:ascii="Times New Roman" w:hAnsi="Times New Roman" w:cs="Times New Roman"/>
          <w:b/>
          <w:i/>
          <w:iCs/>
        </w:rPr>
        <w:t>reģenerācijas</w:t>
      </w:r>
      <w:proofErr w:type="spellEnd"/>
      <w:r w:rsidRPr="00BB0F5B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BB0F5B">
        <w:rPr>
          <w:rFonts w:ascii="Times New Roman" w:hAnsi="Times New Roman" w:cs="Times New Roman"/>
          <w:b/>
          <w:i/>
          <w:iCs/>
        </w:rPr>
        <w:t>noteikumi</w:t>
      </w:r>
      <w:proofErr w:type="spellEnd"/>
      <w:r w:rsidRPr="00BB0F5B">
        <w:rPr>
          <w:rFonts w:ascii="Times New Roman" w:hAnsi="Times New Roman" w:cs="Times New Roman"/>
          <w:b/>
          <w:i/>
          <w:iCs/>
        </w:rPr>
        <w:t xml:space="preserve">” </w:t>
      </w:r>
      <w:proofErr w:type="spellStart"/>
      <w:r w:rsidRPr="00BB0F5B">
        <w:rPr>
          <w:rFonts w:ascii="Times New Roman" w:hAnsi="Times New Roman" w:cs="Times New Roman"/>
          <w:b/>
          <w:i/>
          <w:iCs/>
        </w:rPr>
        <w:t>projektu</w:t>
      </w:r>
      <w:proofErr w:type="spellEnd"/>
      <w:r w:rsidRPr="00BB0F5B">
        <w:rPr>
          <w:rFonts w:ascii="Times New Roman" w:hAnsi="Times New Roman" w:cs="Times New Roman"/>
          <w:b/>
          <w:i/>
          <w:iCs/>
        </w:rPr>
        <w:t xml:space="preserve"> (VSS-1061)</w:t>
      </w:r>
      <w:r w:rsidR="0092186C" w:rsidRPr="00BB0F5B">
        <w:rPr>
          <w:rFonts w:ascii="Times New Roman" w:eastAsiaTheme="minorHAnsi" w:hAnsi="Times New Roman" w:cs="Times New Roman"/>
          <w:i/>
          <w:lang w:val="lv-LV"/>
        </w:rPr>
        <w:t>”</w:t>
      </w:r>
    </w:p>
    <w:p w14:paraId="4C7F54A5" w14:textId="77777777" w:rsidR="00FD05CE" w:rsidRDefault="00FD05CE" w:rsidP="00FD05CE"/>
    <w:p w14:paraId="4BDF2844" w14:textId="77777777" w:rsidR="00BB0F5B" w:rsidRPr="00BB0F5B" w:rsidRDefault="00BB0F5B" w:rsidP="00BB0F5B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BB0F5B">
        <w:rPr>
          <w:rFonts w:ascii="Times New Roman" w:hAnsi="Times New Roman" w:cs="Times New Roman"/>
        </w:rPr>
        <w:t xml:space="preserve">Eco </w:t>
      </w:r>
      <w:proofErr w:type="spellStart"/>
      <w:r w:rsidRPr="00BB0F5B">
        <w:rPr>
          <w:rFonts w:ascii="Times New Roman" w:hAnsi="Times New Roman" w:cs="Times New Roman"/>
        </w:rPr>
        <w:t>Baltia</w:t>
      </w:r>
      <w:proofErr w:type="spellEnd"/>
      <w:r w:rsidRPr="00BB0F5B">
        <w:rPr>
          <w:rFonts w:ascii="Times New Roman" w:hAnsi="Times New Roman" w:cs="Times New Roman"/>
        </w:rPr>
        <w:t xml:space="preserve"> vide </w:t>
      </w:r>
      <w:proofErr w:type="spellStart"/>
      <w:r w:rsidRPr="00BB0F5B">
        <w:rPr>
          <w:rFonts w:ascii="Times New Roman" w:hAnsi="Times New Roman" w:cs="Times New Roman"/>
        </w:rPr>
        <w:t>ir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iepazinusies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ar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Ministru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kabineta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noteikumu</w:t>
      </w:r>
      <w:proofErr w:type="spellEnd"/>
      <w:r w:rsidRPr="00BB0F5B">
        <w:rPr>
          <w:rFonts w:ascii="Times New Roman" w:hAnsi="Times New Roman" w:cs="Times New Roman"/>
        </w:rPr>
        <w:t xml:space="preserve"> „</w:t>
      </w:r>
      <w:proofErr w:type="spellStart"/>
      <w:r w:rsidRPr="00BB0F5B">
        <w:rPr>
          <w:rFonts w:ascii="Times New Roman" w:hAnsi="Times New Roman" w:cs="Times New Roman"/>
          <w:iCs/>
        </w:rPr>
        <w:t>Atkritumu</w:t>
      </w:r>
      <w:proofErr w:type="spellEnd"/>
      <w:r w:rsidRPr="00BB0F5B">
        <w:rPr>
          <w:rFonts w:ascii="Times New Roman" w:hAnsi="Times New Roman" w:cs="Times New Roman"/>
          <w:iCs/>
        </w:rPr>
        <w:t xml:space="preserve"> </w:t>
      </w:r>
      <w:proofErr w:type="spellStart"/>
      <w:r w:rsidRPr="00BB0F5B">
        <w:rPr>
          <w:rFonts w:ascii="Times New Roman" w:hAnsi="Times New Roman" w:cs="Times New Roman"/>
          <w:iCs/>
        </w:rPr>
        <w:t>dalītas</w:t>
      </w:r>
      <w:proofErr w:type="spellEnd"/>
      <w:r w:rsidRPr="00BB0F5B">
        <w:rPr>
          <w:rFonts w:ascii="Times New Roman" w:hAnsi="Times New Roman" w:cs="Times New Roman"/>
          <w:iCs/>
        </w:rPr>
        <w:t xml:space="preserve"> </w:t>
      </w:r>
      <w:proofErr w:type="spellStart"/>
      <w:r w:rsidRPr="00BB0F5B">
        <w:rPr>
          <w:rFonts w:ascii="Times New Roman" w:hAnsi="Times New Roman" w:cs="Times New Roman"/>
          <w:iCs/>
        </w:rPr>
        <w:t>savākšanas</w:t>
      </w:r>
      <w:proofErr w:type="spellEnd"/>
      <w:r w:rsidRPr="00BB0F5B">
        <w:rPr>
          <w:rFonts w:ascii="Times New Roman" w:hAnsi="Times New Roman" w:cs="Times New Roman"/>
          <w:iCs/>
        </w:rPr>
        <w:t xml:space="preserve">, </w:t>
      </w:r>
      <w:proofErr w:type="spellStart"/>
      <w:r w:rsidRPr="00BB0F5B">
        <w:rPr>
          <w:rFonts w:ascii="Times New Roman" w:hAnsi="Times New Roman" w:cs="Times New Roman"/>
          <w:iCs/>
        </w:rPr>
        <w:t>sagatavošanas</w:t>
      </w:r>
      <w:proofErr w:type="spellEnd"/>
      <w:r w:rsidRPr="00BB0F5B">
        <w:rPr>
          <w:rFonts w:ascii="Times New Roman" w:hAnsi="Times New Roman" w:cs="Times New Roman"/>
          <w:iCs/>
        </w:rPr>
        <w:t xml:space="preserve"> </w:t>
      </w:r>
      <w:proofErr w:type="spellStart"/>
      <w:r w:rsidRPr="00BB0F5B">
        <w:rPr>
          <w:rFonts w:ascii="Times New Roman" w:hAnsi="Times New Roman" w:cs="Times New Roman"/>
          <w:iCs/>
        </w:rPr>
        <w:t>atkārtotai</w:t>
      </w:r>
      <w:proofErr w:type="spellEnd"/>
      <w:r w:rsidRPr="00BB0F5B">
        <w:rPr>
          <w:rFonts w:ascii="Times New Roman" w:hAnsi="Times New Roman" w:cs="Times New Roman"/>
          <w:iCs/>
        </w:rPr>
        <w:t xml:space="preserve"> </w:t>
      </w:r>
      <w:proofErr w:type="spellStart"/>
      <w:r w:rsidRPr="00BB0F5B">
        <w:rPr>
          <w:rFonts w:ascii="Times New Roman" w:hAnsi="Times New Roman" w:cs="Times New Roman"/>
          <w:iCs/>
        </w:rPr>
        <w:t>izmantošanai</w:t>
      </w:r>
      <w:proofErr w:type="spellEnd"/>
      <w:r w:rsidRPr="00BB0F5B">
        <w:rPr>
          <w:rFonts w:ascii="Times New Roman" w:hAnsi="Times New Roman" w:cs="Times New Roman"/>
          <w:iCs/>
        </w:rPr>
        <w:t xml:space="preserve">, </w:t>
      </w:r>
      <w:proofErr w:type="spellStart"/>
      <w:r w:rsidRPr="00BB0F5B">
        <w:rPr>
          <w:rFonts w:ascii="Times New Roman" w:hAnsi="Times New Roman" w:cs="Times New Roman"/>
          <w:iCs/>
        </w:rPr>
        <w:t>pārstrādes</w:t>
      </w:r>
      <w:proofErr w:type="spellEnd"/>
      <w:r w:rsidRPr="00BB0F5B">
        <w:rPr>
          <w:rFonts w:ascii="Times New Roman" w:hAnsi="Times New Roman" w:cs="Times New Roman"/>
          <w:iCs/>
        </w:rPr>
        <w:t xml:space="preserve"> un </w:t>
      </w:r>
      <w:proofErr w:type="spellStart"/>
      <w:r w:rsidRPr="00BB0F5B">
        <w:rPr>
          <w:rFonts w:ascii="Times New Roman" w:hAnsi="Times New Roman" w:cs="Times New Roman"/>
          <w:iCs/>
        </w:rPr>
        <w:t>materiālu</w:t>
      </w:r>
      <w:proofErr w:type="spellEnd"/>
      <w:r w:rsidRPr="00BB0F5B">
        <w:rPr>
          <w:rFonts w:ascii="Times New Roman" w:hAnsi="Times New Roman" w:cs="Times New Roman"/>
          <w:iCs/>
        </w:rPr>
        <w:t xml:space="preserve"> </w:t>
      </w:r>
      <w:proofErr w:type="spellStart"/>
      <w:r w:rsidRPr="00BB0F5B">
        <w:rPr>
          <w:rFonts w:ascii="Times New Roman" w:hAnsi="Times New Roman" w:cs="Times New Roman"/>
          <w:iCs/>
        </w:rPr>
        <w:t>reģenerācijas</w:t>
      </w:r>
      <w:proofErr w:type="spellEnd"/>
      <w:r w:rsidRPr="00BB0F5B">
        <w:rPr>
          <w:rFonts w:ascii="Times New Roman" w:hAnsi="Times New Roman" w:cs="Times New Roman"/>
          <w:iCs/>
        </w:rPr>
        <w:t xml:space="preserve"> </w:t>
      </w:r>
      <w:proofErr w:type="spellStart"/>
      <w:r w:rsidRPr="00BB0F5B">
        <w:rPr>
          <w:rFonts w:ascii="Times New Roman" w:hAnsi="Times New Roman" w:cs="Times New Roman"/>
          <w:iCs/>
        </w:rPr>
        <w:t>noteikumi</w:t>
      </w:r>
      <w:proofErr w:type="spellEnd"/>
      <w:r w:rsidRPr="00BB0F5B">
        <w:rPr>
          <w:rFonts w:ascii="Times New Roman" w:hAnsi="Times New Roman" w:cs="Times New Roman"/>
        </w:rPr>
        <w:t xml:space="preserve">” </w:t>
      </w:r>
      <w:proofErr w:type="spellStart"/>
      <w:r w:rsidRPr="00BB0F5B">
        <w:rPr>
          <w:rFonts w:ascii="Times New Roman" w:hAnsi="Times New Roman" w:cs="Times New Roman"/>
        </w:rPr>
        <w:t>projektu</w:t>
      </w:r>
      <w:proofErr w:type="spellEnd"/>
      <w:r w:rsidRPr="00BB0F5B">
        <w:rPr>
          <w:rFonts w:ascii="Times New Roman" w:hAnsi="Times New Roman" w:cs="Times New Roman"/>
        </w:rPr>
        <w:t xml:space="preserve"> (VSS-1061) un </w:t>
      </w:r>
      <w:proofErr w:type="spellStart"/>
      <w:r w:rsidRPr="00BB0F5B">
        <w:rPr>
          <w:rFonts w:ascii="Times New Roman" w:hAnsi="Times New Roman" w:cs="Times New Roman"/>
        </w:rPr>
        <w:t>izsaka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turpmāk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priekšlikmu</w:t>
      </w:r>
      <w:proofErr w:type="spellEnd"/>
      <w:r w:rsidRPr="00BB0F5B">
        <w:rPr>
          <w:rFonts w:ascii="Times New Roman" w:hAnsi="Times New Roman" w:cs="Times New Roman"/>
        </w:rPr>
        <w:t xml:space="preserve"> par to.</w:t>
      </w:r>
    </w:p>
    <w:p w14:paraId="4B1888E0" w14:textId="77777777" w:rsidR="00FD05CE" w:rsidRDefault="00BB0F5B" w:rsidP="00BB0F5B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Noteikumu</w:t>
      </w:r>
      <w:proofErr w:type="spellEnd"/>
      <w:r>
        <w:rPr>
          <w:rFonts w:ascii="Times New Roman" w:hAnsi="Times New Roman" w:cs="Times New Roman"/>
        </w:rPr>
        <w:t xml:space="preserve"> 3.3 </w:t>
      </w:r>
      <w:proofErr w:type="spellStart"/>
      <w:r w:rsidR="00D9315D">
        <w:rPr>
          <w:rFonts w:ascii="Times New Roman" w:hAnsi="Times New Roman" w:cs="Times New Roman"/>
        </w:rPr>
        <w:t>apakš</w:t>
      </w:r>
      <w:r>
        <w:rPr>
          <w:rFonts w:ascii="Times New Roman" w:hAnsi="Times New Roman" w:cs="Times New Roman"/>
        </w:rPr>
        <w:t>punkts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nosaka</w:t>
      </w:r>
      <w:proofErr w:type="spellEnd"/>
      <w:r>
        <w:rPr>
          <w:rFonts w:ascii="Times New Roman" w:hAnsi="Times New Roman" w:cs="Times New Roman"/>
        </w:rPr>
        <w:t xml:space="preserve">, ka </w:t>
      </w:r>
      <w:proofErr w:type="spellStart"/>
      <w:r>
        <w:rPr>
          <w:rFonts w:ascii="Times New Roman" w:hAnsi="Times New Roman" w:cs="Times New Roman"/>
        </w:rPr>
        <w:t>p</w:t>
      </w:r>
      <w:r w:rsidRPr="00BB0F5B">
        <w:rPr>
          <w:rFonts w:ascii="Times New Roman" w:hAnsi="Times New Roman" w:cs="Times New Roman"/>
        </w:rPr>
        <w:t>ašvaldība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sadarbībā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ar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atkritumu</w:t>
      </w:r>
      <w:proofErr w:type="spellEnd"/>
      <w:r w:rsidRPr="00BB0F5B">
        <w:rPr>
          <w:rFonts w:ascii="Times New Roman" w:hAnsi="Times New Roman" w:cs="Times New Roman"/>
        </w:rPr>
        <w:t xml:space="preserve"> apsaimniekotājiem, kas </w:t>
      </w:r>
      <w:proofErr w:type="spellStart"/>
      <w:r w:rsidRPr="00BB0F5B">
        <w:rPr>
          <w:rFonts w:ascii="Times New Roman" w:hAnsi="Times New Roman" w:cs="Times New Roman"/>
        </w:rPr>
        <w:t>izraudzīti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saskaņā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ar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normatīvajiem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aktiem</w:t>
      </w:r>
      <w:proofErr w:type="spellEnd"/>
      <w:r w:rsidRPr="00BB0F5B">
        <w:rPr>
          <w:rFonts w:ascii="Times New Roman" w:hAnsi="Times New Roman" w:cs="Times New Roman"/>
        </w:rPr>
        <w:t xml:space="preserve"> par </w:t>
      </w:r>
      <w:proofErr w:type="spellStart"/>
      <w:r w:rsidRPr="00BB0F5B">
        <w:rPr>
          <w:rFonts w:ascii="Times New Roman" w:hAnsi="Times New Roman" w:cs="Times New Roman"/>
        </w:rPr>
        <w:t>atkritumu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apsaimniekošanu</w:t>
      </w:r>
      <w:proofErr w:type="spellEnd"/>
      <w:r w:rsidRPr="00BB0F5B">
        <w:rPr>
          <w:rFonts w:ascii="Times New Roman" w:hAnsi="Times New Roman" w:cs="Times New Roman"/>
        </w:rPr>
        <w:t xml:space="preserve">, </w:t>
      </w:r>
      <w:proofErr w:type="spellStart"/>
      <w:r w:rsidRPr="00BB0F5B">
        <w:rPr>
          <w:rFonts w:ascii="Times New Roman" w:hAnsi="Times New Roman" w:cs="Times New Roman"/>
        </w:rPr>
        <w:t>organizē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dalītu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sadzīves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atkritumu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savākšanu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savā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administratīvajā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teritorijā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atbilstoši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normatīvajiem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aktiem</w:t>
      </w:r>
      <w:proofErr w:type="spellEnd"/>
      <w:r w:rsidRPr="00BB0F5B">
        <w:rPr>
          <w:rFonts w:ascii="Times New Roman" w:hAnsi="Times New Roman" w:cs="Times New Roman"/>
        </w:rPr>
        <w:t xml:space="preserve"> par </w:t>
      </w:r>
      <w:proofErr w:type="spellStart"/>
      <w:r w:rsidRPr="00BB0F5B">
        <w:rPr>
          <w:rFonts w:ascii="Times New Roman" w:hAnsi="Times New Roman" w:cs="Times New Roman"/>
        </w:rPr>
        <w:t>atkritumu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savākšanas</w:t>
      </w:r>
      <w:proofErr w:type="spellEnd"/>
      <w:r w:rsidRPr="00BB0F5B">
        <w:rPr>
          <w:rFonts w:ascii="Times New Roman" w:hAnsi="Times New Roman" w:cs="Times New Roman"/>
        </w:rPr>
        <w:t xml:space="preserve"> un </w:t>
      </w:r>
      <w:proofErr w:type="spellStart"/>
      <w:r w:rsidRPr="00BB0F5B">
        <w:rPr>
          <w:rFonts w:ascii="Times New Roman" w:hAnsi="Times New Roman" w:cs="Times New Roman"/>
        </w:rPr>
        <w:t>šķirošanas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vietām</w:t>
      </w:r>
      <w:proofErr w:type="spellEnd"/>
      <w:r w:rsidR="00F73CF7">
        <w:rPr>
          <w:rFonts w:ascii="Times New Roman" w:hAnsi="Times New Roman" w:cs="Times New Roman"/>
        </w:rPr>
        <w:t xml:space="preserve"> un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līdz</w:t>
      </w:r>
      <w:proofErr w:type="spellEnd"/>
      <w:r w:rsidRPr="00BB0F5B">
        <w:rPr>
          <w:rFonts w:ascii="Times New Roman" w:hAnsi="Times New Roman" w:cs="Times New Roman"/>
        </w:rPr>
        <w:t xml:space="preserve"> 2023.gada </w:t>
      </w:r>
      <w:proofErr w:type="gramStart"/>
      <w:r w:rsidRPr="00BB0F5B">
        <w:rPr>
          <w:rFonts w:ascii="Times New Roman" w:hAnsi="Times New Roman" w:cs="Times New Roman"/>
        </w:rPr>
        <w:t>31.decembrim</w:t>
      </w:r>
      <w:proofErr w:type="gramEnd"/>
      <w:r w:rsidRPr="00BB0F5B">
        <w:rPr>
          <w:rFonts w:ascii="Times New Roman" w:hAnsi="Times New Roman" w:cs="Times New Roman"/>
        </w:rPr>
        <w:t xml:space="preserve"> </w:t>
      </w:r>
      <w:bookmarkStart w:id="0" w:name="_Hlk69728900"/>
      <w:proofErr w:type="spellStart"/>
      <w:r w:rsidRPr="00BB0F5B">
        <w:rPr>
          <w:rFonts w:ascii="Times New Roman" w:hAnsi="Times New Roman" w:cs="Times New Roman"/>
        </w:rPr>
        <w:t>izveido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dalītas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savākšanas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sistēmu</w:t>
      </w:r>
      <w:proofErr w:type="spellEnd"/>
      <w:r w:rsidRPr="00BB0F5B">
        <w:rPr>
          <w:rFonts w:ascii="Times New Roman" w:hAnsi="Times New Roman" w:cs="Times New Roman"/>
        </w:rPr>
        <w:t xml:space="preserve"> </w:t>
      </w:r>
      <w:proofErr w:type="spellStart"/>
      <w:r w:rsidRPr="00BB0F5B">
        <w:rPr>
          <w:rFonts w:ascii="Times New Roman" w:hAnsi="Times New Roman" w:cs="Times New Roman"/>
        </w:rPr>
        <w:t>tekstilmateriāliem</w:t>
      </w:r>
      <w:bookmarkEnd w:id="0"/>
      <w:proofErr w:type="spellEnd"/>
      <w:r>
        <w:rPr>
          <w:rFonts w:ascii="Times New Roman" w:hAnsi="Times New Roman" w:cs="Times New Roman"/>
        </w:rPr>
        <w:t>.</w:t>
      </w:r>
    </w:p>
    <w:p w14:paraId="0747E0DB" w14:textId="77777777" w:rsidR="00FD0543" w:rsidRPr="00FD0543" w:rsidRDefault="00FD0543" w:rsidP="00FD0543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FD0543">
        <w:rPr>
          <w:rFonts w:ascii="Times New Roman" w:hAnsi="Times New Roman" w:cs="Times New Roman"/>
        </w:rPr>
        <w:t>Jaunais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Atkritumu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apsaimniekošanas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valsts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plāns</w:t>
      </w:r>
      <w:proofErr w:type="spellEnd"/>
      <w:r w:rsidRPr="00FD0543">
        <w:rPr>
          <w:rFonts w:ascii="Times New Roman" w:hAnsi="Times New Roman" w:cs="Times New Roman"/>
        </w:rPr>
        <w:t xml:space="preserve"> 2021.–2028. </w:t>
      </w:r>
      <w:proofErr w:type="spellStart"/>
      <w:r w:rsidRPr="00FD0543">
        <w:rPr>
          <w:rFonts w:ascii="Times New Roman" w:hAnsi="Times New Roman" w:cs="Times New Roman"/>
        </w:rPr>
        <w:t>gadam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paredz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ieviest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virkni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pasākumu</w:t>
      </w:r>
      <w:proofErr w:type="spellEnd"/>
      <w:r w:rsidRPr="00FD0543">
        <w:rPr>
          <w:rFonts w:ascii="Times New Roman" w:hAnsi="Times New Roman" w:cs="Times New Roman"/>
        </w:rPr>
        <w:t xml:space="preserve">, kas </w:t>
      </w:r>
      <w:proofErr w:type="spellStart"/>
      <w:r w:rsidRPr="00FD0543">
        <w:rPr>
          <w:rFonts w:ascii="Times New Roman" w:hAnsi="Times New Roman" w:cs="Times New Roman"/>
        </w:rPr>
        <w:t>atbilst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Eiropas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zaļā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kursa</w:t>
      </w:r>
      <w:proofErr w:type="spellEnd"/>
      <w:r w:rsidRPr="00FD0543">
        <w:rPr>
          <w:rFonts w:ascii="Times New Roman" w:hAnsi="Times New Roman" w:cs="Times New Roman"/>
        </w:rPr>
        <w:t xml:space="preserve"> un </w:t>
      </w:r>
      <w:proofErr w:type="spellStart"/>
      <w:r w:rsidRPr="00FD0543">
        <w:rPr>
          <w:rFonts w:ascii="Times New Roman" w:hAnsi="Times New Roman" w:cs="Times New Roman"/>
        </w:rPr>
        <w:t>Jaunā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aprites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ekonomikas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rīcības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plāna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principiem</w:t>
      </w:r>
      <w:proofErr w:type="spellEnd"/>
      <w:r w:rsidRPr="00FD0543">
        <w:rPr>
          <w:rFonts w:ascii="Times New Roman" w:hAnsi="Times New Roman" w:cs="Times New Roman"/>
        </w:rPr>
        <w:t xml:space="preserve">. </w:t>
      </w:r>
      <w:proofErr w:type="spellStart"/>
      <w:r w:rsidR="00066D12">
        <w:rPr>
          <w:rFonts w:ascii="Times New Roman" w:hAnsi="Times New Roman" w:cs="Times New Roman"/>
        </w:rPr>
        <w:t>Viens</w:t>
      </w:r>
      <w:proofErr w:type="spellEnd"/>
      <w:r w:rsidR="00066D12">
        <w:rPr>
          <w:rFonts w:ascii="Times New Roman" w:hAnsi="Times New Roman" w:cs="Times New Roman"/>
        </w:rPr>
        <w:t xml:space="preserve"> n</w:t>
      </w:r>
      <w:r w:rsidR="00E22D1A">
        <w:rPr>
          <w:rFonts w:ascii="Times New Roman" w:hAnsi="Times New Roman" w:cs="Times New Roman"/>
        </w:rPr>
        <w:t xml:space="preserve">o </w:t>
      </w:r>
      <w:proofErr w:type="spellStart"/>
      <w:r w:rsidR="00E22D1A">
        <w:rPr>
          <w:rFonts w:ascii="Times New Roman" w:hAnsi="Times New Roman" w:cs="Times New Roman"/>
        </w:rPr>
        <w:t>svarīgajiem</w:t>
      </w:r>
      <w:proofErr w:type="spellEnd"/>
      <w:r w:rsidR="00E22D1A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stratēģisk</w:t>
      </w:r>
      <w:r w:rsidR="00E22D1A">
        <w:rPr>
          <w:rFonts w:ascii="Times New Roman" w:hAnsi="Times New Roman" w:cs="Times New Roman"/>
        </w:rPr>
        <w:t>ajiem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uzdevum</w:t>
      </w:r>
      <w:r w:rsidR="00E22D1A">
        <w:rPr>
          <w:rFonts w:ascii="Times New Roman" w:hAnsi="Times New Roman" w:cs="Times New Roman"/>
        </w:rPr>
        <w:t>iem</w:t>
      </w:r>
      <w:proofErr w:type="spellEnd"/>
      <w:r w:rsidRPr="00FD0543">
        <w:rPr>
          <w:rFonts w:ascii="Times New Roman" w:hAnsi="Times New Roman" w:cs="Times New Roman"/>
        </w:rPr>
        <w:t xml:space="preserve"> – </w:t>
      </w:r>
      <w:proofErr w:type="spellStart"/>
      <w:r w:rsidRPr="00FD0543">
        <w:rPr>
          <w:rFonts w:ascii="Times New Roman" w:hAnsi="Times New Roman" w:cs="Times New Roman"/>
        </w:rPr>
        <w:t>materiālu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atgūšana</w:t>
      </w:r>
      <w:proofErr w:type="spellEnd"/>
      <w:r w:rsidRPr="00FD0543">
        <w:rPr>
          <w:rFonts w:ascii="Times New Roman" w:hAnsi="Times New Roman" w:cs="Times New Roman"/>
        </w:rPr>
        <w:t xml:space="preserve"> no </w:t>
      </w:r>
      <w:proofErr w:type="spellStart"/>
      <w:r w:rsidRPr="00FD0543">
        <w:rPr>
          <w:rFonts w:ascii="Times New Roman" w:hAnsi="Times New Roman" w:cs="Times New Roman"/>
        </w:rPr>
        <w:t>atkritumu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plūsmas</w:t>
      </w:r>
      <w:proofErr w:type="spellEnd"/>
      <w:r w:rsidRPr="00FD0543">
        <w:rPr>
          <w:rFonts w:ascii="Times New Roman" w:hAnsi="Times New Roman" w:cs="Times New Roman"/>
        </w:rPr>
        <w:t xml:space="preserve">, kas </w:t>
      </w:r>
      <w:proofErr w:type="spellStart"/>
      <w:r w:rsidRPr="00FD0543">
        <w:rPr>
          <w:rFonts w:ascii="Times New Roman" w:hAnsi="Times New Roman" w:cs="Times New Roman"/>
        </w:rPr>
        <w:t>pārvirza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pārvaldības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uzsvaru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uz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atkritumu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apjoma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samazināšanu</w:t>
      </w:r>
      <w:proofErr w:type="spellEnd"/>
      <w:r w:rsidRPr="00FD0543">
        <w:rPr>
          <w:rFonts w:ascii="Times New Roman" w:hAnsi="Times New Roman" w:cs="Times New Roman"/>
        </w:rPr>
        <w:t xml:space="preserve"> un to </w:t>
      </w:r>
      <w:proofErr w:type="spellStart"/>
      <w:r w:rsidRPr="00FD0543">
        <w:rPr>
          <w:rFonts w:ascii="Times New Roman" w:hAnsi="Times New Roman" w:cs="Times New Roman"/>
        </w:rPr>
        <w:t>rašanās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0543">
        <w:rPr>
          <w:rFonts w:ascii="Times New Roman" w:hAnsi="Times New Roman" w:cs="Times New Roman"/>
        </w:rPr>
        <w:t>novēršanu</w:t>
      </w:r>
      <w:proofErr w:type="spellEnd"/>
      <w:r w:rsidRPr="00FD0543">
        <w:rPr>
          <w:rFonts w:ascii="Times New Roman" w:hAnsi="Times New Roman" w:cs="Times New Roman"/>
        </w:rPr>
        <w:t xml:space="preserve">,  </w:t>
      </w:r>
      <w:proofErr w:type="spellStart"/>
      <w:r w:rsidRPr="00FD0543">
        <w:rPr>
          <w:rFonts w:ascii="Times New Roman" w:hAnsi="Times New Roman" w:cs="Times New Roman"/>
        </w:rPr>
        <w:t>atkritumu</w:t>
      </w:r>
      <w:proofErr w:type="spellEnd"/>
      <w:proofErr w:type="gram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pārstrādes</w:t>
      </w:r>
      <w:proofErr w:type="spellEnd"/>
      <w:r w:rsidRPr="00FD0543">
        <w:rPr>
          <w:rFonts w:ascii="Times New Roman" w:hAnsi="Times New Roman" w:cs="Times New Roman"/>
        </w:rPr>
        <w:t xml:space="preserve"> un tai </w:t>
      </w:r>
      <w:proofErr w:type="spellStart"/>
      <w:r w:rsidRPr="00FD0543">
        <w:rPr>
          <w:rFonts w:ascii="Times New Roman" w:hAnsi="Times New Roman" w:cs="Times New Roman"/>
        </w:rPr>
        <w:t>nepieciešamo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priekšnosacījumu</w:t>
      </w:r>
      <w:proofErr w:type="spellEnd"/>
      <w:r w:rsidRPr="00FD0543">
        <w:rPr>
          <w:rFonts w:ascii="Times New Roman" w:hAnsi="Times New Roman" w:cs="Times New Roman"/>
        </w:rPr>
        <w:t xml:space="preserve"> (t. sk. </w:t>
      </w:r>
      <w:proofErr w:type="spellStart"/>
      <w:r w:rsidRPr="00FD0543">
        <w:rPr>
          <w:rFonts w:ascii="Times New Roman" w:hAnsi="Times New Roman" w:cs="Times New Roman"/>
        </w:rPr>
        <w:t>bīstamo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vielu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ierobežošanas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produktos</w:t>
      </w:r>
      <w:proofErr w:type="spellEnd"/>
      <w:r w:rsidRPr="00FD0543">
        <w:rPr>
          <w:rFonts w:ascii="Times New Roman" w:hAnsi="Times New Roman" w:cs="Times New Roman"/>
        </w:rPr>
        <w:t xml:space="preserve"> un </w:t>
      </w:r>
      <w:proofErr w:type="spellStart"/>
      <w:r w:rsidRPr="00FD0543">
        <w:rPr>
          <w:rFonts w:ascii="Times New Roman" w:hAnsi="Times New Roman" w:cs="Times New Roman"/>
        </w:rPr>
        <w:t>dalītas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savākšanas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sistēmas</w:t>
      </w:r>
      <w:proofErr w:type="spellEnd"/>
      <w:r w:rsidRPr="00FD0543">
        <w:rPr>
          <w:rFonts w:ascii="Times New Roman" w:hAnsi="Times New Roman" w:cs="Times New Roman"/>
        </w:rPr>
        <w:t xml:space="preserve">) </w:t>
      </w:r>
      <w:proofErr w:type="spellStart"/>
      <w:r w:rsidRPr="00FD0543">
        <w:rPr>
          <w:rFonts w:ascii="Times New Roman" w:hAnsi="Times New Roman" w:cs="Times New Roman"/>
        </w:rPr>
        <w:t>attīstību</w:t>
      </w:r>
      <w:proofErr w:type="spellEnd"/>
      <w:r w:rsidRPr="00FD0543">
        <w:rPr>
          <w:rFonts w:ascii="Times New Roman" w:hAnsi="Times New Roman" w:cs="Times New Roman"/>
        </w:rPr>
        <w:t xml:space="preserve">. </w:t>
      </w:r>
      <w:proofErr w:type="spellStart"/>
      <w:r w:rsidRPr="00FD0543">
        <w:rPr>
          <w:rFonts w:ascii="Times New Roman" w:hAnsi="Times New Roman" w:cs="Times New Roman"/>
        </w:rPr>
        <w:t>Plānā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kā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vienu</w:t>
      </w:r>
      <w:proofErr w:type="spellEnd"/>
      <w:r w:rsidRPr="00FD0543">
        <w:rPr>
          <w:rFonts w:ascii="Times New Roman" w:hAnsi="Times New Roman" w:cs="Times New Roman"/>
        </w:rPr>
        <w:t xml:space="preserve"> no </w:t>
      </w:r>
      <w:proofErr w:type="spellStart"/>
      <w:r w:rsidRPr="00FD0543">
        <w:rPr>
          <w:rFonts w:ascii="Times New Roman" w:hAnsi="Times New Roman" w:cs="Times New Roman"/>
        </w:rPr>
        <w:t>būtiskajiem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virzieniem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="00E22D1A">
        <w:rPr>
          <w:rFonts w:ascii="Times New Roman" w:hAnsi="Times New Roman" w:cs="Times New Roman"/>
        </w:rPr>
        <w:t>iezīmē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arī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tekstila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apsaimniekošanas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sistēmas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izveidi</w:t>
      </w:r>
      <w:proofErr w:type="spellEnd"/>
      <w:r w:rsidRPr="00FD0543">
        <w:rPr>
          <w:rFonts w:ascii="Times New Roman" w:hAnsi="Times New Roman" w:cs="Times New Roman"/>
        </w:rPr>
        <w:t xml:space="preserve">, </w:t>
      </w:r>
      <w:proofErr w:type="spellStart"/>
      <w:r w:rsidRPr="00FD0543">
        <w:rPr>
          <w:rFonts w:ascii="Times New Roman" w:hAnsi="Times New Roman" w:cs="Times New Roman"/>
        </w:rPr>
        <w:t>šķirošanu</w:t>
      </w:r>
      <w:proofErr w:type="spellEnd"/>
      <w:r w:rsidRPr="00FD0543">
        <w:rPr>
          <w:rFonts w:ascii="Times New Roman" w:hAnsi="Times New Roman" w:cs="Times New Roman"/>
        </w:rPr>
        <w:t xml:space="preserve"> un </w:t>
      </w:r>
      <w:proofErr w:type="spellStart"/>
      <w:r w:rsidRPr="00FD0543">
        <w:rPr>
          <w:rFonts w:ascii="Times New Roman" w:hAnsi="Times New Roman" w:cs="Times New Roman"/>
        </w:rPr>
        <w:t>pārstrādi</w:t>
      </w:r>
      <w:proofErr w:type="spellEnd"/>
      <w:r w:rsidRPr="00FD0543">
        <w:rPr>
          <w:rFonts w:ascii="Times New Roman" w:hAnsi="Times New Roman" w:cs="Times New Roman"/>
        </w:rPr>
        <w:t xml:space="preserve">, kas </w:t>
      </w:r>
      <w:proofErr w:type="spellStart"/>
      <w:r w:rsidRPr="00FD0543">
        <w:rPr>
          <w:rFonts w:ascii="Times New Roman" w:hAnsi="Times New Roman" w:cs="Times New Roman"/>
        </w:rPr>
        <w:t>pēdējos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gados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kļūst</w:t>
      </w:r>
      <w:proofErr w:type="spellEnd"/>
      <w:r w:rsidRPr="00FD0543">
        <w:rPr>
          <w:rFonts w:ascii="Times New Roman" w:hAnsi="Times New Roman" w:cs="Times New Roman"/>
        </w:rPr>
        <w:t xml:space="preserve"> par </w:t>
      </w:r>
      <w:proofErr w:type="spellStart"/>
      <w:r w:rsidRPr="00FD0543">
        <w:rPr>
          <w:rFonts w:ascii="Times New Roman" w:hAnsi="Times New Roman" w:cs="Times New Roman"/>
        </w:rPr>
        <w:t>aktuālu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tematu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visā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pasaulē</w:t>
      </w:r>
      <w:proofErr w:type="spellEnd"/>
      <w:r w:rsidRPr="00FD0543">
        <w:rPr>
          <w:rFonts w:ascii="Times New Roman" w:hAnsi="Times New Roman" w:cs="Times New Roman"/>
        </w:rPr>
        <w:t xml:space="preserve">. </w:t>
      </w:r>
    </w:p>
    <w:p w14:paraId="6B89DF1D" w14:textId="77777777" w:rsidR="00FD0543" w:rsidRPr="00FD0543" w:rsidRDefault="00FD0543" w:rsidP="00FD0543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FD0543">
        <w:rPr>
          <w:rFonts w:ascii="Times New Roman" w:hAnsi="Times New Roman" w:cs="Times New Roman"/>
        </w:rPr>
        <w:t>Tekstils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ieņem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nozīmīgu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vietu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Eiropas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ražošanas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industrijā</w:t>
      </w:r>
      <w:proofErr w:type="spellEnd"/>
      <w:r w:rsidRPr="00FD0543">
        <w:rPr>
          <w:rFonts w:ascii="Times New Roman" w:hAnsi="Times New Roman" w:cs="Times New Roman"/>
        </w:rPr>
        <w:t xml:space="preserve">, </w:t>
      </w:r>
      <w:proofErr w:type="spellStart"/>
      <w:r w:rsidRPr="00FD0543">
        <w:rPr>
          <w:rFonts w:ascii="Times New Roman" w:hAnsi="Times New Roman" w:cs="Times New Roman"/>
        </w:rPr>
        <w:t>dodot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darba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vietas</w:t>
      </w:r>
      <w:proofErr w:type="spellEnd"/>
      <w:r w:rsidRPr="00FD0543">
        <w:rPr>
          <w:rFonts w:ascii="Times New Roman" w:hAnsi="Times New Roman" w:cs="Times New Roman"/>
        </w:rPr>
        <w:t xml:space="preserve"> 1,7 </w:t>
      </w:r>
      <w:proofErr w:type="spellStart"/>
      <w:r w:rsidRPr="00FD0543">
        <w:rPr>
          <w:rFonts w:ascii="Times New Roman" w:hAnsi="Times New Roman" w:cs="Times New Roman"/>
        </w:rPr>
        <w:t>miljoniem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cilvēku</w:t>
      </w:r>
      <w:proofErr w:type="spellEnd"/>
      <w:r w:rsidRPr="00FD0543">
        <w:rPr>
          <w:rFonts w:ascii="Times New Roman" w:hAnsi="Times New Roman" w:cs="Times New Roman"/>
        </w:rPr>
        <w:t xml:space="preserve"> un </w:t>
      </w:r>
      <w:proofErr w:type="spellStart"/>
      <w:r w:rsidRPr="00FD0543">
        <w:rPr>
          <w:rFonts w:ascii="Times New Roman" w:hAnsi="Times New Roman" w:cs="Times New Roman"/>
        </w:rPr>
        <w:t>radot</w:t>
      </w:r>
      <w:proofErr w:type="spellEnd"/>
      <w:r w:rsidRPr="00FD0543">
        <w:rPr>
          <w:rFonts w:ascii="Times New Roman" w:hAnsi="Times New Roman" w:cs="Times New Roman"/>
        </w:rPr>
        <w:t xml:space="preserve"> teju 200 </w:t>
      </w:r>
      <w:proofErr w:type="spellStart"/>
      <w:r w:rsidRPr="00FD0543">
        <w:rPr>
          <w:rFonts w:ascii="Times New Roman" w:hAnsi="Times New Roman" w:cs="Times New Roman"/>
        </w:rPr>
        <w:t>miljardu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eiro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lielu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apgrozījumu</w:t>
      </w:r>
      <w:proofErr w:type="spellEnd"/>
      <w:r w:rsidRPr="00FD0543">
        <w:rPr>
          <w:rFonts w:ascii="Times New Roman" w:hAnsi="Times New Roman" w:cs="Times New Roman"/>
        </w:rPr>
        <w:t xml:space="preserve">. </w:t>
      </w:r>
      <w:proofErr w:type="spellStart"/>
      <w:r w:rsidRPr="00FD0543">
        <w:rPr>
          <w:rFonts w:ascii="Times New Roman" w:hAnsi="Times New Roman" w:cs="Times New Roman"/>
        </w:rPr>
        <w:t>Ražošanas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apjomi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ir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milzīgi</w:t>
      </w:r>
      <w:proofErr w:type="spellEnd"/>
      <w:r w:rsidRPr="00FD0543">
        <w:rPr>
          <w:rFonts w:ascii="Times New Roman" w:hAnsi="Times New Roman" w:cs="Times New Roman"/>
        </w:rPr>
        <w:t xml:space="preserve">, </w:t>
      </w:r>
      <w:proofErr w:type="spellStart"/>
      <w:r w:rsidRPr="00FD0543">
        <w:rPr>
          <w:rFonts w:ascii="Times New Roman" w:hAnsi="Times New Roman" w:cs="Times New Roman"/>
        </w:rPr>
        <w:t>pieprasījums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pēc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tā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sauktās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ātrās</w:t>
      </w:r>
      <w:proofErr w:type="spellEnd"/>
      <w:r w:rsidRPr="00FD0543">
        <w:rPr>
          <w:rFonts w:ascii="Times New Roman" w:hAnsi="Times New Roman" w:cs="Times New Roman"/>
        </w:rPr>
        <w:t xml:space="preserve"> modes </w:t>
      </w:r>
      <w:proofErr w:type="spellStart"/>
      <w:r w:rsidRPr="00FD0543">
        <w:rPr>
          <w:rFonts w:ascii="Times New Roman" w:hAnsi="Times New Roman" w:cs="Times New Roman"/>
        </w:rPr>
        <w:t>ik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gadu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strauji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pieaug</w:t>
      </w:r>
      <w:proofErr w:type="spellEnd"/>
      <w:r w:rsidRPr="00FD0543">
        <w:rPr>
          <w:rFonts w:ascii="Times New Roman" w:hAnsi="Times New Roman" w:cs="Times New Roman"/>
        </w:rPr>
        <w:t xml:space="preserve">, bet </w:t>
      </w:r>
      <w:proofErr w:type="spellStart"/>
      <w:r w:rsidRPr="00FD0543">
        <w:rPr>
          <w:rFonts w:ascii="Times New Roman" w:hAnsi="Times New Roman" w:cs="Times New Roman"/>
        </w:rPr>
        <w:t>monētai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ir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arī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otra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puse</w:t>
      </w:r>
      <w:proofErr w:type="spellEnd"/>
      <w:r w:rsidRPr="00FD0543">
        <w:rPr>
          <w:rFonts w:ascii="Times New Roman" w:hAnsi="Times New Roman" w:cs="Times New Roman"/>
        </w:rPr>
        <w:t xml:space="preserve"> – 2020. </w:t>
      </w:r>
      <w:proofErr w:type="spellStart"/>
      <w:r w:rsidRPr="00FD0543">
        <w:rPr>
          <w:rFonts w:ascii="Times New Roman" w:hAnsi="Times New Roman" w:cs="Times New Roman"/>
        </w:rPr>
        <w:t>gadā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katrs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Eiropas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iedzīvotājs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izmeta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vidēji</w:t>
      </w:r>
      <w:proofErr w:type="spellEnd"/>
      <w:r w:rsidRPr="00FD0543">
        <w:rPr>
          <w:rFonts w:ascii="Times New Roman" w:hAnsi="Times New Roman" w:cs="Times New Roman"/>
        </w:rPr>
        <w:t xml:space="preserve"> 11 </w:t>
      </w:r>
      <w:proofErr w:type="spellStart"/>
      <w:r w:rsidRPr="00FD0543">
        <w:rPr>
          <w:rFonts w:ascii="Times New Roman" w:hAnsi="Times New Roman" w:cs="Times New Roman"/>
        </w:rPr>
        <w:t>kilogramu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apģērba</w:t>
      </w:r>
      <w:proofErr w:type="spellEnd"/>
      <w:r w:rsidRPr="00FD0543">
        <w:rPr>
          <w:rFonts w:ascii="Times New Roman" w:hAnsi="Times New Roman" w:cs="Times New Roman"/>
        </w:rPr>
        <w:t xml:space="preserve"> un </w:t>
      </w:r>
      <w:proofErr w:type="spellStart"/>
      <w:r w:rsidRPr="00FD0543">
        <w:rPr>
          <w:rFonts w:ascii="Times New Roman" w:hAnsi="Times New Roman" w:cs="Times New Roman"/>
        </w:rPr>
        <w:t>citu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tekstila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izstrādājumu</w:t>
      </w:r>
      <w:proofErr w:type="spellEnd"/>
      <w:r w:rsidRPr="00FD0543">
        <w:rPr>
          <w:rFonts w:ascii="Times New Roman" w:hAnsi="Times New Roman" w:cs="Times New Roman"/>
        </w:rPr>
        <w:t xml:space="preserve">. </w:t>
      </w:r>
      <w:proofErr w:type="spellStart"/>
      <w:r w:rsidRPr="00FD0543">
        <w:rPr>
          <w:rFonts w:ascii="Times New Roman" w:hAnsi="Times New Roman" w:cs="Times New Roman"/>
        </w:rPr>
        <w:t>Arī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Latvijā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šie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rādītāji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nebūt</w:t>
      </w:r>
      <w:proofErr w:type="spellEnd"/>
      <w:r w:rsidRPr="00FD0543">
        <w:rPr>
          <w:rFonts w:ascii="Times New Roman" w:hAnsi="Times New Roman" w:cs="Times New Roman"/>
        </w:rPr>
        <w:t xml:space="preserve"> nav </w:t>
      </w:r>
      <w:proofErr w:type="spellStart"/>
      <w:r w:rsidRPr="00FD0543">
        <w:rPr>
          <w:rFonts w:ascii="Times New Roman" w:hAnsi="Times New Roman" w:cs="Times New Roman"/>
        </w:rPr>
        <w:t>spīdoši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r w:rsidRPr="00FD0543">
        <w:rPr>
          <w:rFonts w:ascii="Times New Roman" w:hAnsi="Times New Roman" w:cs="Times New Roman"/>
        </w:rPr>
        <w:lastRenderedPageBreak/>
        <w:t xml:space="preserve">– 35 % </w:t>
      </w:r>
      <w:proofErr w:type="spellStart"/>
      <w:r w:rsidRPr="00FD0543">
        <w:rPr>
          <w:rFonts w:ascii="Times New Roman" w:hAnsi="Times New Roman" w:cs="Times New Roman"/>
        </w:rPr>
        <w:t>iedzīvotāju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nevajadzīgo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apģērbu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izmet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atkritumos</w:t>
      </w:r>
      <w:proofErr w:type="spellEnd"/>
      <w:r w:rsidRPr="00FD0543">
        <w:rPr>
          <w:rFonts w:ascii="Times New Roman" w:hAnsi="Times New Roman" w:cs="Times New Roman"/>
        </w:rPr>
        <w:t xml:space="preserve">, </w:t>
      </w:r>
      <w:proofErr w:type="spellStart"/>
      <w:r w:rsidRPr="00FD0543">
        <w:rPr>
          <w:rFonts w:ascii="Times New Roman" w:hAnsi="Times New Roman" w:cs="Times New Roman"/>
        </w:rPr>
        <w:t>tajā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pašā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laikā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aptaujas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rāda</w:t>
      </w:r>
      <w:proofErr w:type="spellEnd"/>
      <w:r w:rsidRPr="00FD0543">
        <w:rPr>
          <w:rFonts w:ascii="Times New Roman" w:hAnsi="Times New Roman" w:cs="Times New Roman"/>
        </w:rPr>
        <w:t xml:space="preserve">, ka teju 90 % </w:t>
      </w:r>
      <w:proofErr w:type="spellStart"/>
      <w:r w:rsidRPr="00FD0543">
        <w:rPr>
          <w:rFonts w:ascii="Times New Roman" w:hAnsi="Times New Roman" w:cs="Times New Roman"/>
        </w:rPr>
        <w:t>iedzīvotāju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vēlētos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izmantoto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apģērbu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nodot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pārstrādei</w:t>
      </w:r>
      <w:proofErr w:type="spellEnd"/>
      <w:r w:rsidRPr="00FD0543">
        <w:rPr>
          <w:rFonts w:ascii="Times New Roman" w:hAnsi="Times New Roman" w:cs="Times New Roman"/>
        </w:rPr>
        <w:t xml:space="preserve"> un </w:t>
      </w:r>
      <w:proofErr w:type="spellStart"/>
      <w:r w:rsidRPr="00FD0543">
        <w:rPr>
          <w:rFonts w:ascii="Times New Roman" w:hAnsi="Times New Roman" w:cs="Times New Roman"/>
        </w:rPr>
        <w:t>atbalsta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tekstilatkritumu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šķirošanu</w:t>
      </w:r>
      <w:proofErr w:type="spellEnd"/>
      <w:r w:rsidRPr="00FD0543">
        <w:rPr>
          <w:rFonts w:ascii="Times New Roman" w:hAnsi="Times New Roman" w:cs="Times New Roman"/>
        </w:rPr>
        <w:t>.</w:t>
      </w:r>
    </w:p>
    <w:p w14:paraId="23414629" w14:textId="77777777" w:rsidR="00F73CF7" w:rsidRDefault="00FD0543" w:rsidP="00FD0543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FD0543">
        <w:rPr>
          <w:rFonts w:ascii="Times New Roman" w:hAnsi="Times New Roman" w:cs="Times New Roman"/>
        </w:rPr>
        <w:t>Mēs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redzam</w:t>
      </w:r>
      <w:proofErr w:type="spellEnd"/>
      <w:r w:rsidRPr="00FD0543">
        <w:rPr>
          <w:rFonts w:ascii="Times New Roman" w:hAnsi="Times New Roman" w:cs="Times New Roman"/>
        </w:rPr>
        <w:t xml:space="preserve">, ka </w:t>
      </w:r>
      <w:proofErr w:type="spellStart"/>
      <w:r w:rsidRPr="00FD0543">
        <w:rPr>
          <w:rFonts w:ascii="Times New Roman" w:hAnsi="Times New Roman" w:cs="Times New Roman"/>
        </w:rPr>
        <w:t>sabiedrība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šobrīd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ir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gatavāka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tekstila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šķirošanai</w:t>
      </w:r>
      <w:proofErr w:type="spellEnd"/>
      <w:r w:rsidRPr="00FD0543">
        <w:rPr>
          <w:rFonts w:ascii="Times New Roman" w:hAnsi="Times New Roman" w:cs="Times New Roman"/>
        </w:rPr>
        <w:t xml:space="preserve">, </w:t>
      </w:r>
      <w:proofErr w:type="spellStart"/>
      <w:r w:rsidRPr="00FD0543">
        <w:rPr>
          <w:rFonts w:ascii="Times New Roman" w:hAnsi="Times New Roman" w:cs="Times New Roman"/>
        </w:rPr>
        <w:t>nekā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infrastruktūra</w:t>
      </w:r>
      <w:proofErr w:type="spellEnd"/>
      <w:r w:rsidRPr="00FD0543">
        <w:rPr>
          <w:rFonts w:ascii="Times New Roman" w:hAnsi="Times New Roman" w:cs="Times New Roman"/>
        </w:rPr>
        <w:t xml:space="preserve"> to </w:t>
      </w:r>
      <w:proofErr w:type="spellStart"/>
      <w:r w:rsidRPr="00FD0543">
        <w:rPr>
          <w:rFonts w:ascii="Times New Roman" w:hAnsi="Times New Roman" w:cs="Times New Roman"/>
        </w:rPr>
        <w:t>spēj</w:t>
      </w:r>
      <w:proofErr w:type="spellEnd"/>
      <w:r w:rsidRPr="00FD0543">
        <w:rPr>
          <w:rFonts w:ascii="Times New Roman" w:hAnsi="Times New Roman" w:cs="Times New Roman"/>
        </w:rPr>
        <w:t xml:space="preserve"> </w:t>
      </w:r>
      <w:proofErr w:type="spellStart"/>
      <w:r w:rsidRPr="00FD0543">
        <w:rPr>
          <w:rFonts w:ascii="Times New Roman" w:hAnsi="Times New Roman" w:cs="Times New Roman"/>
        </w:rPr>
        <w:t>piedāvāt</w:t>
      </w:r>
      <w:proofErr w:type="spellEnd"/>
      <w:r w:rsidRPr="00FD0543">
        <w:rPr>
          <w:rFonts w:ascii="Times New Roman" w:hAnsi="Times New Roman" w:cs="Times New Roman"/>
        </w:rPr>
        <w:t xml:space="preserve">, </w:t>
      </w:r>
      <w:proofErr w:type="spellStart"/>
      <w:r w:rsidR="00587AC1">
        <w:rPr>
          <w:rFonts w:ascii="Times New Roman" w:hAnsi="Times New Roman" w:cs="Times New Roman"/>
        </w:rPr>
        <w:t>turklāt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tekstila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apsaimniekošanas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sistēmas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izveides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iekļaušana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atkritumu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apsaimniekošanas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valsts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plānā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prioritāro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darbu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sarakstā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ir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radījusi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lielu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interesi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pašvaldībām</w:t>
      </w:r>
      <w:proofErr w:type="spellEnd"/>
      <w:r w:rsidR="00587AC1">
        <w:rPr>
          <w:rFonts w:ascii="Times New Roman" w:hAnsi="Times New Roman" w:cs="Times New Roman"/>
        </w:rPr>
        <w:t xml:space="preserve"> un </w:t>
      </w:r>
      <w:proofErr w:type="spellStart"/>
      <w:r w:rsidR="00587AC1">
        <w:rPr>
          <w:rFonts w:ascii="Times New Roman" w:hAnsi="Times New Roman" w:cs="Times New Roman"/>
        </w:rPr>
        <w:t>arvien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vairāk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pašvaldības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vēlas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uzstādīt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tekstila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šķirošanas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konteinerus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savās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teritorijās</w:t>
      </w:r>
      <w:proofErr w:type="spellEnd"/>
      <w:r w:rsidR="00587AC1">
        <w:rPr>
          <w:rFonts w:ascii="Times New Roman" w:hAnsi="Times New Roman" w:cs="Times New Roman"/>
        </w:rPr>
        <w:t xml:space="preserve">. </w:t>
      </w:r>
      <w:proofErr w:type="spellStart"/>
      <w:r w:rsidR="00587AC1">
        <w:rPr>
          <w:rFonts w:ascii="Times New Roman" w:hAnsi="Times New Roman" w:cs="Times New Roman"/>
        </w:rPr>
        <w:t>Vēl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ir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jāizstrādā</w:t>
      </w:r>
      <w:proofErr w:type="spellEnd"/>
      <w:r w:rsidR="00587AC1">
        <w:rPr>
          <w:rFonts w:ascii="Times New Roman" w:hAnsi="Times New Roman" w:cs="Times New Roman"/>
        </w:rPr>
        <w:t xml:space="preserve"> un </w:t>
      </w:r>
      <w:proofErr w:type="spellStart"/>
      <w:r w:rsidR="00587AC1">
        <w:rPr>
          <w:rFonts w:ascii="Times New Roman" w:hAnsi="Times New Roman" w:cs="Times New Roman"/>
        </w:rPr>
        <w:t>jāpieņem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vairāki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svarīgi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normatīvie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regulējumi</w:t>
      </w:r>
      <w:proofErr w:type="spellEnd"/>
      <w:r w:rsidR="00587AC1">
        <w:rPr>
          <w:rFonts w:ascii="Times New Roman" w:hAnsi="Times New Roman" w:cs="Times New Roman"/>
        </w:rPr>
        <w:t xml:space="preserve">, kas </w:t>
      </w:r>
      <w:proofErr w:type="spellStart"/>
      <w:r w:rsidR="00587AC1">
        <w:rPr>
          <w:rFonts w:ascii="Times New Roman" w:hAnsi="Times New Roman" w:cs="Times New Roman"/>
        </w:rPr>
        <w:t>regulētu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tekstila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apsaimniekošanas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sistēmu</w:t>
      </w:r>
      <w:proofErr w:type="spellEnd"/>
      <w:r w:rsidR="00587AC1">
        <w:rPr>
          <w:rFonts w:ascii="Times New Roman" w:hAnsi="Times New Roman" w:cs="Times New Roman"/>
        </w:rPr>
        <w:t xml:space="preserve">, </w:t>
      </w:r>
      <w:proofErr w:type="spellStart"/>
      <w:r w:rsidR="00587AC1">
        <w:rPr>
          <w:rFonts w:ascii="Times New Roman" w:hAnsi="Times New Roman" w:cs="Times New Roman"/>
        </w:rPr>
        <w:t>taču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uzskatām</w:t>
      </w:r>
      <w:proofErr w:type="spellEnd"/>
      <w:r w:rsidR="00587AC1">
        <w:rPr>
          <w:rFonts w:ascii="Times New Roman" w:hAnsi="Times New Roman" w:cs="Times New Roman"/>
        </w:rPr>
        <w:t xml:space="preserve">, ka </w:t>
      </w:r>
      <w:proofErr w:type="spellStart"/>
      <w:r w:rsidR="00587AC1">
        <w:rPr>
          <w:rFonts w:ascii="Times New Roman" w:hAnsi="Times New Roman" w:cs="Times New Roman"/>
        </w:rPr>
        <w:t>laiks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ir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pietiekams</w:t>
      </w:r>
      <w:proofErr w:type="spellEnd"/>
      <w:r w:rsidR="00587AC1">
        <w:rPr>
          <w:rFonts w:ascii="Times New Roman" w:hAnsi="Times New Roman" w:cs="Times New Roman"/>
        </w:rPr>
        <w:t xml:space="preserve">, </w:t>
      </w:r>
      <w:proofErr w:type="spellStart"/>
      <w:r w:rsidR="00587AC1">
        <w:rPr>
          <w:rFonts w:ascii="Times New Roman" w:hAnsi="Times New Roman" w:cs="Times New Roman"/>
        </w:rPr>
        <w:t>lai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jau</w:t>
      </w:r>
      <w:proofErr w:type="spellEnd"/>
      <w:r w:rsidR="00587AC1">
        <w:rPr>
          <w:rFonts w:ascii="Times New Roman" w:hAnsi="Times New Roman" w:cs="Times New Roman"/>
        </w:rPr>
        <w:t xml:space="preserve"> no 2023.gada </w:t>
      </w:r>
      <w:proofErr w:type="spellStart"/>
      <w:r w:rsidR="00587AC1">
        <w:rPr>
          <w:rFonts w:ascii="Times New Roman" w:hAnsi="Times New Roman" w:cs="Times New Roman"/>
        </w:rPr>
        <w:t>sākuma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pašvaldības</w:t>
      </w:r>
      <w:proofErr w:type="spellEnd"/>
      <w:r w:rsidR="00D9315D">
        <w:rPr>
          <w:rFonts w:ascii="Times New Roman" w:hAnsi="Times New Roman" w:cs="Times New Roman"/>
        </w:rPr>
        <w:t xml:space="preserve"> </w:t>
      </w:r>
      <w:proofErr w:type="spellStart"/>
      <w:r w:rsidR="00D9315D">
        <w:rPr>
          <w:rFonts w:ascii="Times New Roman" w:hAnsi="Times New Roman" w:cs="Times New Roman"/>
        </w:rPr>
        <w:t>kopā</w:t>
      </w:r>
      <w:proofErr w:type="spellEnd"/>
      <w:r w:rsidR="00D9315D">
        <w:rPr>
          <w:rFonts w:ascii="Times New Roman" w:hAnsi="Times New Roman" w:cs="Times New Roman"/>
        </w:rPr>
        <w:t xml:space="preserve"> </w:t>
      </w:r>
      <w:proofErr w:type="spellStart"/>
      <w:r w:rsidR="00D9315D">
        <w:rPr>
          <w:rFonts w:ascii="Times New Roman" w:hAnsi="Times New Roman" w:cs="Times New Roman"/>
        </w:rPr>
        <w:t>ar</w:t>
      </w:r>
      <w:proofErr w:type="spellEnd"/>
      <w:r w:rsidR="00D9315D">
        <w:rPr>
          <w:rFonts w:ascii="Times New Roman" w:hAnsi="Times New Roman" w:cs="Times New Roman"/>
        </w:rPr>
        <w:t xml:space="preserve"> </w:t>
      </w:r>
      <w:proofErr w:type="spellStart"/>
      <w:r w:rsidR="00D9315D">
        <w:rPr>
          <w:rFonts w:ascii="Times New Roman" w:hAnsi="Times New Roman" w:cs="Times New Roman"/>
        </w:rPr>
        <w:t>atkritumu</w:t>
      </w:r>
      <w:proofErr w:type="spellEnd"/>
      <w:r w:rsidR="00D9315D">
        <w:rPr>
          <w:rFonts w:ascii="Times New Roman" w:hAnsi="Times New Roman" w:cs="Times New Roman"/>
        </w:rPr>
        <w:t xml:space="preserve"> </w:t>
      </w:r>
      <w:proofErr w:type="spellStart"/>
      <w:r w:rsidR="00D9315D">
        <w:rPr>
          <w:rFonts w:ascii="Times New Roman" w:hAnsi="Times New Roman" w:cs="Times New Roman"/>
        </w:rPr>
        <w:t>apsaimniekošanas</w:t>
      </w:r>
      <w:proofErr w:type="spellEnd"/>
      <w:r w:rsidR="00D9315D">
        <w:rPr>
          <w:rFonts w:ascii="Times New Roman" w:hAnsi="Times New Roman" w:cs="Times New Roman"/>
        </w:rPr>
        <w:t xml:space="preserve"> </w:t>
      </w:r>
      <w:proofErr w:type="spellStart"/>
      <w:r w:rsidR="00D9315D">
        <w:rPr>
          <w:rFonts w:ascii="Times New Roman" w:hAnsi="Times New Roman" w:cs="Times New Roman"/>
        </w:rPr>
        <w:t>operatoriem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587AC1">
        <w:rPr>
          <w:rFonts w:ascii="Times New Roman" w:hAnsi="Times New Roman" w:cs="Times New Roman"/>
        </w:rPr>
        <w:t>spētu</w:t>
      </w:r>
      <w:proofErr w:type="spellEnd"/>
      <w:r w:rsidR="00587AC1">
        <w:rPr>
          <w:rFonts w:ascii="Times New Roman" w:hAnsi="Times New Roman" w:cs="Times New Roman"/>
        </w:rPr>
        <w:t xml:space="preserve"> </w:t>
      </w:r>
      <w:proofErr w:type="spellStart"/>
      <w:r w:rsidR="00D9315D">
        <w:rPr>
          <w:rFonts w:ascii="Times New Roman" w:hAnsi="Times New Roman" w:cs="Times New Roman"/>
        </w:rPr>
        <w:t>nodrošināt</w:t>
      </w:r>
      <w:proofErr w:type="spellEnd"/>
      <w:r w:rsidR="00D9315D" w:rsidRPr="00D9315D">
        <w:rPr>
          <w:rFonts w:ascii="Times New Roman" w:hAnsi="Times New Roman" w:cs="Times New Roman"/>
        </w:rPr>
        <w:t xml:space="preserve"> </w:t>
      </w:r>
      <w:proofErr w:type="spellStart"/>
      <w:r w:rsidR="00D9315D">
        <w:rPr>
          <w:rFonts w:ascii="Times New Roman" w:hAnsi="Times New Roman" w:cs="Times New Roman"/>
        </w:rPr>
        <w:t>kvalitatīvu</w:t>
      </w:r>
      <w:proofErr w:type="spellEnd"/>
      <w:r w:rsidR="00D9315D">
        <w:rPr>
          <w:rFonts w:ascii="Times New Roman" w:hAnsi="Times New Roman" w:cs="Times New Roman"/>
        </w:rPr>
        <w:t xml:space="preserve"> </w:t>
      </w:r>
      <w:proofErr w:type="spellStart"/>
      <w:r w:rsidR="00D9315D" w:rsidRPr="00D9315D">
        <w:rPr>
          <w:rFonts w:ascii="Times New Roman" w:hAnsi="Times New Roman" w:cs="Times New Roman"/>
        </w:rPr>
        <w:t>dalītas</w:t>
      </w:r>
      <w:proofErr w:type="spellEnd"/>
      <w:r w:rsidR="00D9315D" w:rsidRPr="00D9315D">
        <w:rPr>
          <w:rFonts w:ascii="Times New Roman" w:hAnsi="Times New Roman" w:cs="Times New Roman"/>
        </w:rPr>
        <w:t xml:space="preserve"> </w:t>
      </w:r>
      <w:proofErr w:type="spellStart"/>
      <w:r w:rsidR="00D9315D" w:rsidRPr="00D9315D">
        <w:rPr>
          <w:rFonts w:ascii="Times New Roman" w:hAnsi="Times New Roman" w:cs="Times New Roman"/>
        </w:rPr>
        <w:t>savākšanas</w:t>
      </w:r>
      <w:proofErr w:type="spellEnd"/>
      <w:r w:rsidR="00D9315D" w:rsidRPr="00D9315D">
        <w:rPr>
          <w:rFonts w:ascii="Times New Roman" w:hAnsi="Times New Roman" w:cs="Times New Roman"/>
        </w:rPr>
        <w:t xml:space="preserve"> </w:t>
      </w:r>
      <w:proofErr w:type="spellStart"/>
      <w:r w:rsidR="00D9315D" w:rsidRPr="00D9315D">
        <w:rPr>
          <w:rFonts w:ascii="Times New Roman" w:hAnsi="Times New Roman" w:cs="Times New Roman"/>
        </w:rPr>
        <w:t>sistēmu</w:t>
      </w:r>
      <w:proofErr w:type="spellEnd"/>
      <w:r w:rsidR="00D9315D" w:rsidRPr="00D9315D">
        <w:rPr>
          <w:rFonts w:ascii="Times New Roman" w:hAnsi="Times New Roman" w:cs="Times New Roman"/>
        </w:rPr>
        <w:t xml:space="preserve"> </w:t>
      </w:r>
      <w:proofErr w:type="spellStart"/>
      <w:r w:rsidR="00D9315D" w:rsidRPr="00D9315D">
        <w:rPr>
          <w:rFonts w:ascii="Times New Roman" w:hAnsi="Times New Roman" w:cs="Times New Roman"/>
        </w:rPr>
        <w:t>tekstilmateriāliem</w:t>
      </w:r>
      <w:proofErr w:type="spellEnd"/>
      <w:r w:rsidR="00D9315D">
        <w:rPr>
          <w:rFonts w:ascii="Times New Roman" w:hAnsi="Times New Roman" w:cs="Times New Roman"/>
        </w:rPr>
        <w:t xml:space="preserve"> visa </w:t>
      </w:r>
      <w:proofErr w:type="spellStart"/>
      <w:r w:rsidR="00D9315D">
        <w:rPr>
          <w:rFonts w:ascii="Times New Roman" w:hAnsi="Times New Roman" w:cs="Times New Roman"/>
        </w:rPr>
        <w:t>valstī</w:t>
      </w:r>
      <w:proofErr w:type="spellEnd"/>
      <w:r w:rsidR="00D9315D">
        <w:rPr>
          <w:rFonts w:ascii="Times New Roman" w:hAnsi="Times New Roman" w:cs="Times New Roman"/>
        </w:rPr>
        <w:t>.</w:t>
      </w:r>
    </w:p>
    <w:p w14:paraId="1A2D58A8" w14:textId="77777777" w:rsidR="00D9315D" w:rsidRDefault="00D9315D" w:rsidP="00FD0543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Ņemot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vērā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iepriekš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minēto</w:t>
      </w:r>
      <w:proofErr w:type="spellEnd"/>
      <w:r>
        <w:rPr>
          <w:rFonts w:ascii="Times New Roman" w:hAnsi="Times New Roman" w:cs="Times New Roman"/>
        </w:rPr>
        <w:t xml:space="preserve">, Eco </w:t>
      </w:r>
      <w:proofErr w:type="spellStart"/>
      <w:r>
        <w:rPr>
          <w:rFonts w:ascii="Times New Roman" w:hAnsi="Times New Roman" w:cs="Times New Roman"/>
        </w:rPr>
        <w:t>Baltia</w:t>
      </w:r>
      <w:proofErr w:type="spellEnd"/>
      <w:r>
        <w:rPr>
          <w:rFonts w:ascii="Times New Roman" w:hAnsi="Times New Roman" w:cs="Times New Roman"/>
        </w:rPr>
        <w:t xml:space="preserve"> vide </w:t>
      </w:r>
      <w:proofErr w:type="spellStart"/>
      <w:r>
        <w:rPr>
          <w:rFonts w:ascii="Times New Roman" w:hAnsi="Times New Roman" w:cs="Times New Roman"/>
        </w:rPr>
        <w:t>lūdz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ministriju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izteikt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kabineta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noteikumu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3.punkta</w:t>
      </w:r>
      <w:proofErr w:type="gramEnd"/>
      <w:r>
        <w:rPr>
          <w:rFonts w:ascii="Times New Roman" w:hAnsi="Times New Roman" w:cs="Times New Roman"/>
        </w:rPr>
        <w:t xml:space="preserve"> 3.3. </w:t>
      </w:r>
      <w:proofErr w:type="spellStart"/>
      <w:r>
        <w:rPr>
          <w:rFonts w:ascii="Times New Roman" w:hAnsi="Times New Roman" w:cs="Times New Roman"/>
        </w:rPr>
        <w:t>apakšpunktu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šādā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redakcijā</w:t>
      </w:r>
      <w:proofErr w:type="spellEnd"/>
      <w:r>
        <w:rPr>
          <w:rFonts w:ascii="Times New Roman" w:hAnsi="Times New Roman" w:cs="Times New Roman"/>
        </w:rPr>
        <w:t>:</w:t>
      </w:r>
    </w:p>
    <w:p w14:paraId="58AEDCA0" w14:textId="77777777" w:rsidR="00D9315D" w:rsidRPr="00D9315D" w:rsidRDefault="00D9315D" w:rsidP="00FD054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D9315D">
        <w:rPr>
          <w:rFonts w:ascii="Times New Roman" w:hAnsi="Times New Roman" w:cs="Times New Roman"/>
          <w:b/>
        </w:rPr>
        <w:t xml:space="preserve">“3.3. </w:t>
      </w:r>
      <w:proofErr w:type="spellStart"/>
      <w:r w:rsidRPr="00D9315D">
        <w:rPr>
          <w:rFonts w:ascii="Times New Roman" w:hAnsi="Times New Roman" w:cs="Times New Roman"/>
          <w:b/>
        </w:rPr>
        <w:t>līdz</w:t>
      </w:r>
      <w:proofErr w:type="spellEnd"/>
      <w:r w:rsidRPr="00D9315D">
        <w:rPr>
          <w:rFonts w:ascii="Times New Roman" w:hAnsi="Times New Roman" w:cs="Times New Roman"/>
          <w:b/>
        </w:rPr>
        <w:t xml:space="preserve"> 2022.gada </w:t>
      </w:r>
      <w:proofErr w:type="gramStart"/>
      <w:r w:rsidRPr="00D9315D">
        <w:rPr>
          <w:rFonts w:ascii="Times New Roman" w:hAnsi="Times New Roman" w:cs="Times New Roman"/>
          <w:b/>
        </w:rPr>
        <w:t>31.decembrim</w:t>
      </w:r>
      <w:proofErr w:type="gramEnd"/>
      <w:r w:rsidRPr="00D9315D">
        <w:rPr>
          <w:rFonts w:ascii="Times New Roman" w:hAnsi="Times New Roman" w:cs="Times New Roman"/>
          <w:b/>
        </w:rPr>
        <w:t xml:space="preserve"> </w:t>
      </w:r>
      <w:proofErr w:type="spellStart"/>
      <w:r w:rsidRPr="00D9315D">
        <w:rPr>
          <w:rFonts w:ascii="Times New Roman" w:hAnsi="Times New Roman" w:cs="Times New Roman"/>
          <w:b/>
        </w:rPr>
        <w:t>izveido</w:t>
      </w:r>
      <w:proofErr w:type="spellEnd"/>
      <w:r w:rsidRPr="00D9315D">
        <w:rPr>
          <w:rFonts w:ascii="Times New Roman" w:hAnsi="Times New Roman" w:cs="Times New Roman"/>
          <w:b/>
        </w:rPr>
        <w:t xml:space="preserve"> </w:t>
      </w:r>
      <w:proofErr w:type="spellStart"/>
      <w:r w:rsidRPr="00D9315D">
        <w:rPr>
          <w:rFonts w:ascii="Times New Roman" w:hAnsi="Times New Roman" w:cs="Times New Roman"/>
          <w:b/>
        </w:rPr>
        <w:t>dalītas</w:t>
      </w:r>
      <w:proofErr w:type="spellEnd"/>
      <w:r w:rsidRPr="00D9315D">
        <w:rPr>
          <w:rFonts w:ascii="Times New Roman" w:hAnsi="Times New Roman" w:cs="Times New Roman"/>
          <w:b/>
        </w:rPr>
        <w:t xml:space="preserve"> </w:t>
      </w:r>
      <w:proofErr w:type="spellStart"/>
      <w:r w:rsidRPr="00D9315D">
        <w:rPr>
          <w:rFonts w:ascii="Times New Roman" w:hAnsi="Times New Roman" w:cs="Times New Roman"/>
          <w:b/>
        </w:rPr>
        <w:t>savākšanas</w:t>
      </w:r>
      <w:proofErr w:type="spellEnd"/>
      <w:r w:rsidRPr="00D9315D">
        <w:rPr>
          <w:rFonts w:ascii="Times New Roman" w:hAnsi="Times New Roman" w:cs="Times New Roman"/>
          <w:b/>
        </w:rPr>
        <w:t xml:space="preserve"> </w:t>
      </w:r>
      <w:proofErr w:type="spellStart"/>
      <w:r w:rsidRPr="00D9315D">
        <w:rPr>
          <w:rFonts w:ascii="Times New Roman" w:hAnsi="Times New Roman" w:cs="Times New Roman"/>
          <w:b/>
        </w:rPr>
        <w:t>sistēmu</w:t>
      </w:r>
      <w:proofErr w:type="spellEnd"/>
      <w:r w:rsidRPr="00D9315D">
        <w:rPr>
          <w:rFonts w:ascii="Times New Roman" w:hAnsi="Times New Roman" w:cs="Times New Roman"/>
          <w:b/>
        </w:rPr>
        <w:t xml:space="preserve"> </w:t>
      </w:r>
      <w:proofErr w:type="spellStart"/>
      <w:r w:rsidRPr="00D9315D">
        <w:rPr>
          <w:rFonts w:ascii="Times New Roman" w:hAnsi="Times New Roman" w:cs="Times New Roman"/>
          <w:b/>
        </w:rPr>
        <w:t>tekstilmateriāliem</w:t>
      </w:r>
      <w:proofErr w:type="spellEnd"/>
      <w:r w:rsidRPr="00D9315D">
        <w:rPr>
          <w:rFonts w:ascii="Times New Roman" w:hAnsi="Times New Roman" w:cs="Times New Roman"/>
          <w:b/>
        </w:rPr>
        <w:t>;</w:t>
      </w:r>
      <w:r>
        <w:rPr>
          <w:rFonts w:ascii="Times New Roman" w:hAnsi="Times New Roman" w:cs="Times New Roman"/>
          <w:b/>
        </w:rPr>
        <w:t>”.</w:t>
      </w:r>
    </w:p>
    <w:p w14:paraId="4752DDC9" w14:textId="77777777" w:rsidR="00BB0F5B" w:rsidRPr="00BB0F5B" w:rsidRDefault="00BB0F5B" w:rsidP="00BB0F5B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14:paraId="511344EE" w14:textId="77777777" w:rsidR="00BB0F5B" w:rsidRDefault="00BB0F5B" w:rsidP="0092186C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14:paraId="6B48414A" w14:textId="77777777" w:rsidR="00D9315D" w:rsidRDefault="00D9315D" w:rsidP="0092186C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14:paraId="4DFDA420" w14:textId="77777777" w:rsidR="0092186C" w:rsidRDefault="0092186C" w:rsidP="0092186C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14:paraId="168E3D5D" w14:textId="77777777" w:rsidR="0092186C" w:rsidRDefault="0092186C" w:rsidP="0092186C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14:paraId="69D4D52D" w14:textId="77777777" w:rsidR="0092186C" w:rsidRDefault="0092186C" w:rsidP="0092186C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14:paraId="250308A0" w14:textId="77777777" w:rsidR="0092186C" w:rsidRDefault="0092186C" w:rsidP="0092186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162A6A">
        <w:rPr>
          <w:rFonts w:ascii="Times New Roman" w:hAnsi="Times New Roman" w:cs="Times New Roman"/>
        </w:rPr>
        <w:t xml:space="preserve">Valdes </w:t>
      </w:r>
      <w:proofErr w:type="spellStart"/>
      <w:r>
        <w:rPr>
          <w:rFonts w:ascii="Times New Roman" w:hAnsi="Times New Roman" w:cs="Times New Roman"/>
        </w:rPr>
        <w:t>priekšsēdētājs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2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2A6A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ānis </w:t>
      </w:r>
      <w:r w:rsidRPr="00162A6A">
        <w:rPr>
          <w:rFonts w:ascii="Times New Roman" w:hAnsi="Times New Roman" w:cs="Times New Roman"/>
        </w:rPr>
        <w:t>Aizbalts</w:t>
      </w:r>
    </w:p>
    <w:p w14:paraId="006E9D79" w14:textId="77777777" w:rsidR="0092186C" w:rsidRDefault="0092186C" w:rsidP="0092186C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14:paraId="2E9BD90A" w14:textId="77777777" w:rsidR="0092186C" w:rsidRDefault="0092186C" w:rsidP="0092186C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14:paraId="2BE2234F" w14:textId="77777777" w:rsidR="0092186C" w:rsidRPr="0092186C" w:rsidRDefault="0092186C" w:rsidP="0092186C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14:paraId="1D716867" w14:textId="77777777" w:rsidR="00770B1C" w:rsidRPr="00FD05CE" w:rsidRDefault="00770B1C" w:rsidP="00FD05CE"/>
    <w:sectPr w:rsidR="00770B1C" w:rsidRPr="00FD05CE" w:rsidSect="00D238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293A" w14:textId="77777777" w:rsidR="00135339" w:rsidRDefault="00135339" w:rsidP="00D2380F">
      <w:pPr>
        <w:spacing w:after="0" w:line="240" w:lineRule="auto"/>
      </w:pPr>
      <w:r>
        <w:separator/>
      </w:r>
    </w:p>
  </w:endnote>
  <w:endnote w:type="continuationSeparator" w:id="0">
    <w:p w14:paraId="7888BB49" w14:textId="77777777" w:rsidR="00135339" w:rsidRDefault="00135339" w:rsidP="00D2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D5B8" w14:textId="77777777" w:rsidR="00FD05CE" w:rsidRDefault="00FD0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2A02" w14:textId="77777777" w:rsidR="00D2380F" w:rsidRDefault="002821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DE3ED1" wp14:editId="011CDA01">
              <wp:simplePos x="0" y="0"/>
              <wp:positionH relativeFrom="column">
                <wp:posOffset>419100</wp:posOffset>
              </wp:positionH>
              <wp:positionV relativeFrom="paragraph">
                <wp:posOffset>78740</wp:posOffset>
              </wp:positionV>
              <wp:extent cx="2006600" cy="742950"/>
              <wp:effectExtent l="3810" t="317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8197D" w14:textId="77777777" w:rsidR="004F184B" w:rsidRPr="004F184B" w:rsidRDefault="00282189" w:rsidP="004F184B">
                          <w:pPr>
                            <w:spacing w:line="360" w:lineRule="auto"/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</w:pPr>
                          <w:r w:rsidRPr="00282189"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  <w:t>Getliņu iela 5, Rumbula, Stopiņu nov., LV-2121</w:t>
                          </w:r>
                          <w:r w:rsidRPr="00282189"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  <w:cr/>
                          </w:r>
                          <w:r w:rsidR="004F184B" w:rsidRPr="004F184B"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  <w:t>67</w:t>
                          </w:r>
                          <w:r w:rsidR="00E02C56"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  <w:t> </w:t>
                          </w:r>
                          <w:r w:rsidR="004F184B" w:rsidRPr="004F184B"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  <w:t>799</w:t>
                          </w:r>
                          <w:r w:rsidR="00E02C56"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  <w:t xml:space="preserve"> 999</w:t>
                          </w:r>
                          <w:r w:rsidR="004F184B" w:rsidRPr="004F184B"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  <w:t>, 8717</w:t>
                          </w:r>
                          <w:r w:rsidR="004F184B" w:rsidRPr="004F184B"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  <w:br/>
                            <w:t>www.ecobaltiavide.lv</w:t>
                          </w:r>
                          <w:r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pt;margin-top:6.2pt;width:158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qB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" filled="f" stroked="f">
              <v:textbox>
                <w:txbxContent>
                  <w:p w:rsidR="004F184B" w:rsidRPr="004F184B" w:rsidRDefault="00282189" w:rsidP="004F184B">
                    <w:pPr>
                      <w:spacing w:line="360" w:lineRule="auto"/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</w:pPr>
                    <w:r w:rsidRPr="00282189"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  <w:t>Getliņu iela 5, Rumbula, Stopiņu nov., LV-2121</w:t>
                    </w:r>
                    <w:r w:rsidRPr="00282189"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  <w:cr/>
                    </w:r>
                    <w:r w:rsidR="004F184B" w:rsidRPr="004F184B"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  <w:t>67</w:t>
                    </w:r>
                    <w:r w:rsidR="00E02C56"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  <w:t> </w:t>
                    </w:r>
                    <w:r w:rsidR="004F184B" w:rsidRPr="004F184B"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  <w:t>799</w:t>
                    </w:r>
                    <w:r w:rsidR="00E02C56"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  <w:t xml:space="preserve"> 999</w:t>
                    </w:r>
                    <w:r w:rsidR="004F184B" w:rsidRPr="004F184B"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  <w:t>, 8717</w:t>
                    </w:r>
                    <w:r w:rsidR="004F184B" w:rsidRPr="004F184B"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  <w:br/>
                      <w:t>www.ecobaltiavide.lv</w:t>
                    </w:r>
                    <w:r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4186D" wp14:editId="2B89F30E">
              <wp:simplePos x="0" y="0"/>
              <wp:positionH relativeFrom="column">
                <wp:posOffset>2425700</wp:posOffset>
              </wp:positionH>
              <wp:positionV relativeFrom="paragraph">
                <wp:posOffset>72390</wp:posOffset>
              </wp:positionV>
              <wp:extent cx="2454275" cy="742950"/>
              <wp:effectExtent l="635" t="0" r="254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427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8B1A5" w14:textId="77777777" w:rsidR="00B22330" w:rsidRPr="004F184B" w:rsidRDefault="004F184B" w:rsidP="00B22330">
                          <w:pPr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  <w:t xml:space="preserve">Reģ. Nr. </w:t>
                          </w:r>
                          <w:r w:rsidR="00282189" w:rsidRPr="00282189"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  <w:t>40003309841</w:t>
                          </w:r>
                          <w:r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  <w:br/>
                            <w:t>PVN reģ. LV</w:t>
                          </w:r>
                          <w:r w:rsidR="00B22330"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  <w:t>40003309841</w:t>
                          </w:r>
                          <w:r w:rsidR="00B22330"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  <w:br/>
                            <w:t>banka Luminor Bank AS</w:t>
                          </w:r>
                          <w:r w:rsidR="00EC661F"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  <w:t xml:space="preserve"> Latvijas filiāle</w:t>
                          </w:r>
                          <w:r w:rsidR="00EC661F"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  <w:br/>
                          </w:r>
                          <w:r w:rsidR="00282189"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  <w:t xml:space="preserve">kods </w:t>
                          </w:r>
                          <w:r w:rsidR="00C54280"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  <w:t>RIKOLV2X</w:t>
                          </w:r>
                          <w:r w:rsidR="00B22330"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  <w:br/>
                            <w:t xml:space="preserve">konts </w:t>
                          </w:r>
                          <w:r w:rsidR="00FE6D11"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  <w:t>LV</w:t>
                          </w:r>
                          <w:r w:rsidR="00331FD9"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  <w:t>81RIKO0000083164701</w:t>
                          </w:r>
                          <w:r w:rsidR="00282189" w:rsidRPr="00282189">
                            <w:rPr>
                              <w:rFonts w:ascii="Arial Narrow" w:hAnsi="Arial Narrow"/>
                              <w:color w:val="00B050"/>
                              <w:sz w:val="16"/>
                              <w:szCs w:val="16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91pt;margin-top:5.7pt;width:193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Ci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" filled="f" stroked="f">
              <v:textbox>
                <w:txbxContent>
                  <w:p w:rsidR="00B22330" w:rsidRPr="004F184B" w:rsidRDefault="004F184B" w:rsidP="00B22330">
                    <w:pPr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  <w:t xml:space="preserve">Reģ. Nr. </w:t>
                    </w:r>
                    <w:r w:rsidR="00282189" w:rsidRPr="00282189"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  <w:t>40003309841</w:t>
                    </w:r>
                    <w:r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  <w:br/>
                      <w:t>PVN reģ. LV</w:t>
                    </w:r>
                    <w:r w:rsidR="00B22330"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  <w:t>40003309841</w:t>
                    </w:r>
                    <w:r w:rsidR="00B22330"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  <w:br/>
                      <w:t>banka Luminor Bank AS</w:t>
                    </w:r>
                    <w:r w:rsidR="00EC661F"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  <w:t xml:space="preserve"> Latvijas filiāle</w:t>
                    </w:r>
                    <w:r w:rsidR="00EC661F"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  <w:br/>
                    </w:r>
                    <w:r w:rsidR="00282189"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  <w:t xml:space="preserve">kods </w:t>
                    </w:r>
                    <w:r w:rsidR="00C54280"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  <w:t>RIKOLV2X</w:t>
                    </w:r>
                    <w:r w:rsidR="00B22330"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  <w:br/>
                      <w:t xml:space="preserve">konts </w:t>
                    </w:r>
                    <w:r w:rsidR="00FE6D11"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  <w:t>LV</w:t>
                    </w:r>
                    <w:r w:rsidR="00331FD9"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  <w:t>81RIKO0000083164701</w:t>
                    </w:r>
                    <w:r w:rsidR="00282189" w:rsidRPr="00282189">
                      <w:rPr>
                        <w:rFonts w:ascii="Arial Narrow" w:hAnsi="Arial Narrow"/>
                        <w:color w:val="00B050"/>
                        <w:sz w:val="16"/>
                        <w:szCs w:val="16"/>
                      </w:rPr>
                      <w:c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63E1CC7" wp14:editId="77E2DD13">
          <wp:extent cx="5939790" cy="1021080"/>
          <wp:effectExtent l="0" t="0" r="0" b="0"/>
          <wp:docPr id="2" name="Picture 2" descr="\\lzp.lzp\data$\_REDIR_EB\armandsu\My Documents\Eco Baltia Grupa\Projekti\2017\EBG veidlapas\eBV_veidlap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zp.lzp\data$\_REDIR_EB\armandsu\My Documents\Eco Baltia Grupa\Projekti\2017\EBG veidlapas\eBV_veidlap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9356" w14:textId="77777777" w:rsidR="00FD05CE" w:rsidRDefault="00FD0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F952" w14:textId="77777777" w:rsidR="00135339" w:rsidRDefault="00135339" w:rsidP="00D2380F">
      <w:pPr>
        <w:spacing w:after="0" w:line="240" w:lineRule="auto"/>
      </w:pPr>
      <w:r>
        <w:separator/>
      </w:r>
    </w:p>
  </w:footnote>
  <w:footnote w:type="continuationSeparator" w:id="0">
    <w:p w14:paraId="36F3ABA1" w14:textId="77777777" w:rsidR="00135339" w:rsidRDefault="00135339" w:rsidP="00D2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AE08" w14:textId="77777777" w:rsidR="00FD05CE" w:rsidRDefault="00FD0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D9D2" w14:textId="77777777" w:rsidR="00D2380F" w:rsidRDefault="00D2380F" w:rsidP="00D2380F">
    <w:pPr>
      <w:pStyle w:val="Header"/>
      <w:rPr>
        <w:noProof/>
        <w:lang w:eastAsia="lv-LV"/>
      </w:rPr>
    </w:pPr>
    <w:r>
      <w:rPr>
        <w:noProof/>
      </w:rPr>
      <w:drawing>
        <wp:inline distT="0" distB="0" distL="0" distR="0" wp14:anchorId="5633AA84" wp14:editId="1721704F">
          <wp:extent cx="5695947" cy="561975"/>
          <wp:effectExtent l="0" t="0" r="0" b="0"/>
          <wp:docPr id="1" name="Picture 1" descr="\\lzp.lzp\data$\_REDIR_EB\armandsu\My Documents\Eco Baltia Grupa\Projekti\2017\EBG veidlapas\eBV_veidlap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zp.lzp\data$\_REDIR_EB\armandsu\My Documents\Eco Baltia Grupa\Projekti\2017\EBG veidlapas\eBV_veidlapa_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8" t="-22917" r="8696"/>
                  <a:stretch/>
                </pic:blipFill>
                <pic:spPr bwMode="auto">
                  <a:xfrm>
                    <a:off x="0" y="0"/>
                    <a:ext cx="5800485" cy="5722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7CD0" w14:textId="77777777" w:rsidR="00FD05CE" w:rsidRDefault="00FD0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688"/>
    <w:multiLevelType w:val="hybridMultilevel"/>
    <w:tmpl w:val="93B02F6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80F"/>
    <w:rsid w:val="00066D12"/>
    <w:rsid w:val="00106EE4"/>
    <w:rsid w:val="00135339"/>
    <w:rsid w:val="00282189"/>
    <w:rsid w:val="00296063"/>
    <w:rsid w:val="00331FD9"/>
    <w:rsid w:val="00362C75"/>
    <w:rsid w:val="003A2652"/>
    <w:rsid w:val="00421F5F"/>
    <w:rsid w:val="004F184B"/>
    <w:rsid w:val="00587AC1"/>
    <w:rsid w:val="00673745"/>
    <w:rsid w:val="00770B1C"/>
    <w:rsid w:val="008B0B2E"/>
    <w:rsid w:val="0092186C"/>
    <w:rsid w:val="00974EB3"/>
    <w:rsid w:val="009C591B"/>
    <w:rsid w:val="00B22330"/>
    <w:rsid w:val="00BB0F5B"/>
    <w:rsid w:val="00BB381A"/>
    <w:rsid w:val="00C54280"/>
    <w:rsid w:val="00CD3509"/>
    <w:rsid w:val="00D2380F"/>
    <w:rsid w:val="00D9315D"/>
    <w:rsid w:val="00E02C56"/>
    <w:rsid w:val="00E22D1A"/>
    <w:rsid w:val="00EC661F"/>
    <w:rsid w:val="00F73CF7"/>
    <w:rsid w:val="00FB364C"/>
    <w:rsid w:val="00FD0543"/>
    <w:rsid w:val="00FD05CE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8F6502"/>
  <w15:docId w15:val="{87A7B7FE-02B9-4D52-89B4-7B92225B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5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8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80F"/>
  </w:style>
  <w:style w:type="paragraph" w:styleId="Footer">
    <w:name w:val="footer"/>
    <w:basedOn w:val="Normal"/>
    <w:link w:val="FooterChar"/>
    <w:uiPriority w:val="99"/>
    <w:unhideWhenUsed/>
    <w:rsid w:val="00D238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80F"/>
  </w:style>
  <w:style w:type="paragraph" w:styleId="BalloonText">
    <w:name w:val="Balloon Text"/>
    <w:basedOn w:val="Normal"/>
    <w:link w:val="BalloonTextChar"/>
    <w:uiPriority w:val="99"/>
    <w:semiHidden/>
    <w:unhideWhenUsed/>
    <w:rsid w:val="00D2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1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86C"/>
    <w:pPr>
      <w:spacing w:after="160" w:line="252" w:lineRule="auto"/>
      <w:ind w:left="720"/>
      <w:contextualSpacing/>
    </w:pPr>
    <w:rPr>
      <w:rFonts w:ascii="Calibri" w:eastAsiaTheme="minorHAnsi" w:hAnsi="Calibri" w:cs="Calibri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asts@varam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AA9EA668E8940BA2F42A7ABC11B79" ma:contentTypeVersion="3" ma:contentTypeDescription="Create a new document." ma:contentTypeScope="" ma:versionID="8ead8181159c01420eb64436751efc6f">
  <xsd:schema xmlns:xsd="http://www.w3.org/2001/XMLSchema" xmlns:xs="http://www.w3.org/2001/XMLSchema" xmlns:p="http://schemas.microsoft.com/office/2006/metadata/properties" xmlns:ns2="6a808110-8913-4dcb-8d30-1878c9f17697" targetNamespace="http://schemas.microsoft.com/office/2006/metadata/properties" ma:root="true" ma:fieldsID="c767598edfd34300b08466a007c03e90" ns2:_="">
    <xsd:import namespace="6a808110-8913-4dcb-8d30-1878c9f176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08110-8913-4dcb-8d30-1878c9f176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kumenta nosaukum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5A1E8-057A-4625-B753-76EF5E4ECBAF}">
  <ds:schemaRefs>
    <ds:schemaRef ds:uri="6a808110-8913-4dcb-8d30-1878c9f17697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B762AC-4447-4DDC-AFDD-1BE8655F2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DE6AB-285E-4BB5-8282-97A7E1846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08110-8913-4dcb-8d30-1878c9f17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2121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Armands Utinans</dc:creator>
  <cp:lastModifiedBy>Ilze Doniņa</cp:lastModifiedBy>
  <cp:revision>2</cp:revision>
  <dcterms:created xsi:type="dcterms:W3CDTF">2021-07-29T10:23:00Z</dcterms:created>
  <dcterms:modified xsi:type="dcterms:W3CDTF">2021-07-29T10:23:00Z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0x010100DD2AA9EA668E8940BA2F42A7ABC11B79</vt:lpwstr>
  </property>
</Properties>
</file>