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FB" w:rsidRDefault="00DF5CFB" w:rsidP="00DF5CFB">
      <w:pPr>
        <w:spacing w:after="0" w:line="240" w:lineRule="auto"/>
      </w:pPr>
    </w:p>
    <w:p w:rsidR="00FA3706" w:rsidRDefault="00FA3706" w:rsidP="00FA3706">
      <w:pPr>
        <w:spacing w:after="0" w:line="240" w:lineRule="auto"/>
      </w:pPr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FA3706" w:rsidRDefault="00FA3706" w:rsidP="00FA3706">
      <w:pPr>
        <w:spacing w:after="0" w:line="240" w:lineRule="auto"/>
      </w:pPr>
      <w:proofErr w:type="spellStart"/>
      <w:r>
        <w:t>Subject</w:t>
      </w:r>
      <w:proofErr w:type="spellEnd"/>
      <w:r>
        <w:t xml:space="preserve">: </w:t>
      </w:r>
      <w:r>
        <w:tab/>
        <w:t>Par precizētā likumprojekta "Grozījums Publiskas personas mantas atsavināšanas likumā" un tā anotācijas (VSS-752) saskaņošanu</w:t>
      </w:r>
    </w:p>
    <w:p w:rsidR="00FA3706" w:rsidRDefault="00FA3706" w:rsidP="00FA3706">
      <w:pPr>
        <w:spacing w:after="0" w:line="240" w:lineRule="auto"/>
      </w:pPr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Thu</w:t>
      </w:r>
      <w:proofErr w:type="spellEnd"/>
      <w:r>
        <w:t xml:space="preserve">, 09 </w:t>
      </w:r>
      <w:proofErr w:type="spellStart"/>
      <w:r>
        <w:t>Jun</w:t>
      </w:r>
      <w:proofErr w:type="spellEnd"/>
      <w:r>
        <w:t xml:space="preserve"> 2022 13:15:51 +0300</w:t>
      </w:r>
    </w:p>
    <w:p w:rsidR="00FA3706" w:rsidRDefault="00FA3706" w:rsidP="00FA3706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r>
        <w:tab/>
        <w:t xml:space="preserve">Salvis </w:t>
      </w:r>
      <w:proofErr w:type="spellStart"/>
      <w:r>
        <w:t>Rutins</w:t>
      </w:r>
      <w:proofErr w:type="spellEnd"/>
      <w:r>
        <w:t xml:space="preserve"> &lt;Salvis.Rutins@lrp.gov.lv&gt;</w:t>
      </w:r>
    </w:p>
    <w:p w:rsidR="00FA3706" w:rsidRDefault="00FA3706" w:rsidP="00FA3706">
      <w:pPr>
        <w:spacing w:after="0" w:line="240" w:lineRule="auto"/>
      </w:pPr>
      <w:r>
        <w:t xml:space="preserve">To: </w:t>
      </w:r>
      <w:r>
        <w:tab/>
        <w:t>pasts@iem.gov.lv</w:t>
      </w:r>
    </w:p>
    <w:p w:rsidR="00FA3706" w:rsidRDefault="00FA3706" w:rsidP="00FA3706">
      <w:pPr>
        <w:spacing w:after="0" w:line="240" w:lineRule="auto"/>
      </w:pPr>
      <w:r>
        <w:t xml:space="preserve">CC: </w:t>
      </w:r>
      <w:r>
        <w:tab/>
        <w:t>ieva.mikelsone@iem.gov.lv</w:t>
      </w:r>
    </w:p>
    <w:p w:rsidR="00FA3706" w:rsidRDefault="00FA3706" w:rsidP="00FA3706">
      <w:pPr>
        <w:spacing w:after="0" w:line="240" w:lineRule="auto"/>
      </w:pPr>
    </w:p>
    <w:p w:rsidR="00FA3706" w:rsidRDefault="00FA3706" w:rsidP="00FA3706">
      <w:pPr>
        <w:spacing w:after="0" w:line="240" w:lineRule="auto"/>
      </w:pPr>
    </w:p>
    <w:p w:rsidR="00FA3706" w:rsidRDefault="00FA3706" w:rsidP="00FA3706">
      <w:pPr>
        <w:spacing w:after="0" w:line="240" w:lineRule="auto"/>
      </w:pPr>
      <w:r>
        <w:t>Labdien!</w:t>
      </w:r>
    </w:p>
    <w:p w:rsidR="00FA3706" w:rsidRDefault="00FA3706" w:rsidP="00FA3706">
      <w:pPr>
        <w:spacing w:after="0" w:line="240" w:lineRule="auto"/>
      </w:pPr>
    </w:p>
    <w:p w:rsidR="00FA3706" w:rsidRDefault="00FA3706" w:rsidP="00FA3706">
      <w:pPr>
        <w:spacing w:after="0" w:line="240" w:lineRule="auto"/>
      </w:pPr>
      <w:r>
        <w:t xml:space="preserve">Informēju, ka Ģenerālprokuratūra saskaņo </w:t>
      </w:r>
      <w:proofErr w:type="spellStart"/>
      <w:r>
        <w:t>Iekšlietu</w:t>
      </w:r>
      <w:proofErr w:type="spellEnd"/>
      <w:r>
        <w:t xml:space="preserve"> ministrijā precizēto likumprojektu "Grozījums Publiskas personas mantas atsavināšanas likumā" un tā anotāciju (VSS-752) bez iebildumiem vai priekšlikumiem.</w:t>
      </w:r>
    </w:p>
    <w:p w:rsidR="00FA3706" w:rsidRDefault="00FA3706" w:rsidP="00FA3706">
      <w:pPr>
        <w:spacing w:after="0" w:line="240" w:lineRule="auto"/>
      </w:pPr>
    </w:p>
    <w:p w:rsidR="00FA3706" w:rsidRDefault="00FA3706" w:rsidP="00FA3706">
      <w:pPr>
        <w:spacing w:after="0" w:line="240" w:lineRule="auto"/>
      </w:pPr>
      <w:r>
        <w:t>Ar cieņu</w:t>
      </w:r>
    </w:p>
    <w:p w:rsidR="00FA3706" w:rsidRDefault="00FA3706" w:rsidP="00FA3706">
      <w:pPr>
        <w:spacing w:after="0" w:line="240" w:lineRule="auto"/>
      </w:pPr>
    </w:p>
    <w:p w:rsidR="00FA3706" w:rsidRDefault="00FA3706" w:rsidP="00FA3706">
      <w:pPr>
        <w:spacing w:after="0" w:line="240" w:lineRule="auto"/>
      </w:pPr>
      <w:r>
        <w:t xml:space="preserve">Salvis </w:t>
      </w:r>
      <w:proofErr w:type="spellStart"/>
      <w:r>
        <w:t>Rūtiņš</w:t>
      </w:r>
      <w:proofErr w:type="spellEnd"/>
    </w:p>
    <w:p w:rsidR="00FA3706" w:rsidRDefault="00FA3706" w:rsidP="00FA3706">
      <w:pPr>
        <w:spacing w:after="0" w:line="240" w:lineRule="auto"/>
      </w:pPr>
      <w:r>
        <w:t>Ģenerālprokuratūras</w:t>
      </w:r>
    </w:p>
    <w:p w:rsidR="00FA3706" w:rsidRDefault="00FA3706" w:rsidP="00FA3706">
      <w:pPr>
        <w:spacing w:after="0" w:line="240" w:lineRule="auto"/>
      </w:pPr>
      <w:r>
        <w:t>Darbības kontroles un starptautiskās sadarbības departamenta</w:t>
      </w:r>
    </w:p>
    <w:p w:rsidR="00FA3706" w:rsidRDefault="00FA3706" w:rsidP="00FA3706">
      <w:pPr>
        <w:spacing w:after="0" w:line="240" w:lineRule="auto"/>
      </w:pPr>
      <w:r>
        <w:t>Prokuratūras funkciju īstenošanas koordinācijas nodaļas prokurors</w:t>
      </w:r>
    </w:p>
    <w:p w:rsidR="00FA3706" w:rsidRDefault="00FA3706" w:rsidP="00FA3706">
      <w:pPr>
        <w:spacing w:after="0" w:line="240" w:lineRule="auto"/>
      </w:pPr>
      <w:r>
        <w:t>Kalpaka bulvāris 6, Rīga, LV-1801</w:t>
      </w:r>
    </w:p>
    <w:p w:rsidR="00FA3706" w:rsidRDefault="00FA3706" w:rsidP="00FA3706">
      <w:pPr>
        <w:spacing w:after="0" w:line="240" w:lineRule="auto"/>
      </w:pPr>
      <w:r>
        <w:t>Tālrunis: [+371] 67044537</w:t>
      </w:r>
    </w:p>
    <w:p w:rsidR="00FA3706" w:rsidRDefault="00FA3706" w:rsidP="00FA3706">
      <w:pPr>
        <w:spacing w:after="0" w:line="240" w:lineRule="auto"/>
      </w:pPr>
      <w:r>
        <w:t>E-pasts: Salvis.Rutins@lrp.gov.lv</w:t>
      </w:r>
    </w:p>
    <w:p w:rsidR="00E340B4" w:rsidRPr="005C3980" w:rsidRDefault="00E340B4" w:rsidP="00DF5CFB">
      <w:pPr>
        <w:spacing w:after="0" w:line="240" w:lineRule="auto"/>
      </w:pPr>
      <w:bookmarkStart w:id="0" w:name="_GoBack"/>
      <w:bookmarkEnd w:id="0"/>
    </w:p>
    <w:sectPr w:rsidR="00E340B4" w:rsidRPr="005C39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3"/>
    <w:rsid w:val="00142FE3"/>
    <w:rsid w:val="005C3980"/>
    <w:rsid w:val="007F4473"/>
    <w:rsid w:val="0093541A"/>
    <w:rsid w:val="00DF5CFB"/>
    <w:rsid w:val="00E340B4"/>
    <w:rsid w:val="00F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FE71"/>
  <w15:chartTrackingRefBased/>
  <w15:docId w15:val="{75F816C6-5A80-440B-87E1-747C5FAC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2</cp:revision>
  <dcterms:created xsi:type="dcterms:W3CDTF">2022-06-10T10:15:00Z</dcterms:created>
  <dcterms:modified xsi:type="dcterms:W3CDTF">2022-06-10T10:15:00Z</dcterms:modified>
</cp:coreProperties>
</file>