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22-TA-1882: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2006. gada 10. oktobra noteikumos Nr. 846 "Noteikumi par prasībām, kritērijiem un kārtību uzņemšanai studiju programmās"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10.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Universitāte - 12.09.2022.)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2006.gada 10.oktobra noteikumos Nr.846 "Noteikumi par prasībām, kritērijiem un kārtību uzņemšanai studiju programmās" 1.punkts paredz noteikt, ka konkursa atlases kritērijs ir nokārtoto matemātikas, latviešu valodas un svešvalodas centralizēto eksāmenu rezultāti vienā no mācību satura apguves līmeņiem (vispārīgais, optimālais vai augstākais) pēc personas izvēles.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laika periodā līdz 2008. gadam (ieskaitot), centralizētais eksāmens (CE) matemātikā nebija obligātais eksāmens, šāds formulējums liedz šī perioda absolventiem piedalīties konkursā, bez papildus matemātikas CE kārtošanas. Tas savukārt noved pie absurdas situācijas, kad studiju programmā, kurā matemātika nav atbilstoša studiju jomai, personai ir jānokārto CE matemātikā, lai varētu pretendēt uz studijām šādā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papildināts ar jaunu grozījumu punktu par MK noteikuma 12.punkta papildinājumu, ka centralizēto eksāmenu matemātikā var nekārtot personas, kuras vidējo izglītību ieguvušas līdz 2008.gadam (ieskaitot).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10.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Universitāte - 12.09.2022.)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2006.gada 10.oktobra noteikumos Nr.846 "Noteikumi par prasībām, kritērijiem un kārtību uzņemšanai studiju programmās" 1.punkts paredz noteikt, ka konkursa atlases kritērijs ir gan visu nokārtoto obligāto centralizēto eksāmenu, gan visu pārējo personas nokārtoto eksāmenu rezultāti par vispārējās vidējās izglītības ieguvi.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šāda prasība nav pamatota,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nav atbilstoša minēto MK noteikumu 8. punktam, kur teikts, ka konkursa mērķis ir atlasīt atbilstošākos pretendentus izvēlētajā studiju programmā. Reflektanta nokārtotais centralizētais eksāmens (CE), kurš neatbilst studiju programmas tematiskajai jomai, nevar atbilst šīm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prasības jēgpilna īstenošana radīs ievērojamu papildu administratīvo slogu augstskolām, jo būs nepieciešams salīdzināt ļoti daudz dažādu atšķirīgu konkursa kritēriju komplektu katrā studiju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Iespējamo eksāmenu izvēle vairāk saistās ar skolas piedāvātām mācību programmām, kas 2023. gada vidējās izglītības ieguvējiem bija jāizvēlas pirms trīs gadiem. Līdz ar to nav pamata uzskatīt, ka šādas prasības motivēs skolēnus izvēlēties kārtot papildus eksāmenus.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projektā ietvertais 10.10.2006. MK noteikumu Nr.846 "Noteikumi par prasībām, kritērijiem un kārtību uzņemšanai studiju programmās" 10.punkts, tajā skaitā aizstājot “visu pārējo personas nokārtoto eksāmenu rezultāti par vispārējās vidējās izglītības ieguvi” ar “visu pārējo personas nokārtoto centralizēto eksāmenu pēc personas izvēles (ja tādi ir izvēlēti) rezultāti par vispārējās vidējās izglītības ieguvi”.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10.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Universitāte - 12.09.2022.)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2006.gada 10.oktobra noteikumos Nr.846 "Noteikumi par prasībām, kritērijiem un kārtību uzņemšanai studiju programmās" 1.punkts paredz noteikt, ka augstskola un koledža var noteikt, ka papildu konkursa atlases kritērijs ir konkrēta mācību satura, kas nodrošina tematisko atbilstību studiju tematiskajai jomai, un augstākā mācību satura apguves līmeņa nokārtota centralizētā eksāmena rezultāts, savukārt 2. punkts nosaka, ka centralizēto eksāmenu rezultāti, kas iegūti atbilstoši normatīvajiem aktiem, kas bija spēkā līdz Ministru kabineta 2019. gada 3. septembra noteikumu Nr. 416 “Noteikumi par valsts vispārējās vidējās izglītības standartu un vispārējās vidējās izglītības programmu paraugiem” un Ministru kabineta 2020. gada 2. jūnija noteikumu Nr. 332 “Noteikumi par valsts profesionālās vidējās izglītības standartu un valsts arodizglītības standartu” paraugiem” spēkā stāšanās dienai, tiek pielīdzināti optimālā mācību satura apguves līmeņa eksāmeniem.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ka šim studiju programmas tematiskajai jomai atbilstošajam CE jābūt augstākajā līmenī liedz iespēju visu iepriekšējo gadu vidējās izglītības ieguvējiem pieteikties studijām augstskolā programmās, kurās būs noteikti papildus CE kā konkursa kritēriji. Nav iespējams prasīt, lai visi šie absolventi pārkārtotu CE augstākajā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tiesību akta projekta “Ministru kabineta 2006. gada 10. oktobra noteikumi Nr. 846 "Noteikumi par prasībām, kritērijiem un kārtību uzņemšanai studiju programmās" 10.punktu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Konkursa atlases kritērijs ir nokārtoto latviešu valodas un svešvalodas centralizēto eksāmenu rezultāti, kā arī matemātikas centralizētā eksāmena rezultāts, ja tāds ir kārtots, vienā no mācību satura apguves līmeņiem (vispārīgais, optimālais vai augstākais) pēc personas izvēles. Dažādu mācību satura apguves līmeņu eksāmenu rezultātu salīdzināšanai tiek noteikts koeficients.  Augstskola un koledža var noteikt, ka papildu konkursa atlases kritērijs ir konkrēta mācību satura, kas nodrošina tematisko atbilstību studiju tematiskajai jomai, nokārtota centralizētā eksāmena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Centralizēto eksāmenu rezultātu par vispārējās vidējās izglītības ieguvi savstarpējas salīdzināmības nodrošināšanai piemēro šādus koeficientus: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 Optimālā mācību satura apguves līmeņa eksāmeniem tiek piemērots koeficients 0,75, pielīdzinot augstākā mācību satura apguves līmeņa eksāmeniem.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 Vispārīgā mācību satura apguves līmeņa eksāmeniem tiek piemērots koeficients 0,50, pielīdzinot augstākā mācību satura apguves līmeņa eksāmeniem.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projektā ietvertais 10.10.2006. MK noteikumu Nr.846 "Noteikumi par prasībām, kritērijiem un kārtību uzņemšanai studiju programmās" 10.punkts, tajā skaitā aizstājot “visu pārējo personas nokārtoto eksāmenu rezultāti par vispārējās vidējās izglītības ieguvi” ar “visu pārējo personas nokārtoto centralizēto eksāmenu pēc personas izvēles (ja tādi ir izvēlēti) rezultāti par vispārējās vidējās izglītības ieguvi”.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ar 20.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(LSA - 25.07.2022.)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saskata riskus piešķirt koeficientu 0,75 personām, kas centralizētos eksāmenus ir kārtojuši pirms noteikumu projekta grozījumiem. Personām, kas izglītību ieguvušas pirms tam nav bijusi izvēle kārtot paaugstinātas grūtības eksāmenus, lai nepiemērotu šo koeficientu, kā arī šīs personas nav ieguvušas vidējo vai pamatizglītību pēc kompetenču izglītības principiem. Šāda redakcija sniedz priekšrocības personām, kas centralizētos eksāmenus ir kārtojušas pirms noteikumu grozījumiem.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uzvser, ka pastāv daudz personu, pēc vidējās vai pamatizglītības ieguves izvēlas ieturēt pauzi pirms augstākās izglītības apgūšanas un personas, kas izvēlas atkārtoti iegūt augstāko izglītību. Šādā gadījumā koeficienta 0,75 piemērošana samazina šo personu vietu vienotajā reitingā, kas padara augstāko izglītību mazāk pievilcīgu un pieejamu.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rosina pārejas periodā lietot koeficientu 1 šīm personām.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Centralizēto eksāmenu rezultāti, kas iegūti atbilstoši normatīvajiem aktiem, kas bija spēkā līdz Ministru kabineta 2019. gada 3. septembra noteikumu Nr. 416 “Noteikumi par valsts vispārējās vidējās izglītības standartu un vispārējās vidējās izglītības programmu paraugiem” un Ministru kabineta 2020. gada 2. jūnija noteikumu Nr. 332 “Noteikumi par valsts profesionālās vidējās izglītības standartu un valsts arodizglītības standartu” paraugiem” spēkā stāšanās dienai, tiek pielīdzināti augstākā mācību satura apguves līmeņa eksāmeniem un tiem tiek piemērots koeficients 1 , pielīdzinot augstākā mācību satura apguves līmeņa eksāmeniem.”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iebilduma saturu, skaidrojam, ka koeficienta 0,75 izmantošana optimālā līmeņa valsts pārbaudes darba un iepriekšējo centralizēto eksāmenu pielīdzināšanai pret augstākā līmeņa valsts pārbaudes darbu atbilst valsts pārbaudes darbu satura tvērumam. Jebkura cita koeficienta piemērošana iepriekšējo gadu centralizētajiem eksāmeniem radītu nelīdztiesīgu situāciju pret tiem izglītojamajiem, kas šobrīd kārto optimālā un augstākā līmeņa eksāmenus.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līdzīgi kā šobrīd iepriekš vidējo izglītību ieguvušajām personām būs iespēja kārtot šos augstākā līmeņa pārbaudes darbus, ja persona to vēlas. Augstskolas ir informējušas par gatavību nodrošināt arī padziļinātā satura apguves kursus. Tādējādi tiek saglabāts līdztiesības princips un netiek ierobežotas personu iespējas.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Konkursa atlases kritērijs ir nokārtoto matemātikas, latviešu valodas un svešvalodas centralizēto eksāmenu rezultāti vienā no mācību satura apguves līmeņiem (vispārīgais, optimālais vai augstākais) pēc personas izvēles un visu pārējo personas nokārtoto eksāmenu rezultāti par vispārējās vidējās izglītības ieguvi. Dažādu mācību satura apguves līmeņu eksāmenu rezultātu salīdzināšanai tiek noteikts koeficients.  Augstskola un koledža var noteikt, ka papildu konkursa atlases kritērijs ir konkrēta mācību satura, kas nodrošina tematisko atbilstību studiju tematiskajai jomai, un augstākā mācību satura apguves līmeņa nokārtota centralizētā eksāmena rezultāts.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vārdu “vispārējās”, jo mums valstī ir arī “profesionālā vidējā izglītība” un tās topošie absolventi arī var kārtot CE eksāmenus, kuri nav noteikti kā obligāti, bet iespējams ir cieši saistīti ar izvēlētās studiju programmas tematisko 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papildināt grozījumu redakciju: “ja tie norādīti augstskolu uzņemšanas noteikumos”. Esošā MK noteikumu grozījumu projekta redakcija paredz, ka  augstskolām obligāti ir jāņem vērā pilnīgi visi viena  skolēna kārtotie eksāmenu rezultāti, neatkarīgi no tā kādā programmā viņš vēlas iestāties. Piemēram, vēstures vai informātikas eksāmens šobrīd netiek ņemts vērtā stājoties Veterinārmedicīnas programmā. Ja eksāmeni nav saistīti ar konkrēto izvēlētās studiju programmas saturu, tad uzskatam, ka nevajadzētu tos piemērot konkursā uz budžeta vietām,  īpaši ja tie, kā specifisku zināšanu kopums nav iepriekš norādīti uzņemšanas noteikumos. Vienlaicīgi šādu prasības īstenošana (piem. piešķirot nelielu svaru šo vispārējo eksāmenu kopumam) prasītu papildus administratīvo slogu augstskolām.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color w:val="#2980b9"/>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atlases kritērijs ir nokārtoto matemātikas, latviešu valodas un svešvalodas centralizēto eksāmenu rezultāti vienā no mācību satura apguves līmeņiem (vispārīgais, optimālais vai augstākais) pēc personas izvēles un visu pārējo personas nokārtoto </w:t>
            </w:r>
            <w:r w:rsidR="00000000" w:rsidRPr="00000000" w:rsidDel="00000000">
              <w:rPr>
                <w:color w:val="#e74c3c"/>
                <w:rtl w:val="0"/>
              </w:rPr>
              <w:t xml:space="preserve">centralizēto</w:t>
            </w:r>
            <w:r w:rsidR="00000000" w:rsidRPr="00000000" w:rsidDel="00000000">
              <w:rPr>
                <w:rtl w:val="0"/>
              </w:rPr>
              <w:t xml:space="preserve"> eksāmenu rezultāti par</w:t>
            </w:r>
            <w:r w:rsidR="00000000" w:rsidRPr="00000000" w:rsidDel="00000000">
              <w:rPr>
                <w:color w:val="#e74c3c"/>
                <w:rtl w:val="0"/>
              </w:rPr>
              <w:t xml:space="preserve"> </w:t>
            </w:r>
            <w:r w:rsidR="00000000" w:rsidRPr="00000000" w:rsidDel="00000000">
              <w:rPr>
                <w:color w:val="#e74c3c"/>
                <w:strike w:val="1"/>
                <w:rtl w:val="0"/>
              </w:rPr>
              <w:t xml:space="preserve">vispārējās</w:t>
            </w:r>
            <w:r w:rsidR="00000000" w:rsidRPr="00000000" w:rsidDel="00000000">
              <w:rPr>
                <w:rtl w:val="0"/>
              </w:rPr>
              <w:t xml:space="preserve"> vidējās izglītības ieguvi</w:t>
            </w:r>
            <w:r w:rsidR="00000000" w:rsidRPr="00000000" w:rsidDel="00000000">
              <w:rPr>
                <w:color w:val="#e74c3c"/>
                <w:rtl w:val="0"/>
              </w:rPr>
              <w:t xml:space="preserve">, ja tie norādīti augstskolas uzņemšanas noteikumos.</w:t>
            </w:r>
            <w:r w:rsidR="00000000" w:rsidRPr="00000000" w:rsidDel="00000000">
              <w:rPr>
                <w:rtl w:val="0"/>
              </w:rPr>
              <w:t xml:space="preserve"> Dažādu mācību satura apguves līmeņu eksāmenu rezultātu salīdzināšanai tiek noteikts koeficients.  Augstskola un koledža var noteikt, ka papildu konkursa atlases kritērijs ir konkrēta mācību satura, kas nodrošina tematisko atbilstību studiju tematiskajai jomai, un augstākā mācību satura apguves līmeņa nokārtota centralizētā eksāmena rezultāts.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color w:val="#2980b9"/>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atlases kritērijs ir nokārtoto matemātikas, latviešu valodas un svešvalodas centralizēto eksāmenu rezultāti vienā no mācību satura apguves līmeņiem (vispārīgais, optimālais vai augstākais) pēc personas izvēles un visu pārējo personas nokārtoto </w:t>
            </w:r>
            <w:r w:rsidR="00000000" w:rsidRPr="00000000" w:rsidDel="00000000">
              <w:rPr>
                <w:color w:val="#e74c3c"/>
                <w:rtl w:val="0"/>
              </w:rPr>
              <w:t xml:space="preserve">centralizēto</w:t>
            </w:r>
            <w:r w:rsidR="00000000" w:rsidRPr="00000000" w:rsidDel="00000000">
              <w:rPr>
                <w:rtl w:val="0"/>
              </w:rPr>
              <w:t xml:space="preserve"> eksāmenu rezultāti par</w:t>
            </w:r>
            <w:r w:rsidR="00000000" w:rsidRPr="00000000" w:rsidDel="00000000">
              <w:rPr>
                <w:color w:val="#e74c3c"/>
                <w:strike w:val="1"/>
                <w:rtl w:val="0"/>
              </w:rPr>
              <w:t xml:space="preserve"> vispārējās</w:t>
            </w:r>
            <w:r w:rsidR="00000000" w:rsidRPr="00000000" w:rsidDel="00000000">
              <w:rPr>
                <w:rtl w:val="0"/>
              </w:rPr>
              <w:t xml:space="preserve"> vidējās izglītības ieguvi,</w:t>
            </w:r>
            <w:r w:rsidR="00000000" w:rsidRPr="00000000" w:rsidDel="00000000">
              <w:rPr>
                <w:color w:val="#e74c3c"/>
                <w:rtl w:val="0"/>
              </w:rPr>
              <w:t xml:space="preserve"> atbilstoši augstskolas uzņemšanas noteikumiem</w:t>
            </w:r>
            <w:r w:rsidR="00000000" w:rsidRPr="00000000" w:rsidDel="00000000">
              <w:rPr>
                <w:rtl w:val="0"/>
              </w:rPr>
              <w:t xml:space="preserve">. Dažādu mācību satura apguves līmeņu eksāmenu rezultātu salīdzināšanai tiek noteikts koeficients.  Augstskola un koledža var noteikt, ka papildu konkursa atlases kritērijs ir konkrēta mācību satura, kas nodrošina tematisko atbilstību studiju tematiskajai jomai, un augstākā mācību satura apguves līmeņa nokārtota centralizētā eksāmena rezultāts.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projektā ietvertais 10.10.2006. MK noteikumu Nr.846 "Noteikumi par prasībām, kritērijiem un kārtību uzņemšanai studiju programmās" 10.punkts, tajā skaitā aizstājot “visu pārējo personas nokārtoto eksāmenu rezultāti par vispārējās vidējās izglītības ieguvi” ar “visu pārējo personas nokārtoto centralizēto eksāmenu pēc personas izvēles (ja tādi ir izvēlēti) rezultāti par vispārējās vidējās izglītības ieguvi”.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 daļā “</w:t>
            </w:r>
            <w:r w:rsidR="00000000" w:rsidRPr="00000000" w:rsidDel="00000000">
              <w:rPr>
                <w:i w:val="1"/>
                <w:rtl w:val="0"/>
              </w:rPr>
              <w:t xml:space="preserve">Svītrot vārdu “vispārējās”, jo mums valstī ir arī “profesionālā vidējā izglītība” un tās topošie absolventi arī var kārtot CE eksāmenus, kuri nav noteikti kā obligāti, bet iespējams ir cieši saistīti ar izvēlētās studiju programmas tematisko jomu</w:t>
            </w:r>
            <w:r w:rsidR="00000000" w:rsidRPr="00000000" w:rsidDel="00000000">
              <w:rPr>
                <w:rtl w:val="0"/>
              </w:rPr>
              <w:t xml:space="preserve">.” skaidrojam, ka izglītojamie kas iegūst profesionāli vidējo izglītību kārto obligāti arī centralizētos eksāmenus par vispārējas izglītības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nosaka Profesionālās izglītības likuma 6.panta astotā daļa “</w:t>
            </w:r>
            <w:r w:rsidR="00000000" w:rsidRPr="00000000" w:rsidDel="00000000">
              <w:rPr>
                <w:i w:val="1"/>
                <w:rtl w:val="0"/>
              </w:rPr>
              <w:t xml:space="preserve">Diplomu par profesionālo vidējo izglītību izsniedz izglītojamam, kurš pilnībā apguvis vidējās izglītības programmu un nokārtojis centralizētos eksāmenus, bet veselības stāvokļa dēļ nespēj kārtot profesionālās kvalifikācijas eksāmenus vai nav saņēmis pietiekamu vērtējumu profesionālās kvalifikācijas eksāmenā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02.06.2020. MK noteikumu Nr. 332 “Noteikumi par valsts profesionālās vidējās izglītības standartu un valsts arodizglītības standartu”: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21.4. apakšpunkts nosaka, ka profesionālās vidējās izglītības programmas pilnu apguvi noslēdz valsts pārbaudījumi un tā ietvaros ir jākārto valsts pārbaudes darbs matemātikā vismaz vispārīgajā mācību satura apguves līmenī, bet ne zemākā, kā noteikts atbilstošajā izglītības programmas saturā, ja mācības tiek uzsāktas pēc pamatizglītības ieguves.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26.1 apakšpunkts (pārejas noteikums) nosaka, ka profesionālās vidējās izglītības un arodizglītības programmu apguvi noslēdz  profesionālās vidējās izglītības programmu valsts noslēguma pārbaudījumi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26.1.1. profesionālās kvalifikācijas eksāmens;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26.1.2..izglītības programmās, kuras izglītojamie uzsāk pēc pamatizglītības ieguves: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26.1.2.1. trīs obligātie eksāmeni: centralizētais eksāmens latviešu valodā, centralizētais eksāmens vienā svešvalodā pēc izglītojamā izvēles un centralizētais eksāmens matemātikā;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26.1.2.2. ja izglītojamais vēlas, – viens vai vairāki izvēles eksāmeni, kas atbilst vienam no šādiem nosacījumiem: mācību priekšmetā, kurā eksāmenu organizē Valsts izglītības satura centrs (izņemot šo noteikumu 26.1.2.1. apakšpunktā minētos eksāmenus), vai mācību priekšmetā, kura apjoms izglītības programmā nav mazāks par 105 mācību stundām un kurā eksāmenu organizē pašvaldības izglītības speciālists, izglītības pārvaldes iestāde vai izglītības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Konkursa atlases kritērijs ir nokārtoto matemātikas, latviešu valodas un svešvalodas centralizēto eksāmenu rezultāti vienā no mācību satura apguves līmeņiem (vispārīgais, optimālais vai augstākais) pēc personas izvēles un visu pārējo personas nokārtoto centralizēto eksāmenu pēc personas izvēles (ja tādi ir izvēlēti) rezultāti par vispārējās vidējās izglītības ieguvi. Lai noteiktu atbilstošākos pretendentus izvēlētajā studiju programmā, augstskola un koledža var noteikt, ka papildu konkursa atlases kritērijs ir konkrēta mācību satura, kas nodrošina tematisko atbilstību studiju tematiskajai jomai, un augstākā mācību satura apguves līmeņa nokārtota centralizētā eksāmena rezultāts. Dažādu mācību satura apguves līmeņu centralizēto eksāmenu rezultātu salīdzināšanai nosaka koeficientu. Centralizēto eksāmenu rezultātu par vispārējās vidējās izglītības ieguvi savstarpējas salīdzināmības nodrošināšanai piemēro šādus koeficientus: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Konkursa atlases kritērijs ir nokārtoto matemātikas, latviešu valodas un svešvalodas centralizēto eksāmenu rezultāti vienā no mācību satura apguves līmeņiem (vispārīgais, optimālais vai augstākais) pēc personas izvēles un visu pārējo personas nokārtoto eksāmenu rezultāti par vispārējās vidējās izglītības ieguvi. Dažādu mācību satura apguves līmeņu eksāmenu rezultātu salīdzināšanai tiek noteikts koeficients.  Augstskola un koledža var noteikt, ka papildu konkursa atlases kritērijs ir konkrēta mācību satura, kas nodrošina tematisko atbilstību studiju tematiskajai jomai, un augstākā mācību satura apguves līmeņa nokārtota centralizētā eksāmena rezultāts.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- 27.07.2022.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Ministru kabineta 2006.gada 10.oktobra noteikumu Nr. 846 “Noteikumi par prasībām, kritērijiem un kārtību uzņemšanai studiju programmās” (turpmāk – MK noteikumi Nr.846) 10.punkts paredz, ka konkursa atlases kritērijs ir visu nokārtoto obligāto centralizēto eksāmenu rezultāti par vispārējās vidējās izglītības ieguvi un ka augstskola un koledža par papildu konkursa atlases kritēriju var noteikt cita nokārtota centralizētā eksāmena rezultātu. Respektīvi, augstākās izglītības iestāde, t.sk. koledža, papildus obligāto centralizēto eksāmenu rezultātiem var noteikt, ka atlases procedūrā tiek ņemti vērā arī citu personas nokārtoto centralizēto eksāmenu rezultāti atbilstoši studiju programmas tematiskajai jomai, kas ļauj pilnvērtīgāk un objektīvāk novērtēt reflektanta atbilstību studijām attiecīgajā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2006.gada 10.oktobra noteikumos Nr.846 "Noteikumi par prasībām, kritērijiem un kārtību uzņemšanai studiju programmās" 1.punkts paredz izteikt MK noteikumu Nr.846 10.punktu citā redakcijā, nosakot, ka konkursa atlases kritērijs ir gan visu nokārtoto obligāto centralizēto eksāmenu, gan visu pārējo personas nokārtoto eksāmenu rezultāti par vispārējās vidējās izglītības ieguvi.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prasība par visu pārējo personas kārtoto eksāmenu rezultātiem par vispārējās vidējās izglītības ieguvi nav pamatota un var radīt nelabvēlīgu situāciju reflektantam un negatīvi ietekmēt konkursa atlases gala rezultātu,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1.reflektanta nokārtoto studiju programmas tematiskajai jomai neatbilstošu eksāmenu rezultāti nedemonstrē un neļauj objektīvi novērtēt reflektanta atbilstību studijām izvēlētajā jomā, bet gadījumos, kad šajos eksāmenos ir uzrādīti relatīvi zemi vērtējumi, arī pazemina reflektanta iespējas sekmīgi izturēt atlasi. Piemēram, ja stājoties studiju programmā tematiskajā jomā „Datorika” tiek ņemts vērā eksāmena rezultāts bioloģijā, kas vēl jo vairāk nav nokārtots pietiekami labā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to, ka reflektantiem var būt nokārtots dažāds eksāmenu skaits dažādos mācību priekšmetos (t.sk. studiju programmas tematiskajai jomai neatbilstošos), tas neļaus objektīvi veikt ne reflektanta zināšanu un prasmju atbilstības novērtēšanu attiecīgajai studiju programmai, ne arī reflektantu savstarpēju salīdzināšanu. Piemēram, ja, stājoties studiju programmā tematiskajā jomā „Datorika” vienam reflektantam ir nokārtots eksāmens bioloģijā un ķīmijā, bet otram – ģeogrāfijā un vēsturē.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jaunā norma ne tikai neuzlabos reflektantu atlases kvalitāti, bet arī padarīs uzņemšanas komisijas darbu laikietilpīgāku.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augstāk minēto,  nesaskatam par lietderīgu iekļaut konkursa atlases kritērijā visu pārējo personas nokārtoto eksāmenu rezultātus, jo šādai prasībai nav pievienotās vērtības, un ierosina tiesību akta projekta “Grozījumi Ministru kabineta 2006. gada 10. oktobra noteikumos Nr. 846 "Noteikumi par prasībām, kritērijiem un kārtību uzņemšanai studiju programmās"”  1.punktā svītrot vārdus “un visu pārējo personas nokārtoto eksāmenu rezultāti par vispārējās vidējās izglītības ieguvi”.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projektā ietvertais 10.10.2006. MK noteikumu Nr.846 "Noteikumi par prasībām, kritērijiem un kārtību uzņemšanai studiju programmās" 10.punkts, tajā skaitā aizstājot “visu pārējo personas nokārtoto eksāmenu rezultāti par vispārējās vidējās izglītības ieguvi” ar “visu pārējo personas nokārtoto centralizēto eksāmenu pēc personas izvēles (ja tādi ir izvēlēti) rezultāti par vispārējās vidējās izglītības ieguvi”.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Konkursa atlases kritērijs ir nokārtoto matemātikas, latviešu valodas un svešvalodas centralizēto eksāmenu rezultāti vienā no mācību satura apguves līmeņiem (vispārīgais, optimālais vai augstākais) pēc personas izvēles un visu pārējo personas nokārtoto centralizēto eksāmenu pēc personas izvēles (ja tādi ir izvēlēti) rezultāti par vispārējās vidējās izglītības ieguvi. Lai noteiktu atbilstošākos pretendentus izvēlētajā studiju programmā, augstskola un koledža var noteikt, ka papildu konkursa atlases kritērijs ir konkrēta mācību satura, kas nodrošina tematisko atbilstību studiju tematiskajai jomai, un augstākā mācību satura apguves līmeņa nokārtota centralizētā eksāmena rezultāts. Dažādu mācību satura apguves līmeņu centralizēto eksāmenu rezultātu salīdzināšanai nosaka koeficientu. Centralizēto eksāmenu rezultātu par vispārējās vidējās izglītības ieguvi savstarpējas salīdzināmības nodrošināšanai piemēro šādus koeficientus: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Konkursa atlases kritērijs ir nokārtoto matemātikas, latviešu valodas un svešvalodas centralizēto eksāmenu rezultāti vienā no mācību satura apguves līmeņiem (vispārīgais, optimālais vai augstākais) pēc personas izvēles un visu pārējo personas nokārtoto eksāmenu rezultāti par vispārējās vidējās izglītības ieguvi. Dažādu mācību satura apguves līmeņu eksāmenu rezultātu salīdzināšanai tiek noteikts koeficients.  Augstskola un koledža var noteikt, ka papildu konkursa atlases kritērijs ir konkrēta mācību satura, kas nodrošina tematisko atbilstību studiju tematiskajai jomai, un augstākā mācību satura apguves līmeņa nokārtota centralizētā eksāmena rezultāts.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jo nepiekrītam, ka būs jāņem vērā pilnīgi visi skolēnu kārtotie eksāmeni.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par samazināts kārtojamo pārbaudes darbu apjomu nemotivē izglītojamo brīvprātīgi kārtot valsts pārbaudes darbus.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pie nosacījuma, ka visi kārtotie valsts pārbaudes darbi ir ņemami vērā uzņemšanas ietvaros, nodrošina iespēju izglītojamajam izvēlēties kārtot tos pārbaudes darbus, kas atbilst viņa mācīšanās interesēm un demonstrē sniegumu. Studēt gribētājs motivēti izraugās kādus eksāmenus kārtot, lai palielinātu savas iespējas būtu atbilstošākajam pretendentam izvēlētajā studiju programmā.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Konkursa atlases kritērijs ir nokārtoto matemātikas, latviešu valodas un svešvalodas centralizēto eksāmenu rezultāti vienā no mācību satura apguves līmeņiem (vispārīgais, optimālais vai augstākais) pēc personas izvēles un visu pārējo personas nokārtoto centralizēto eksāmenu pēc personas izvēles (ja tādi ir izvēlēti) rezultāti par vispārējās vidējās izglītības ieguvi. Lai noteiktu atbilstošākos pretendentus izvēlētajā studiju programmā, augstskola un koledža var noteikt, ka papildu konkursa atlases kritērijs ir konkrēta mācību satura, kas nodrošina tematisko atbilstību studiju tematiskajai jomai, un augstākā mācību satura apguves līmeņa nokārtota centralizētā eksāmena rezultāts. Dažādu mācību satura apguves līmeņu centralizēto eksāmenu rezultātu salīdzināšanai nosaka koeficientu. Centralizēto eksāmenu rezultātu par vispārējās vidējās izglītības ieguvi savstarpējas salīdzināmības nodrošināšanai piemēro šādus koeficientus: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- 27.07.2022.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Ierosinam tiesību akta projekta Anotācijā (ex-ante) iekļaut skaidrojumu par nepieciešamību atlases kritērijā iekļaut visu pārējo personas nokārtoto eksāmenu rezultātus par vispārējās vidējās izglītības ieguvi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22-TA-1882</w:t>
    </w:r>
    <w:r>
      <w:br/>
    </w:r>
    <w:r w:rsidR="00000000" w:rsidRPr="00000000" w:rsidDel="00000000">
      <w:rPr>
        <w:rtl w:val="0"/>
      </w:rPr>
      <w:t xml:space="preserve">23.11.2022. 12.47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22-TA-1882</w:t>
    </w:r>
    <w:r>
      <w:br/>
    </w:r>
    <w:r w:rsidR="00000000" w:rsidRPr="00000000" w:rsidDel="00000000">
      <w:rPr>
        <w:rtl w:val="0"/>
      </w:rPr>
      <w:t xml:space="preserve">23.11.2022. 12.47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Izziņa_22-TA-1882.docx</dc:title>
</cp:coreProperties>
</file>

<file path=docProps/custom.xml><?xml version="1.0" encoding="utf-8"?>
<Properties xmlns="http://schemas.openxmlformats.org/officeDocument/2006/custom-properties" xmlns:vt="http://schemas.openxmlformats.org/officeDocument/2006/docPropsVTypes"/>
</file>