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22-TA-842: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Mājas (istabas) dzīvnieku labturības un aizsardzības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Mājas (istabas) dzīvnieku labturības un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projektu un pašvaldību saņemtajām iebildēm un priekšlikumiem, Latvijas Pašvaldību savienība nesaskaņo un lūdz ņemt vērā pie atsevišķajiem punktiem norādītos priekšlikumus un iebildes, kā arī norādām,  ka pašvaldības policijai nebūs instrumentu, kā apkarot suņu klaiņošanu, jo jaunajos labturības noteikumos suņu īpašniekam vairs nav tādu  pienākumu, ka nedrīkst pieļaut suņa klaiņošanu.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nr.266  ir noteikts :  50.p. Iegādājoties mājas (istabas) dzīvnieku, dzīvnieka īpašnieks vai turētājs uzņemas atbildību par mājas (istabas) dzīvnieka labturības un īpašo turēšanas prasību ievērošanu un veterinārmedicīniskās palīdzības nodrošināšanu, nepieļauj tā klaiņošanu, kā arī nodrošina dzīvnieka meklēšanu un 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Noteikumu projektā  ir izņemta prasība par bīstamo suņu apzīmēšanu, izvedot to ārpus īpašuma teritorijas. Šāda prasība ir ietverta MK noteikumos Nr. 428 ( Kārtība, kādā suni atzīst par bīstamu, un prasības bīstama suņa turēšanai ), bet Dzīvnieku aizsardzības likumā nav paredzēta administratīvā atbildība par šo noteikumu prasību neievērošanu. Uzskatām, ka šī prasība, kāda ir noteikta MK noteikumu nr. 266.  11 punktā,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suns atrodas ārpus tā īpašnieka vai turētāja valdījumā vai turējumā esošās teritorijas, sunim jābūt uzliktai kaklasiksnai vai citam aksesuāram, piemēram, iemauktiņiem, bet bīstamam sunim jābūt arī sarkanai atšķirības lentei, ar ko apzīmē bīstamu suni.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Labturības prasību neievērošanu ir paredzēta administratīvā atbildība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diskusija,  kā rīkoties ar savvaļas dzīvniekiem, kuri ir ievainoti, piemēram, cietuši ceļu satiksmes negadījumā. Ir biežas situācijas, ka savainotie savvaļas dzīvnieki ir jāved uz dzīvnieku patversmi apkārtējo cilvēku spiediena dēļ, ka dzīvnieks ir bezpalīdzīgā stāvoklī. Savvaļas dzīvnieku nevar uzskatīt par klaiņojošu, nav pamatojuma, kuros gadījumos savvaļas dzīvnieki ir nogādājami patversmēs, kādi ir labturības nosacījumi, lai dzīvnieku atveseļotu un tas būtu atkal no jauna spējīgs dzīvot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5.panta pirmajā daļā noteikts, ka dzīvnieka īpašniekam ir Civillikumā noteiktā vara pār dzīvnieku, izņemot šajā likumā un citos normatīvajos aktos noteiktos gadījumus.  Dzīvnieku aizsardzības likuma 5.panta otrās daļas 1.punktā ir noteikts, ka  dzīvnieka īpašniekam ir pienākums rūpēties par dzīvnieka veselību, labturību un izmantošanu atbilstoši tā sugai, vecumam un fizioloģijai, un 5. panta otrās daļas 3. punktā noteikts pienākums nodrošināt, lai dzīvnieks netraucētu un neapdraudētu cilvēkus vai citus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Dzīvnieka īpašnieka pienākumi ir noteikti Dzīvnieku aizsardzības likumā un prasības veterinārmedicīniskai palīdzībai ir noteiktas Veterinārmedicīnas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šajā noteikumu projektā noteiktajām prasībām dzīvnieka īpašniekam ir jāievēro: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Veterinārmedicīnas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2009.gada 29.septembra noteikumi Nr.1114  “Noteikumi par dzīvnieku kapsētu iekārtošanas, reģistrācijas, uzturēšanas, darbības izbeigšanas un likvidēšanas kārtību un aizsargjoslu noteikšanas metodiku ap dzīvnieku kapsētām”;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21. jūnija noteikumi Nr.359 “Mājas (istabas) dzīvnieku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 gada 28. maija noteikumi Nr.315 "Mājas (istabas) dzīvnieka atsavināšanas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2012. gada 19. jūnija noteikumi Nr.428 “Kārtība, kādā suni atzīst par bīstamu, un prasības bīstama suņa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2005. gada 20. decembra noteikumi Nr.959 “Labturības prasības sporta, darba un atrakciju dzīvnieku turēšanai, apmācībai un izmantošanai sacensībās, darbā vai atrakcijās”.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8.panta pirmajā daļā ir noteikts, ka bez pajumtes un īpašnieka aprūpes vai uzraudzības palicis dzīvnieks  (izņemot savvaļas dzīvnieku) uzskatāms par klaiņojošu dzīvnieku. Vienlaikus šajā noteikumu projektā ir noteiktas prasības, kas jāievēro, lai suns, kaķis vai mājas (istabas) sesks varētu uzturēties ārpus tā īpašnieka vai turētāja lietošanā esošās teritorijas un, ka suni ved pie pavadas, izņemot suņu specializētajā pastaigu laukumā un pilsētu un ciemu publiskajās vietās, kurās tas ir atļauts saskaņā ar attiecīgās pašvaldības saistošajiem noteikumiem. Pamatojoties uz iepriekš minēto suns bez uzraudzības uzskatāms par klaiņojošu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ievērojot juridiskās tehnikas prasības, noteikumu projektā neietver normas, kas dublē augstāka vai tāda paša spēka normatīvā akta tiesību normās ietverto normatīvo regulējumu. Tas nozīmē, ka Ministru kabineta 2012. gada 19. jūnija noteikumos Nr.428 “Kārtība, kādā suni atzīst par bīstamu, un prasības bīstama suņa turēšanai” ietvertais regulējums netiks iekļauts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9.panta 11 daļā ir noteikts, ka pašvaldība saistībā ar mājas (istabas) dzīvnieku labturības uzraudzību un kontroli ir tiesīga izdot administratīvu aktu, kurā noteikts pienākums atbilstošā veidā un termiņā novērst pārkāpumu dzīvnieku labturības jomā. Administratīvā atbildība paredzēta Dzīvnieku aizsardzības likumā, tostarp tā 57. pantā par dzīvnieku labturības prasību pārkāpumiem un 58. pantā par dzīvnieku turēšanas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savvaļas dzīvnieki neietilpst šī noteikumu 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Mājas (istabas) dzīvnieku labturības un aizsardzības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Dzīvnieka īpašnieks un turētājs, ievērojot </w:t>
            </w:r>
            <w:r w:rsidR="00000000" w:rsidRPr="00000000" w:rsidDel="00000000">
              <w:rPr>
                <w:rtl w:val="0"/>
              </w:rPr>
              <w:t xml:space="preserve">Dzīvnieku aizsardzības likuma</w:t>
            </w:r>
            <w:r w:rsidR="00000000" w:rsidRPr="00000000" w:rsidDel="00000000">
              <w:rPr>
                <w:rtl w:val="0"/>
              </w:rPr>
              <w:t xml:space="preserve"> 5. panta otrajā un ceturtajā daļā noteikto, nodrošina šajos noteikumos minēto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jo tā ir deklaratīva norma. Vēršam uzmanību, ka normatīvie akti ir jāievēro, jo tie ir vispārsaistoši, kā arī Ministru kabineta 2009. gada 3. februāra noteikumu Nr. 108 "Normatīvo aktu projektu sagatavošanas noteikumi" 3.1. apakšpunkts paredz, ka normatīvā akta projektā neietver normas, kas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Dzīvnieka turēšanas vieta labvēlīgi ietekmē dzīvnieka labturību un veselību un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minimālā platība kvadrātmetros, vismaz populārākajām sugām suņiem, kaķiem uz vienu dzīvnieku.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uzraugošās institūcijas saskaras ar nesamērīgi blīvu (liels dzīvnieku skaits) mīļdzīvnieku turēšanu mazās telpās. Nav saprotams vai šo noteikumu 2.pielikumā minimālās platības attiecas, piemēram, uz dzīvnieku turēšanu dzīvoklī. Tāpat iesakām noteikt cik sterilizēti un nesterilizēti dzīvnieki, pa sugām var atrasties vienas personas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noteikuma projekta 14.punktu un 2.pielikumu.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Dzīvnieka turēšanas vieta labvēlīgi ietekmē dzīvnieka labturību un veselību un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KINOLOĢISKĀ APVIENĪBA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domāts ar vārdu suga! Tīģeris, lauva, govs? Suņus iedala šķirnēs.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pareizo terminoloģiju!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un ir nepārprotami skaidrs un saprotams no noteikumu projekta nosaukuma, šis noteikumu projekts regulē mājas (istabas) dzīvnieku labturību un aizsardzību. Tas nozīmē, ka attiecināms uz suņiem, kaķiem, seskiem u.c. mīļdzīvnieku sugām, kuras, protams, sīkāk iedalāmas šķirnēs.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Dzīvnieku aizsardzības likuma 1.panta 14.punktam mājas (istabas) dzīvnieks ir dzīvnieks, kuru tur savam priekam. Savukārt, govs saskaņā ar  Dzīvnieku aizsardzības likuma 1.panta 13.punktu ir lauksaimniecības dzīvnieks, bet tīģeris un lauva saskaņā ar Dzīvnieku aizsardzības likuma 1.panta 16.punktu ir savvaļas sugas dzīvnieki.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5.panta otrās daļas 5.punktā paredzēts pienākums nodrošināt dzīvnieka turēšanas apstākļu, aprīkojuma, barības un ūdens atbilstību tā fizioloģiskajām un etoloģiskajām vajadzībām, ņemot vērā attiecīgā dzīvnieka sugu, attīstības, adaptācijas un pieradināšanas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iekārtas un aprīkojums ir atbilstošs izmitināmā dzīvnieka sugai un šķirnei, un ir ievērotas dzīvnieka fizioloģiskās un etoloģiskās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("Zemu lidojoši suņi"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precizējams, kas slēpjas zem "suga".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pienākums PVD definēt precīzākas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4.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iekārtas un aprīkojums ir atbilstošs izmitināmā dzīvnieka sugai un šķirnei, un ir ievērotas dzīvnieka fizioloģiskās un etoloģiskās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domāts ar vārdu suga! Tīģeris, lauva, govs? Suņus iedala šķirnēs.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pareizo terminoloģiju!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4.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iekārtas un aprīkojums ir atbilstošs izmitināmā dzīvnieka sugai un šķirnei, un ir ievērotas dzīvnieka fizioloģiskās un etoloģiskās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tā ir pasargāta no tiešiem saules stariem, nelabvēlīgiem laikapstākļiem, caurvēja, vibrācijas un trokšņa;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saprotami kritēriji, cik ir pieņemams troksnis, cik nav. Radio, satiksmes aiz sētas, kliedzoši bērni - tas kvalificēsies kā troksnis?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noteiktas prasības turēšanas vietas izolācijai, kas var būt dažāda atkarībā no turēšanas vietas un dzīvnieka sugas. Trokšņa līmenim jāatbilst dzīvnieku labturībai un aizsardzībai. Jebkurā gadījumā, balstoties uz savu iepriekšējo pieredzi un izpratni par lietām, un izmantojot veselo saprātu, jāvērtē konkrētā dzīvnieka labturības jautājums konkrētā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tā ir pasargāta no tiešiem saules stariem, nelabvēlīgiem laikapstākļiem, caurvēja, vibrācijas un trokšņa;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tajā ir nodrošināta temperatūra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noteiktas temperatūras normas suņu turēšanas vietā? Ir zināms, ka citu sugu dzīvnieki, piemēram, kaķi, ir daudz jutīgāki uz temperatūras nepietiekamību (tāpat dekoratīvie putni, grauzēji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tajā ir kucēna un kaķēna turēšanas vietai atbilstoša temperatūra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barības uzglabāšanai ierīko atsevišķu telpu vai nodalītu vietu, kurā ir piemēroti dzīvnieku barības uzglabāšanas apstākļi, ievērojot dzīvnieku barības ražotāja nosacījumus (piemēram, sausas telpas, paliktņi vai plaukti iepakojumu novietošanai, attiecīgs temperatūras un mitruma režīms), lai nodrošinātu dzīvnieku barības nekaitīgumu;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šis noteikumu punkts par dzīvniekiem domātās barības uzglabāšanu katrā mājsaimniecībā ir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dzīvnieka barības iepakojumiem katrs ražotājs ir noteicis dzīvnieku barības uzglabāšanas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barības uzglabāšanai ierīko atsevišķu telpu vai nodalītu vietu, kurā ir piemēroti dzīvnieku barības uzglabāšanas apstākļi, ievērojot dzīvnieku barības ražotāja nosacījumus (piemēram, sausas telpas, paliktņi vai plaukti iepakojumu novietošanai, attiecīgs temperatūras un mitruma režīms), lai nodrošinātu dzīvnieku barības nekaitīgumu;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kopj atbilstoši tā fizioloģijai un etoloģijai tā, lai tam neradītu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KINOLOĢISKĀ APVIENĪBA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situācijas, kad sunim jāsniedz palīdzība, tas jāvakcinē, kas sunim nav komfortabli, bet tas ir jādara. Tad vairāk tam nevar sniegt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prasības ir attiecināmas uz mājas (istabas) dzīvnieka turēšanas, t.sk., labturības prasībām, nevis veterinārmedicīnas manipulācijas prasību noteikšanas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kopj atbilstoši tā fizioloģijai un etoloģijai tā, lai tam neradītu sāpes, ciešanas vai savainojumus.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kopj atbilstoši tā fizioloģijai un etoloģijai tā, lai tam neradītu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situācijas, kad sunim jāsniedz palīdzība, tas jāvakcinē, kas sunim nav komfortabli, bet tas ir jādara. Tad vairāk tam nevar sniegt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10.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kopj atbilstoši tā fizioloģijai un etoloģijai tā, lai tam neradītu sāpes, ciešanas vai savainojumus.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kopj atbilstoši tā fizioloģijai un etoloģijai tā, lai tam neradītu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("Zemu lidojoši suņi"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nav iespējams veikt brūču apkopi bez objektīva diskomforta  (sāpju) izraisīšanas. Attiecīgi tad dzīvniekam nevar palīdzēt?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10.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kopj atbilstoši tā fizioloģijai un etoloģijai tā, lai tam neradītu sāpes, ciešanas vai savainojumus.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Dzīvniekam izmanto tā fizioloģijai un vecumam piemērotus iemauktus, uzpurni, kaklasiksnu vai citus aksesuārus, kas ir pietiekami plati, bez dzelkšņiem un asumiem un kas nežņaudz un dzīvniekam nerada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KINOLOĢISKĀ APVIENĪBA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minētajiem ir vēl citi aksesuāri, kas sunim nenodara ciešanas, nežņaudz, bet ļauj to kontrolēt, efektīvi apmācīt, piemēram, daļēji savelkošās siksnas.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minēti plašāk zināmie un lietotie dzīvnieku aksesuāri, kā arī lietots termins “vai citus aksesuārus”, jo nav iespējams paredzēt visu, kas tiks ražots un būs pieejams tirdzniecībā.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Dzīvniekam izmanto tā fizioloģijai un vecumam piemērotus iemauktus, uzpurni, kaklasiksnu vai citus aksesuārus, kas ir pietiekami plati, bez dzelkšņiem un asumiem un kas nežņaudz un dzīvniekam nerada sāpes, ciešanas vai savainojumus.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Dzīvniekam izmanto tā fizioloģijai un vecumam piemērotus iemauktus, uzpurni, kaklasiksnu vai citus aksesuārus, kas ir pietiekami plati, bez dzelkšņiem un asumiem un kas nežņaudz un dzīvniekam nerada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minētajiem ir vēl citi aksesuāri, kas sunim nenodara ciešanas, nežņaudz, bet ļauj to kontrolēt, efektīvi apmācīt, piemēram, daļēji savelkošās siksnas.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13.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Dzīvniekam izmanto tā fizioloģijai un vecumam piemērotus iemauktus, uzpurni, kaklasiksnu vai citus aksesuārus, kas ir pietiekami plati, bez dzelkšņiem un asumiem un kas nežņaudz un dzīvniekam nerada sāpes, ciešanas vai savainojumus.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Dzīvniekam izmanto tā fizioloģijai un vecumam piemērotus iemauktus, uzpurni, kaklasiksnu vai citus aksesuārus, kas ir pietiekami plati, bez dzelkšņiem un asumiem un kas nežņaudz un dzīvniekam nerada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("Zemu lidojoši suņi"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pašsavelkošās kakla siksnas attiecīgi tad tiek aizliegtas?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"Pietiekami" - neizprotams jēdziens, ko nevar kontrolēt.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Asauce uz PVD izstrādātiem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13.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Dzīvniekam izmanto tā fizioloģijai un vecumam piemērotus iemauktus, uzpurni, kaklasiksnu vai citus aksesuārus, kas ir pietiekami plati, bez dzelkšņiem un asumiem un kas nežņaudz un dzīvniekam nerada sāpes, ciešanas vai savainojumus.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Medību Suņu klubs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izstrādātāji ir paredzējuši ļoti ierobežotas iespējas dzīvniekus pārvadāt. Piemēram, ir speciāli ražotas piekabes suņu transportēšanai, kas aprīkotas ar ventilāciju, kondicionieriem un apsildi. Šādi var droši pārvadāt vairākus suņus. Tāpat nav paredzēta iespēja sunim paredzētu būri ielikt bagāžas nodalījumā, kur to nav iespējams piestiprināt ar drošības jostu sistēmu. Šis punkts ļoti ierobežo suņu pārvadāšanas iespējas drošā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Dzīvnieku transportlīdzeklī pārvadā, neapdraudot cilvēku un dzīvnieku drošību un veselību un ierobežojot dzīvnieka brīvu pārvietošanos,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KINOLOĢISKĀ APVIENĪBA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izstrādātāji ir paredzējuši ļoti ierobežotas iespējas dzīvniekus pārvadāt. Piemēram, ir speciāli ražotas piekabes suņu transportēšanai, kas aprīkotas ar ventilāciju, kondicionieriem un apsildi. Šādi var droši pārvadāt vairākus suņus. Tāpat nav paredzēta iespēja sunim paredzētu būri ielikt bagāžas nodalījumā, kur to nav iespējams piestiprināt ar drošības jostu sistēmu. Šis punkts ļoti ierobežo suņu pārvadāšanas iespējas drošā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Dzīvnieku transportlīdzeklī pārvadā, neapdraudot cilvēku un dzīvnieku drošību un veselību un ierobežojot dzīvnieka brīvu pārvietošanos,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izstrādātāji ir paredzējuši ļoti ierobežotas iespējas dzīvniekus pārvadāt. Piemēram, ir speciāli ražotas piekabes suņu transportēšanai, kas aprīkotas ar ventilāciju, kondicionieriem un apsildi. Šādi var droši pārvadāt vairākus suņus. Tāpat nav paredzēta iespēja sunim paredzētu būri ielikt bagāžas nodalījumā, kur to nav iespējams piestiprināt ar drošības jostu sistēmu. Šis punkts ļoti ierobežo suņu pārvadāšanas iespējas drošā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Dzīvnieku transportlīdzeklī pārvadā, neapdraudot cilvēku un dzīvnieku drošību un veselību un ierobežojot dzīvnieka brīvu pārvietošanos,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dzīvnieku ievieto pārvietošanai piemērotā somā, konteinerā vai būrī, ko nostiprina ar drošības jostu sistēmu tā, lai to noturētu sēdeklī;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("Zemu lidojoši suņi"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Būri kas tiek ievetoti bagāžas nodalījumā netiek nostiprināti ar drošības jostām.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speciālajām suņu (u.c.) transporta piekabēm.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dzīvnieku ievieto pārvietošanai piemērotā somā, konteinerā vai būrī, ko nostiprina ar drošības jostu sistēmu tā, lai to noturētu sēdeklī;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Trušus, šinšillas un citus sīkos zīdītājus tur būros. Būri ir tā aprīkoti, lai dzīvniekiem būtu iespēja paslēpties.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vairāku speciālistu viedoklis, ka trušus nedrīkst pastāvīgi turēt tikai būrī. Lūdzam veikt konsultācijas vai trušiem, tāpat kā mājas  (istabas) seskiem (noteikumu 23.punkts “Mājas (istabas) seskam katru dienu nodrošina vismaz trīs stundas ilgu fizisku aktivitāti ārpus sprosta vai būra”) būtu jānodrošina vismaz trīs stundas aktivitātes ārpus būra.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Šinšillas un citus sīkos zīdītājus tur būros vai sprostos. Trusi pastāvīgi netur būrī vai sprostā. Būri un sprosti ir tā aprīkoti, lai dzīvniekiem būtu iespēja paslēpties.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suņa turēšanai ārpus telpām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DzAL Nr:148/Lp14, kas stājas spēkā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16.1pants. Ministru kabinets attiecībā uz mājas (istabas) dzīvnieku labturību un aizsardzību nosaka: 5) gadījumus, kad suni atļauts piesiet.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pants. Suni aizliegts turēt piesietu, izņemot mājas (istabas) dzīvnieku labturības un aizsardzības jomu regulējošos normatīvajos aktos minētus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Šā likuma 17.2 pantā noteiktais aizliegums suni turēt piesietu nav attiecināms uz tādiem suņiem, kas dzimuši līdz 2023.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 uzstādījums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nepārprotami skaidrs, no Mana balss iniciatīvas “Ieviest humānākus suņu turēšanas  noteikumus”, ka turpmāk vairs nevarēs iegādāties suņus turēšanai pie ķēdes.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Dzīvnieku aizsardzības likuma (turpmāk – DzAL), tas vairs nav tik nepārprotami skaidrs, jo likumdevējs paļāvās uz detalizētu regulējumu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persona iegādājās piecus gadus vecu suni (no patversmes, privātpersonas), kurš nekad nav turēts pie ķēdes, tad noteikumos jāparedz norāde, ka suņi kuri nav tikuši turēti pie ķēdes arī turpmāk pie ķēdes nav turami.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Nevarētu būt situācija, ka persona paraksta ar patversmi adopcijas līgumu, kurā ir norāde, ka piecus gadus vecu suni nedrīkst turēt pie ķēdes, bet jaunais īpašnieks šo var neievērot, jo normatīvie akti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šo noteikumu sadaļu, detalizēti izpildot DzAL anotācijā un Mana balss pilsoņu iniciatīvā iniciatīvas “Ieviest humānākus suņu turēšanas  noteikumus”, norādīto, lai suņu turēšanas noteikumi pie ķēdes būtu skaidri, nepārprotami un nepieļautu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visiem suņiem jau no 01.01.2017. ir obligāti jābūt apzīmētiem un reģistrētiem Lauksaimniecības datu centra datu bāzē (turpmāk – LDC), iesakām MK noteikumos trešajā daļā iekļaut punktu, ka pie ķēdes nav turami arī suņi, par kuriem to audzētājs / īpašnieks (atsavinātājs) ir izdarījis atzīmi LDC (notikumu sadaļā vai arī LDC izveido citu aili šādas atzīmes iespējai).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atzīmes izdarīšanu LDC datu bāzē, ka “suņiem, kas dzimuši līdz 2023. gada 31. augustam, norāda, vai dzīvnieks ir turēts piesiets”, skaidrojam, ka ir sagatavots noteikumu projekts “Grozījumi Ministru kabineta 2022. gada 21. jūnija noteikumos Nr.359 “Mājas (istabas) dzīvnieku reģistrācijas kārtība”” (24-TA-874), kas izsludināts sabiedriskā apspriešanā no 13.05.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suns, kas dzimis līdz 2023. gada 31. augustam nav turēts piesiets, mainoties īpašniekam vai turētājam, tiek nodrošināts, ka suns arī turpmāk tiek turēts nepiesiets ir noteikta noteikuma projekta 34.punktā.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suņa turēšanai ārpus telpām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Ārpus telpām suni tur, ja teritorijas daļa, kurā uzturas suns, ir pilnībā norobežota no publiskai lietošanai paredzētās teritorijas (turpmāk – norobežota teritorija) un ir ievērotas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nav saprotams, vai  radiosēta arī ir norobežojums.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teritorijā nevar  piekrist, ka vienīgā iespēja ir norobežojums, kas pašreizējā redakcijā ir kā priekšnosacījums suņa turēšanai pagalmā. iesakām veidot redakciju  vispārīgāk, piemēram, - suņa īpašnieka pienākums ir nepieļaut dzīvnieka patvaļīgu jeb nekontrolētu iziešanu no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Ārpus telpām suni tur vienā no šādiem veidiem: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savienība"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savienība piekrīt un atbalsta VARAM sagatavotos priekšlikumus/iebildumus.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noteikuma projekta 6.nodaļu.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Suni atļauts piesiet atbilstoši </w:t>
            </w:r>
            <w:r w:rsidR="00000000" w:rsidRPr="00000000" w:rsidDel="00000000">
              <w:rPr>
                <w:rtl w:val="0"/>
              </w:rPr>
              <w:t xml:space="preserve">​Dzīvnieku aizsardzības likuma</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pantā minētajam šādos izņēmuma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Uzrādītas trīs iespējas, ka suni atļauts piesiet, bet noteikumu 40.punktā ir vēl viens noteikums - “Suni drīkst atstāt vienu ne ilgāk kā vienu stundu, ja tas ir piesiets pavadā, kas nav garāka par metru, un ja tas netraucē personu un transportlīdzekļu kustību, nerada risku suņa veselībai un dzīvībai un neapdraud cilvēku vai citu dzīvnieku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apvienot noteikumu 40.punktu ar 36.punktu.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40.punkts ir attiecināms uz 4. nodaļu, kurā ir noteiktas prasības, kas jāievēro, lai suns, kaķis vai mājas (istabas) sesks varētu uzturēties ārpus īpašnieka teritorijas. Savukārt noteikuma projekta 6.nodaļā ir noteiktas prasības gadījumiem, kad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Suni atļauts piesiet atbilstoši </w:t>
            </w:r>
            <w:r w:rsidR="00000000" w:rsidRPr="00000000" w:rsidDel="00000000">
              <w:rPr>
                <w:rtl w:val="0"/>
              </w:rPr>
              <w:t xml:space="preserve">​Dzīvnieku aizsardzības likuma</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pantā minētajam šādos izņēmuma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KINOLOĢISKĀ APVIENĪBA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dažādas citas situācijas, kad suns būtu piesienams - īslaicīgi - tā un sabiedrības drošības dēļ, un nav saistīts ar saimnieka aktivitātēm vai brīvā laika pavadīšanas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vai pārskatīt šo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Suni atļauts piesiet atbilstoši </w:t>
            </w:r>
            <w:r w:rsidR="00000000" w:rsidRPr="00000000" w:rsidDel="00000000">
              <w:rPr>
                <w:rtl w:val="0"/>
              </w:rPr>
              <w:t xml:space="preserve">​Dzīvnieku aizsardzības likuma</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pantā minētajam šādos izņēmuma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aizsardzības likuma (likums redakcijā, kas stāsies spēkā 2024. gada 1. jūlijā) 17.</w:t>
            </w:r>
            <w:r w:rsidR="00000000" w:rsidRPr="00000000" w:rsidDel="00000000">
              <w:rPr>
                <w:vertAlign w:val="superscript"/>
                <w:rtl w:val="0"/>
              </w:rPr>
              <w:t xml:space="preserve">2</w:t>
            </w:r>
            <w:r w:rsidR="00000000" w:rsidRPr="00000000" w:rsidDel="00000000">
              <w:rPr>
                <w:rtl w:val="0"/>
              </w:rPr>
              <w:t xml:space="preserve"> pants paredz, ka suni aizliegts turēt piesietu, izņemot mājas (istabas) dzīvnieku labturības un aizsardzības jomu regulējošos normatīvajos aktos minētus gadījumus, savukārt minētā likuma pārejas noteikumu 23. punkts paredz, ka šā likuma 17.</w:t>
            </w:r>
            <w:r w:rsidR="00000000" w:rsidRPr="00000000" w:rsidDel="00000000">
              <w:rPr>
                <w:vertAlign w:val="superscript"/>
                <w:rtl w:val="0"/>
              </w:rPr>
              <w:t xml:space="preserve">2</w:t>
            </w:r>
            <w:r w:rsidR="00000000" w:rsidRPr="00000000" w:rsidDel="00000000">
              <w:rPr>
                <w:rtl w:val="0"/>
              </w:rPr>
              <w:t xml:space="preserve"> pantā noteiktais </w:t>
            </w:r>
            <w:r w:rsidR="00000000" w:rsidRPr="00000000" w:rsidDel="00000000">
              <w:rPr>
                <w:u w:val="single"/>
                <w:rtl w:val="0"/>
              </w:rPr>
              <w:t xml:space="preserve">aizliegums suni turēt piesietu nav attiecināms uz tādiem suņiem, kas dzimuši līdz 2023.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salāgot projekta regulējumu ar nosacījumiem, kas izriet no Dzīvnieku aizsardzības likuma, proti, projektā nav noteikts, ka suņa piesiešanai regulējums atšķiras atkarībā no tā, vai suns dzimis pēc 2023.gada 31. augusta vai pirms minētā datuma. Vienlaikus lūdzam attiecīgi papildināt arī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Suni atļauts piesiet atbilstoši </w:t>
            </w:r>
            <w:r w:rsidR="00000000" w:rsidRPr="00000000" w:rsidDel="00000000">
              <w:rPr>
                <w:rtl w:val="0"/>
              </w:rPr>
              <w:t xml:space="preserve">​Dzīvnieku aizsardzības likuma</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pantā minētajam šādos izņēmuma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dažādas citas situācijas, kad suns būtu piesienams - īslaicīgi - tā un sabiedrības drošības dēļ, un nav saistīts ar saimnieka aktivitātēm vai brīvā laika pavadīšanas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vai pārskatīt šo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noteikuma projekta 6.nodaļu.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Suni atļauts piesiet atbilstoši </w:t>
            </w:r>
            <w:r w:rsidR="00000000" w:rsidRPr="00000000" w:rsidDel="00000000">
              <w:rPr>
                <w:rtl w:val="0"/>
              </w:rPr>
              <w:t xml:space="preserve">​Dzīvnieku aizsardzības likuma</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pantā minētajam šādos izņēmuma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sacensībās, medībās, izstādēs vai citas vietas, kurās suns tiek izmantots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("Zemu lidojoši suņi"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par publiskām vietām (piemēram pie veikaliem)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sacensībās, medībās, izstādēs vai citas vietas, kurās suns tiek izmantots darbam un publiskajā telpa tam speciāli aprīkotās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4.nodaļa nosaka prasības, kas jāievēro, lai suns, kaķis vai mājas (istabas) sesks varētu uzturēties ārpus īpašnieka teritorijas, kas ir attiecināma kā publiskā  telpa (arī veikali). Skatīt noteikumu projekta 39. punktu un 6.nodaļu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sacensībās, medībās, izstādēs vai citās vietās, kurās suns tiek izmantots darbam;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atpūtas vai nakšņošanas vietā, piemēram, ceļošanas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36.2.punktā “atpūtas vai nakšņošanas vietā, piemēram, ceļošanas laikā”, vai šis punkts pieļauj, piemēram, suņa piesiešanu pie ceļošanas treilera 1-2 metri īsā saitē uz visu nakti vai pat vairākām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noteikuma projekta 6.nodaļu.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pēc praktizējoša veterinārārsta norādījumiem atbilstoši suņa veselības stāvoklim.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36.3.punktā “pēc praktizējoša veterinārārsta norādījumiem atbilstoši suņa veselības stāvoklim” noteiktais nekādi nav saprotams uz kādiem gadījumiem šis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Praktizējošs veterinārārsts vērtēs katru gadījumu atsevišķi, piemēram, pēc operācijas atveseļošanas periodā, kad ir aizliegtas aktīvas kustības.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pēc praktizējoša veterinārārsta norādījumiem atbilstoši suņa veselības stāvoklim;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suns atrodas ārpus īpašnieka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savienība"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 iebilst pret Noteikumu projektu esošajā redakcijā.  Medību procesa laikā suns gandrīz vienmēr atrodas ārpus īpašnieka teritorijas. Suņa izmantošana medībās tam esot pavadā nav iespējama, jo suns tiek palaists medījām dzīvnieka meklēšanai, dzīšanai vai izsekošanai. Šo pašu iemeslu dēļ nav iespējams arī suņa ekskrementu savākšana, kas visos citos gadījumos ir atbalstāma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paši apsvērumi ir attiecināmi arī uz citiem gadījumiem, kad suns tiek izmantos darba procesā, kas ir aprakstīt VARAM sagatavotajos priekšlikumos/iebildumos.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41.punktu un izteikt to šādā redakcijā: “Ja suns, izņemot medību šķirnes suni medību laikā, atrodas ārpus īpašnieka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suns, izņemot medību šķirnes suns medību laikā vai suns, kuru izmanto darbam vai dienesta pienākumu pildīšanai, atrodas ārpus īpašnieka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suns atrodas ārpus īpašnieka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41.punktu papildināt ar 41.5.apakšpunktu šādā redakcijā: “Vietās, kurās suns drīkst atrasties bez pavadas (izņemot medību vai citu darba pienākumu veikšanas laikā), tas nekavējoties tiek paņemts pie pavadas, ja tam tuvojas cilvēks vai cits dzīvnieks , vai suns pats izrāda vēlmi tuvoties citam dzīvniekam vai cilvēkam.”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komentārs, ko lūdzam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un tā apakšpunkti (izņemot 41.1. apakšpunktu) nevar tikt attiecināti uz suņiem, kas veic darba pienākumus (medības, ganīšana utt). Grozījumu redakcija ir pretrunā ar citos normatīvajos aktos noteikto suņu izmantošanu. Jāparedz izņēmumi attiecībā uz suņiem, kas tiek izmantoti medības reglamentējošo normatīvo aktu noteiktajā kārtībā un, iespējams, arī citu darba vai dienesta pienākumu (ganīšana, plēsēju uzbrukumu novēršana, cilvēku meklēšana utt)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Lietotais termins "ārpus īpašnieka teritorijas" būtiski samazina šādu teritoriju loku. Pat vienas ģimenes/mājsaimniecības ietvaros viena persona būs zemes īpašnieks, bet suns piederēs kādam citam ģimenes/mājsaimniecības loceklim. Daļa  cilvēku dzīvo, uzturas vai saimnieko īpašumos, kas tiem nepieder (Bankas īpašumi kredītsaistību gadījumos, nomāti īpašumi, kopīpašumi, īrēti/nomāti īpašumi utt.) Aizstāt vārdus "īpašnieka teritorijas" ar vārdiem "īpašnieka vai tiesiskā valdītāja īpašumā, valdījumā vai lietošanā esošās teritorijas". Nav  pamatojuma noteikt prasību par suņa vešanas pie pavadas  teritorijās, kuras  īpašnieks, tiesiskais valdītājs vai lietotājs to atļauj  atbrīvot no pavadas, peldināt vai veikt suņa apmācību.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Pilsētās un ciemos ir cita situācija nekā lauku teritorijā. Ja suni vajag uzturēt labā fiziskā formā, saimnieks var izvest to citai personai piederošā īpašumā ar viņa atļauju utml.gadījumi.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"īpašnieka teritorijas" vai "īpašnieka vai tiesiskā valdītāja īpašumā, valdījumā vai lietošanā esošās teritorijas" lietošanu, skaidrojam, ka noteikumu projekta 1.3. apakšpunktā ir pieteikts termina saīsinājums “ārpus īpašnieka teritorijas”, jo tiek izmantota Dzīvnieku aizsardzības likumā dotā deleģējuma redakcija, kas Ministru kabinetam paredz noteikt prasības, kas jāievēro, lai suns, kaķis vai mājas (istabas) sesks varētu uzturēties ārpus tā īpašnieka vai turētāja lietošanā esošas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suns, izņemot medību šķirnes suns medību laikā vai suns, kuru izmanto darbam vai dienesta pienākumu pildīšanai, atrodas ārpus īpašnieka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suns atrodas ārpus īpašnieka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un tā apakšpunkti  nevar tikt attiecināti uz suņiem kas veic darba pienākumus (medības, ganīšana utt). Patreizējā punkta redakcija ir pretrunā ar citos normatīvajos aktos noteikto suņu izmantošanu. Jāparedz izņēmumi attiecībā uz suņiem, kas tiek izmantoti medības reglamentējošo normatīvo aktu noteiktajā kārtībā un iespējams arī citu darba vai dienesta pienākumu (ganīšana, plēsēju uzbrukumu novēršana, cilvēku meklēšana utt)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Mulsinošs ir lietotais termins "ārpus īpašnieka teritorijas". Iespējams tas būtiski samazina teritoriju loku. Pat vienas ģimenes/mājsaimniecības ietvaros viena persona būs zemes īpašnieks, bet suns piederēs kādam citam ģimenes/mājsaimniecības loceklim. Vairums cilvēku dzīvo, uzturas vai saimnieko īpašumos, kas tiem nepieder (Bankas īpašumi kredītsaistību gadījumos, nomāti īpašumi utt.) Iespējams būtu nepieciešams izstāt vārdus "īpašnieka teritorijas" ar vārdiem "īpašnieka vai tiesiskā valdītāja īpašumā, valdījumā vai lietošanā esošās teritorijas". Izvērtējama iespēja papildināt 41.2 apakšpunktu  ar izņēmumu attiecībā uz teritorijām, kurās īpašnieks, tiesiskais valdītājs vai lietotājs to atļauj.  Nav  pamatojuma noteikt prasību par suņa vešanas pie pavadas  teritorijās, kuras  īpašnieks, tiesiskais valdītājs vai lietotājs to atļauj (atbrīvot no pavadas, peldināt vai veikt suņa apmācību) vai pat speciāli ir veidojis šim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32.punkta.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suns, izņemot medību šķirnes suns medību laikā vai suns, kuru izmanto darbam vai dienesta pienākumu pildīšanai, atrodas ārpus īpašnieka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Medību Suņu klubs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paredzētas iespējas suni izmantot sacensībās, medībās, apmācībās, izstādēs vai citas vietās, kurās suns tiek izmantots darbam. Pēc esošās noteikumu projektu redakcijas izriet, ka medību apstākļos suni var tikai piesiet. Ir medību veidi, kad suns ir jālaiž vaļā no pavadas ārpus īpašnieka teritorijas. Tāpat arī ir dažādi sporta veidi un arī medību apmācība, kas suns ir jālaiž vaļā no pavadas, kad tas atrodas ārpus saimnieka īpašuma. Šāda redakcija pilnīgi izslēdz iespēju izmantot suņus medībām, tos apmācīt, kā arī pilnīgi izslēdz iespēju, piemēram, mežā vai uz lauka trenēt suni medību apmācībai, glābšanai uz ūdens, paklausībai vai jebkādam citam sporta veidam. Tāpat ar šo noteikumu punktu apmācīti un konrtolējami suņi tiek pakļauti mūžigai dzīvei pie pavadas dažu bezatbildīgu saimnieku dēļ, kuri neveic savu suņu paklausības apmācību. Svarīgāk būtu izglītot sabiedrību un veicināt suņu apmācību, nevis uzlikt ierobežojumus visiem!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 kā arī sacensībās, apmācībās, medībās, izstādēs vai citās vietās, kurās suns tiek izmantots darbam vai tiek apmācīts. Suns bez pavadas var atrasties pastaigas laikā īpašnieka vai turētāja uzraudzībā un redzeslokā tādā attālumā, kādā īpašnieks vai turētājs spēj kontrolēt dzīvnieka rīcību.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20. decembra noteikumi Nr.959 “Labturības prasības sporta, darba un atrakciju dzīvnieku turēšanai, apmācībai un izmantošanai sacensībās, darbā vai atrakcijās” nosaka prasības sporta, atrakciju un darba suņiem. Tiek noteikts, ka dzīvnieka īpašnieks vai turētājs drīkst turēt, apmācīt un izmantot dzīvnieku sacensībās, darbā vai atrakcijās, ja tiek kontrolēta dzīvnieka rīcība un, ja nepieciešams, dzīvnieka īpašnieks vai turētājs spēj apturēt tā uzbrukumu cilvēkam vai citam dzīvniekam. Lūdzu skatīt noteikuma projekta 36.,37.punktu par dzīvnieka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to ved pie pavadas, izņemot suņu specializētajā pastaigu laukumā un pilsētu un ciemu publiskajās vietās, kurās tas ir atļauts saskaņā ar attiecīgās pašvaldības saistošajiem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MEDNIEKU KINOLOĢISKĀ APVIENĪBA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paredzētas iespējas suni izmantot sacensībās, medībās, apmācībās, izstādēs vai citas vietas, kurās suns tiek izmantots darbam. Pēc esošās noteikumu projektu redakcijas izriet, ka medību apstākļos suni var tikai piesiet. Ir medību veidi, kad suns ir jālaiž vaļā no pavadas ārpus īpašnieka teritorijas. Tāpat arī ir dažādi sporta veidi un arī medību apmācība, kas suns ir jālaiž vaļā no pavadas, kad tas atrodas ārpus saimnieka īpašuma. Šāda redakcija pilnīgi izslēdz iespēju izmantot suņus medībām, tos apmācīt, kā arī pilnīgi izslēdz iespēju, piemēram, mežā trenēt suni frizbijam, paklausībai vai jebkādam citam sporta veidam. Tāpat ar šo noteikumu punktu apmācīti un kontolējami suņi tiek pakļauti mūžigai dzīvei pie pavadas dažu bezatbildīgu saimnieku dēļ. Svarīgāk būtu izglītot sabiedrību un veicināt suņu apmācību, nevis uzlikt ierobežojumus visiem!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 kā arī sacensībās, medībās, izstādēs vai citās vietās, kurās suns tiek izmantots darbam, apmācīts vai saimnieks spēj. Suns bez pavadas var atrasties pastaigas laikā īpašnieka vai turētāja uzraudzībā un redzeslokā tādā attālumā, kādā īpašnieks vai turētājs spēj kontrolēt dzīvnieka rīcību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32.punkta.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to ved pie pavadas, izņemot suņu specializētajā pastaigu laukumā un pilsētu un ciemu publiskajās vietās, kurās tas ir atļauts saskaņā ar attiecīgās pašvaldības saistošajiem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turēt suni pavadā ārpus pilsētas un ciemu teritorijas atrodoties ārpus īpašnieka teritorijas ir nesamērīga. Pietiktu ar to, ka dzīvnieka īpašnieks vai turētājs nodrošina dzīvnieka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41.2. punktu ar samērīgiem nosacījumiem suņu vešanai pie pavadas ārpus ciema un pilsētas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noteiktas prasības, kas jāievēro, lai suns, kaķis vai mājas (istabas) sesks varētu uzturēties ārpus tā īpašnieka vai turētāja lietošanā esošas teritorijas (turpmāk – ārpus īpašnieka teritorijas). Noteikumu projekta mērķis ir dzīvnieku labturība un aizsardzība, un sabiedrības drošība, neveicot teritoriālo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to ved pie pavadas, izņemot suņu specializētajā pastaigu laukumā un pilsētu un ciemu publiskajās vietās, kurās tas ir atļauts saskaņā ar attiecīgās pašvaldības saistošajiem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("Zemu lidojoši suņi"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suņu sacensību laikā (Publiski saskaņotos pasākumos) nav iespējams atbrīvot suni no pavadas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ved pie pavadas, izņemot suņu specializētajā pastaigu laukumā un pilsētu un ciemu publiskajās vietās kurās tas ir atļauts saskaņā ar attiecīgās pašvaldības saistošajiem noteikumiem un un saskaņotos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atrakciju un darba suņu prasības noteiktas saskaņā ar Ministru kabineta 2005. gada 20. decembra noteikumi Nr.959 “Labturības prasības sporta, darba un atrakciju dzīvnieku turēšanai, apmācībai un izmantošanai sacensībās, darbā vai atrakcijās”.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to ved pie pavadas, izņemot suņu specializētajā pastaigu laukumā un pilsētu un ciemu publiskajās vietās, kurās tas ir atļauts saskaņā ar attiecīgās pašvaldības saistošajiem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paredzētas iespējas suni izmantot sacensībās, medībās, apmācībās, izstādēs vai citas vietas, kurās suns tiek izmantots darbam. Pēc esošās noteikumu projektu redakcijas izriet, ka medību apstākļos suni var tikai piesiet. Ir medību veidi, kad suns ir jālaiž vaļā no pavadas ārpus īpašnieka teritorijas. Tāpat arī ir dažādi sporta veidi un arī medību apmācība, kas suns ir jālaiž vaļā no pavadas, kad tas atrodas ārpus saimnieka īpašuma. Šāda redakcija pilnīgi izslēdz iespēju izmantot suņus medībām, tos apmācīt, kā arī pilnīgi izslēdz iespēju, piemēram, mežā trenēt suni frizbijam, paklausībai vai jebkādam citam sporta veidam. Tāpat ar šo noteikumu punktu apmācīti un kontolējami suņi tiek pakļauti mūžigai dzīvei pie pavadas dažu bezatbildīgu saimnieku dēļ. Svarīgāk būtu izglītot sabiedrību un veicināt suņu apmācību, nevis uzlikt ierobežojumus visiem!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 kā arī sacensībās, medībās, izstādēs vai citās vietās, kurās suns tiek izmantots darbam, apmācīts vai saimnieks spēj. Suns bez pavadas var atrasties pastaigas laikā īpašnieka vai turētāja uzraudzībā un redzeslokā tādā attālumā, kādā īpašnieks vai turētājs spēj kontrolēt dzīvnieka rīcību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komentāru pie izziņas 32.punkta.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to ved pie pavadas, izņemot suņu specializētajā pastaigu laukumā un pilsētu un ciemu publiskajās vietās, kurās tas ir atļauts saskaņā ar attiecīgās pašvaldības saistošajiem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tiek savākti suņa ekskrementi.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apakšpunktu sekojošā redakcijā: “jābūt līdzi suņa ekskrementu savākšanai nepieciešamajam iepakojumam un suņa defekācijas gadījumā ekskrementi nekavējoties ir jāsavāc.”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nekavējoties pēc suņa defekācijas savāc tā ekskrementus.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Sterilizēts kaķis, kas ir vecāks par sešiem mēnešiem, var brīvi uzturēties ārpus īpašnieka teritorijas, ja dzīvnieks ir apzīmēts ar mikroshēmu un reģistrēts atbilstoši normatīvajiem aktiem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likuma (kas stāsies spēkā 01.07.2024.) 25.panta 61.punkts  Ministru kabinets nav noteicis izņēmumus, kad kaķu un mājas (istabas) sesku apzīmēšana ar mikroshēmu un reģistrācija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01.07.2024. noteikumu 42.punktu uzskatām par nereāli izpildāmu, ņemot vērā visas lauku saimniecības, iedzīvotāju zemo maksātspēju un apzīmēšanas / reģistrācijas / ES pases izsniegšanas augstās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šo normu ieviest pakāpeniski, un neattiecināt uz tiem kaķiem, kuri ir sterilizēti un dzimuši līdz 01.07.2024., neatkarīgi no tā vai dzīvo tikai iekštelpās vai arī brīvi uzturas ārpus telpām. Galvenais priekšnoteikums kaķa laišanai  ārpus tā īpašnieka vai turētāja valdījumā vai turējumā esošās teritorijas ir kaķa sterilizācija nevis reģistrācija Lauksaimniecības datu centra datu bāzē un ES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Kaķis, kas ir vecāks par sešiem mēnešiem, var brīvi uzturēties ārpus tā īpašnieka vai turētāja valdījumā vai turējumā esošās teritorijas, ja kaķis ir sterilizēts.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Veterinārmedicīnas likuma (kas stāsies spēkā 01.07.2024.) 25.panta 6.1 punktā  Ministru kabinetam dotais pilnvarojums  noteikt izņēmumus, kad kaķu un mājas (istabas) sesku apzīmēšana ar mikroshēmu un reģistrācija nav obligāta, tiek izpildīts, sagatavojot noteikumu projektu “Grozījumi Ministru kabineta 2022. gada 21. jūnija noteikumos Nr.359 “Mājas (istabas) dzīvnieku reģistrācijas kārtība” (24-TA-874).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21. jūnija noteikumu Nr.359 “Mājas (istabas) dzīvnieku reģistrācijas kārtība” 16.6. apakšpunktā noteiktajam, datubāzē reģistrē šādas izmaiņas informācijā par reģistrētu mājas (istabas) dzīvnieku: sterilizācijas (sieviešu un vīriešu kārtas dzīvniekiem) datumu, pēc ķīmiskās sterilizācijas – arī derīguma termiņu. Attiecīgi, kaķis var brīvi uzturēties ārpus īpašnieka vai turētāja lietošanā esošās teritorijas, ja dzīvnieki ir ne tikai sterilizēti, bet pirmkārt, ir apzīmēti ar mikroshēmu un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Kontrolējošās institūcijas tikai caur Lauksaimniecības datu centra datubāzi var izsekot vai dzīvniekam ir īpašnieks un, vai dzīvnieks ir sterilizēts. Sterilizācijas faktu var konstatēt tikai praktizējošs veterinārārsts. Šāds dzīvnieks (neapzīmēts/nereģistrēts) tiks pakļauts lielam stresam gadījumos, kad tiks transportēts pie praktizējoša veterinārārsta.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Dzīvnieka apzīmēšanas un reģistrēšanas mērķis ir  dzīvnieka izsekojamība (iespējams noskaidrot dzīvnieka īpašnieku un notikumus ar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Veterinārmedicīnas likuma pārejas noteikumu 33.punktā noteiktajam vakcinācijas apliecības, kuras izsniegtas kaķiem un mājas (istabas) seskiem līdz 2024. gada 30. jūnijam, ir derīgas visu kaķa un mājas (istabas) seska dzīves laiku. Mājas (istabas) dzīvnieka pase kaķim un mājas (istabas) seskam, par kuru līdz 2024. gada 30. jūnijam ir izsniegta vakcinācijas apliecība, ir obligāts dokuments Parlamenta un Padomes regulā Nr. 576/2013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Sterilizēts kaķis, kas ir vecāks par sešiem mēnešiem, var brīvi uzturēties ārpus īpašnieka teritorijas, ja dzīvnieks ir apzīmēts ar mikroshēmu un reģistrēts atbilstoši normatīvajiem aktiem par mājas (istabas) dzīvnieku reģistrācijas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Sterilizēts kaķis, kas ir vecāks par sešiem mēnešiem, var brīvi uzturēties ārpus īpašnieka teritorijas, ja dzīvnieks ir apzīmēts ar mikroshēmu un reģistrēts atbilstoši normatīvajiem aktiem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likuma (kas stāsies spēkā 01.07.2024.) 25.panta 61.punkts  Ministru kabinets nav noteicis izņēmumus, kad kaķu un mājas (istabas) sesku apzīmēšana ar mikroshēmu un reģistrācija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01.07.2024. noteikumu 42.punktu uzskatām par nereāli izpildāmu, ņemot vērā visas lauku saimniecības, iedzīvotāju zemo maksātspēju un apzīmēšanas / reģistrācijas / ES pases izsniegšanas augstās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šo normu ieviest pakāpeniski, un neattiecināt uz tiem kaķiem, kuri ir sterilizēti un dzimuši līdz 01.07.2024., neatkarīgi no tā vai dzīvo tikai iekštelpās vai arī brīvi uzturas ārpus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sagatavots noteikumu projekts “Grozījumi Ministru kabineta 2022. gada 21. jūnija noteikumos Nr.359 “Mājas (istabas) dzīvnieku reģistrācijas kārtība”” (24-TA-874), kas izsludināts sabiedriskā apspriešanā no 13.05. -27.05.2024. Minētajā projektā noteikts, ka reģistrē kaķi un mājas (istabas) sesku, lai nodrošinātu attiecīgajos normatīvajos aktos dzīvnieku labturības un aizsardzības jomā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Sterilizēts kaķis, kas ir vecāks par sešiem mēnešiem, var brīvi uzturēties ārpus īpašnieka teritorijas, ja dzīvnieks ir apzīmēts ar mikroshēmu un reģistrēts atbilstoši normatīvajiem aktiem par mājas (istabas) dzīvnieku reģistrācijas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dzīvnieku mazuļi, kas nav atšķirti no mātes, izņemot kaķēnus, kas nav atšķirti no mātes, bet ir 2,5 līdz trīs mēnešus veci, ja kaķa īpašnieks uzrāda dokumentu, kas apliecina kaķēna mātes vakcināciju pret trakumsērgu;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atļauju izstādēs piedalīties kaķēniem kopā ar mātēm, ja kaķēni ir 2,5 – 3 mēneši veci, ja MK noteikumu "Mājas (istabas) dzīvnieka atsavināšanas noteikumi" (23-TA-1261) 3.5.punktu  paredz kaķēnu atsavināšanu tikai no trīs mēnešu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regulē mājas (istabas) dzīvnieku dalību izstādē, bet atsavināšanas procesu, tostarp atsavināmā dzīvnieka vecumu, regulē Ministru kabineta 2024. gada 28. maija noteikumi Nr.315 "Mājas (istabas) dzīvnieka atsavināšanas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dzīvnieku mazuļi, kas nav atšķirti no mātes, izņemot kaķēnus, kas nav atšķirti no mātes, bet ir 2,5 līdz trīs mēnešus veci, ja kaķa īpašnieks uzrāda dokumentu, kas apliecina kaķēna mātes vakcināciju pret trakumsērgu;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veikti kādi pētījumi vai aptaujas, kurās noskaidrota sabiedrības attiksme? Šobrī šis apgalvojums skan kā pieņēmums.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kad veiktas sabiedrības aptaujas un kādi ir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anotācijas 6. sadaļu. Atbilstoši Ministru kabineta 2009. gada 25. augusta noteikumu Nr. 970 “Sabiedrības līdzdalības kārtība attīstības plānošanas procesā” 7.4.1 apakšpunktam, sabiedrībai ir dota iespēja rakstiski sniegt viedokli par noteikumu projektu tā saskaņošanas stadijā. Sabiedrības līdzdalības norises laiks 24.05.2023.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saiti: https://tapportals.mk.gov.lv/public_participation/828baa0b-8803-4ce8-8121-f1d23f10305b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tiešā veidā ietekmē sabiedrības grupas, jo esošā redakcija ir pretrunā ar citos normatīvajos aktos noteiktajām prasībām un nosacījumiem, piemēram, medības reglamentējošie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aizpildāma tad, ja jānorāda administratīvo izmaksu un atbilstības izmaksu monetārs novērtējums. Atbilstoši Vadlīnijām tiesību akta projekta sākotnējās ietekmes novērtēšanai un novērtējuma ziņojuma sagatavošanai vienotajā TAP portālā par administratīvajām izmaksām uzskatāmas visas ar informācijas sniegšanu, apstrādi un apriti saistītās prasības. 2.4.apakšsadaļā ietvertais aprēķins neatspoguļo atbilstības izmaksu monetāro novērtējumu. Atbilstības izmaksas aprēķināmas par noteikumu projektā ietvertajām prasībām, kuru izpilde prasa naudas un laika resursus mērķa grupām, bet nav saistītas ar informācijas sniegšanas, apstrādes un aprites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Dzīvnieka turēšanas vieta labvēlīgi ietekmē dzīvnieka labturību un veselību un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Dzīvnieka turēšanas vieta  labvēlīgi ietekmē dzīvnieka labturību un veselību un atbilst šādām prasībām: […] Nav pat aptuveni noteikta  6 mēnešus sasniegušam sunim nepieciešamā dzīves telpa iekštelpās (piemēram, dzīvoklī vai privātmājā), no kā būtu atkarīgs, cik suņus šajā platībā var turēt, nekaitējot dzīvnieka labturībai. Voljēra platība uz vienu dzīvnieku laikam nav attiecināma, bet, ja ir - nepieciešams norādīt 13. punktā (kas būtu secīgs pēc 7.punkta, nevis zemāk.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noteikuma projekta 14.punktu un 2.pielikumu.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Dzīvnieka turēšanas vieta labvēlīgi ietekmē dzīvnieka labturību un veselību un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Mednieku savienība"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savienības (LMS) ieskatā norma ir nepilnīga un tai nepieciešams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 uzskata par nepieciešamu papildināt normu aiz vārda “sugai” ar vārdiem “un šķirnei”, jo vienas sugas (suņi) šķirnes būtiski atšķiras un līdz ar to atšķiras arī to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iekārtas un aprīkojums ir atbilstošs izmitināmā dzīvnieka sugai un šķirnei, un ir ievērotas dzīvnieka fizioloģiskās un etoloģiskās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papildināt apakšpunktu aiz vārda "sugai"ar vārdiem "un šķirnei", jo  suņu gadījumā atšķirības sugas ietvaros starp šķirnēm ir ievērojamas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iekārtas un aprīkojums ir atbilstošs izmitināmā dzīvnieka sugai un šķirnei, un ir ievērotas dzīvnieka fizioloģiskās un etoloģiskās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tā ir pasargāta no tiešiem saules stariem, nelabvēlīgiem laikapstākļiem, caurvēja, vibrācijas un trokšņa;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Nepieciešami minimāli kritēriji, lai konstatētu, ka trokšņa līmenis ir neatbilstošs labturībai.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Izolācijai jāatbilst dzīvnieku labturībai un aizsardzībai, un tās veidi var būt dažādi, piemēram, skaņas izolācija, hidroizolācija un termoizolācija.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tā ir pasargāta no tiešiem saules stariem, nelabvēlīgiem laikapstākļiem, caurvēja, vibrācijas un trokšņa;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tai ir atbilstoša izolācija, piemēram, siltumizolācija, skaņas izolācija, hidroizolācija, un tajā ir nodrošināti skaņas slāpēšanas materiāli, apsilde un ventilācija,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attiecināms arī uz suņu būdām - ar iekšēju atsauci attiecīgajā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ietvertas vispārīgas labturības prasības, kas ir attiecināmas uz jebkuru dzīvnieka turēšanas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tai ir atbilstoša izolācija, piemēram, siltumizolācija, skaņas izolācija, hidroizolācija, un tajā ir nodrošināti skaņas slāpēšanas materiāli, apsilde un ventilācija, ja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tajā ir nodrošināta temperatūra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regulējumu projekta 3.6. apakšpunktā un projekta 1. pielikumā, jo projekta 3.6. apakšpunkta pašreizējā redakcija attiecas uz visiem dzīvniekiem, taču pielikuma regulējums attiecas tikai uz kucēniem līdz 10 dienu vecumam un kaķēniem līdz 21 dienas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tajā ir kucēna un kaķēna turēšanas vietai atbilstoša temperatūra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trokšņa līmenis tajā ir atbilstošs dzīvnieka sugai un vecuma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kontrolētu noteikumu izpildi, normām jābūt saprotamām, nedrīkst pieļaut iespēju katram saprast atšķirīgi! Kurā normatīvā šādi parametri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Izolācijai jāatbilst dzīvnieku labturībai un aizsardzībai, un tās veidi var būt dažādi, piemēram, skaņas izolācija, hidroizolācija un termoizolācija.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trokšņa līmenis tajā ir atbilstošs dzīvnieka sugai un vecuma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nepieciešams, dzīvniekam atbilstoši tā fizioloģiskajām un etoloģiskajām vajadzībām ir pieejama tualete, kura atrodas atsevišķi no dzīvnieka atpūtas zonas un kurai tas var brīvi piekļūt. Tualeti regulāri uztur tīru un pēc nepieciešamības dezinficē.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 ...,ja dzīvnieks tiek turēts iekštelpās vai voljerā.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8.punkta pirmā sadaļa nosaka “Ja nepieciešams” un neatkarīgi no dzīvnieka turēšanas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nepieciešams, dzīvniekam atbilstoši tā fizioloģiskajām un etoloģiskajām vajadzībām ir pieejama tualete, kura atrodas atsevišķi no dzīvnieka atpūtas zonas un kurai tas var brīvi piekļūt. Tualeti regulāri uztur tīru un pēc nepieciešamības dezinficē.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izgatavots no materiāliem, kuri ir izturīgi, droši, ilgtspējīgi, kurus var uzturēt labā stāvoklī un kuru iekšējās virsmas ir viegli tīrāmas un pēc nepieciešamības dezinficējamas.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izgatavots no materiāliem, kuri ir izturīgi, droši, ilgtspējīgi, kurus var uzturēt labā stāvoklī un kuru iekšējās virsmas ir viegli tīrāmas un pēc nepieciešamības dezinficējamas. Papildināt ar tekstu: “kā arī nevar radīt savainojumus.”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noteikuma projekta 10.1. apakšpunktu, kurā noteikts, ka tas veidots un iekārtots tā, lai novērstu dzīvnieka savainošanās iespējas un dzīvnieks no tā nevarētu izbēgt.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izgatavots no materiāliem, kuri ir izturīgi, droši, ilgtspējīgi, kurus var uzturēt labā stāvoklī un kuru iekšējās virsmas ir viegli tīrāmas un pēc nepieciešamības dezinficējamas.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trīs mēnešiem vecākam sunim, ko tur telpās, voljerā vai citā ierobežotā teritorijā, ne retāk kā divas reizes diennaktī nodrošina vismaz 30 minūšu ilgu pastaigu vai skriešanu un fizisko aktivitāti atbilstoši tā fizioloģijai.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“fizisko aktivitāti” ar vārdiem “un citas fiziskās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trīs mēnešiem vecākam sunim, ko tur telpās, voljērā vai citā ierobežotā teritorijā, ne retāk kā divas reizes diennaktī nodrošina vismaz 30 minūšu ilgu pastaigu vai skriešanu un citu fizisko aktivitāti atbilstoši tā fizioloģijai.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Dzīvnieku socializē ar cilvēku vai citu dzīvnieku tādā veidā, kas atbilst dzīvnieka vajadzībām un arī ļauj izvairīties no cilvēka vai cita dzīvnieka, ja attiecīgais dzīvnieks to vēlas.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normu varētu izkontrolēt, nepieciešams noteikt minimāli nepieciešamo laiku socializācijai ar cilvēku diennaktī - gan suņiem, gan kaķiem un seskiem. Dzīvnieku var atstāt vienu 23 h diennaktī (ja ir automātiskā barības un ūdens padeve).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Eiropas pārtikas nekaitīguma iestādes zinātniskais pamatojums, šobrīd ir noteikta vispārīga norma, ka mājas (istabas) dzīvniekam ir nepieciešama socializācija. Dzīvnieka socializāciju ļoti labi var izvērtēt uzraudzības un kontroles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Dzīvnieku socializē ar cilvēku vai citu dzīvnieku tādā veidā, kas atbilst dzīvnieka vajadzībām un arī ļauj izvairīties no cilvēka vai cita dzīvnieka, ja attiecīgais dzīvnieks to vēlas.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Dzīvnieku transportlīdzeklī nedrīkst atstāt bez cilvēka klātbūtnes, ja tas apdraud paša dzīvnieka, citu dzīvnieku vai cilvēku veselību vai dzīvību.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“ja tas apdraud” aizstāt ar vārdiem “var apdraudēt”. Pieņēmuma forma ir nepieciešama, jo atstāšanas brīdī viss ir labi, bet vasarā auto sakarst, ceļas temperatūra līdz kritiskai un tikai tad rodas apdraudējums.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Dzīvnieku transportlīdzeklī nedrīkst atstāt bez cilvēka klātbūtnes, ja tas var apdraudēt paša dzīvnieka, citu dzīvnieku vai cilvēku veselību vai dzīvību.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Pārvadājot dzīvnieku sabiedriskajā transportlīdzeklī: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Pārvadājot dzīvnieku sabiedriskajā transportlīdzeklī: Aiz vārda “transportlīdzeklī,” papildināt ar vārdiem “arī - taksometrā un vieglajā automobilī, ar ko tiek sniegti pasažieru komercpārvadājuma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Pārvadājot dzīvnieku sabiedriskajā transportlīdzeklī, taksometrā vai vieglajā automobilī, ar ko sniedz pasažieru komercpārvadājumu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Mednieku savienība"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būtiski ierobežo suņu izmantošanu medību procesā. Medību procesā ir iespējams situācijas, kad pārvadāšana nav iespējama noteikumu projektā norādītajā veidā. Piemēram, suns tiek pārvadāts uz bezceļu auto, traktora vai kvadracikla, lai nogādātu to uz vai no vietas, kuras ar suņa palīdzību ir nepieciešams veikt ievainotā medījamā dzīvnieku izsekošanu vai citu ar medībām saistīto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paredzēt izņēmumu attiecībā uz medībām, proti: “Dzīvnieku, izņemot medību šķirnes suņus medību laikā,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dzīvnieka labturība un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Dzīvnieku transportlīdzeklī pārvadā, neapdraudot cilvēku un dzīvnieku drošību un veselību un ierobežojot dzīvnieka brīvu pārvietošanos,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punkta redakcijā ir iekļauti trīs pārvadāšanas veidi, kuri attiecināmi tikai uz pārvadāšanu autotransportā (salonā vai bagāžas nodalījumā) un domājams pa koplietošanas ceļiem. Netiek aptverti citi transporta veidi vai tehniskie risinājumi (transportlīdzeklim pievienojamas piekabes suņu pārvadāšanai,  speciālā tehnika utt.). Pārdomājams vai nav iespējami arī citi transportēšanas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Dzīvnieku transportlīdzeklī pārvadā, neapdraudot cilvēku un dzīvnieku drošību un veselību un ierobežojot dzīvnieka brīvu pārvietošanos,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dzīvnieku ievieto atsevišķi nodalītā bagāžas nodalījumā;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“atsevišķi nodalītā” aizstāt ar vārdiem “atsevišķi no salona nodalītā”.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dzīvnieku ievieto atsevišķi no transportlīdzekļa salona nodalītā bagāžas nodalījumā;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norobežojuma apakša ir nostiprināta tā, lai suns nevarētu izkļūt no norobežotās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“norobežotās teritorijas” papildināt ar vārdiem “izrokot 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pietiekami aptveroša, jo noteikuma projektā nevar uzskaitīt visus iespējamos veidus kā suns varētu izkļūt no norobežotās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ja teritorijas daļa, kurā uzturas suns, ir norobežota ar radiosētu.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voljera minimālo platību atbilstoši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minētajam, bet tā, lai attiecīgajā platībā nav iekļauti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minētās būdas vai mītnes izmēri;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mainīt teikuma konstrukciju – “neiekļaujot šo noteikumu 32.1. apakšpunktā minētās būdas vai mītnes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voljēra minimālo platību atbilstoši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minētajam, bet attiecīgajā platībā neiekļaujot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minētās būdas vai mītnes izmērus;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voljeru ar grīdas segumu vai bez tā. Ja ir grīdas segums, tas ir vienlaidu, līdzens un ciets un nav veidots no stieplēm un redelēm.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tekstu “vai klonu”, kā arī iekļaut tekstu “nevar būt grants, šķembas u.tml. traumējoša virsma”.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voljēru ar grīdas segumu vai bez tā. Ja ir grīdas segums, tas ir vienlaidu, līdzens un ciets un nav veidots no stieplēm un redelēm, un nerada draudus dzīvnieka veselībai.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Priekšmets (materiāls, ierīce, iekārta), kuru izmanto suņa piesiešanai ārpus telpām, atbilst suņa fenotipam, ir piestiprināts tādā vietā, kas nav augstāka par suņa skausta augstumu, un atbilst vienai no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būtu redakcionāli precizējams, jo nav īsti izprotams par stiprinājumiem. Vai domāts stiprinājums pie suņa vai otrā galā?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Priekšmets (materiāls, ierīce, iekārta), kuru izmanto suņa piesiešanai, atbilst suņa fenotipam, nodrošina sunim brīvu pārvietošanos, nerada diskomfortu un sāpes, un atbilst vienai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nav īsāks par trīs metriem un tas slīd pa vismaz piecu metru garu stiepli un rotējošo elementu savienojumi ir pie kaklasiksnas un pie stieples.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būtu precizējama un saskaņojama ar punkta redakciju "suņa skausta augstumā" stieples gadījumā nebūtu saprātīgs risinājums. Stieple parasti ir  augstāk (vai pie pašas zemes) novietota, lai netraucē brīvu pārvietošanos un sapīšanās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nav īsāks par trīs metriem un tas slīd pa vismaz piecu metru garu stiepli un rotējošo elementu savienojumi ir pie kaklasiksnas un pie stieples.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teritoriju bez šķēršļiem, lai nav iespējas aptīties un savainoties.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bez šķēršļiem, lai nav iespējas aptīties un savainoties. Vārdu “un” aizstāt ar vārdu ”vai”. Saiklis “un” paredz abu nosacījumu 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teritoriju bez šķēršļiem, lai nav iespējas aptīties vai savainoties.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 skaits, kuros būtu nepieciešams suni īslaicīgi piesiet (fiksēt)  viņa paša drošības interesēs ir ievērojami plašāks un nav saistīti tikai ar suņa darbu vai saimnieka atpūtu. Piem. darbojoties mazdārziņā, kas atrodas brauktuves tuvumā vai veicot jebkuru citu saimniecisko darbību svešu personu klātbūtnē vai sunim potenciāli bīstamas darbības ar tehniku rodas nepieciešamība suni fiksēt tā drošības interesēs. Tāpat gadījumos, kad notiek darbības ar citiem  dzīvniekiem (putniem, jēriem utt.) nepieciešams suni īslaicīgi piesiet. Pārdomājams atļauto piesiešanas gadījumu uzskaitījums, pieļaujot īslaicīgu suņa  fiksēšanu  saimniekam klātesot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Suni atļauts piesiet atbilstoši </w:t>
            </w:r>
            <w:r w:rsidR="00000000" w:rsidRPr="00000000" w:rsidDel="00000000">
              <w:rPr>
                <w:rtl w:val="0"/>
              </w:rPr>
              <w:t xml:space="preserve">​Dzīvnieku aizsardzības likuma</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pantā minētajam šādos izņēmuma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atpūtas vai nakšņošanas vietā, piemēram, ceļošanas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“vai pie veikala u.c. īslaicīgas turēšanas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Dzīvnieku ārpus īpašnieka teritorijas ved tikai tāda persona, kas spēj kontrolēt un savaldīt dzīvnieku un nodrošināt, lai dzīvnieks neapdraud cilvēkus vai citus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“neapdraud” locījumu mainīt ar “neapdraudētu”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Dzīvnieku ārpus īpašnieka teritorijas ved tikai tāda persona, kas spēj kontrolēt un savaldīt dzīvnieku un nodrošināt, lai dzīvnieks netraucētu un neapdraudētu cilvēkus vai citus dzīvniekus.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Atrodoties ar dzīvnieku tirdzniecības vai sabiedriskās ēdināšanas vietā, kurā tas ir atļauts: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sabiedriskās vietās, kur ir atļauts atrasties ar dzīvnieku, jāievēro katras konkrētās vietas iekšējās kārtības noteikumi, nevis visur uzlikt par pienākumu turēt pavadā vai būrī.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Atrodoties ar dzīvnieku tirdzniecības vai sabiedriskās ēdināšanas vietā, jāievēro katras konkrētās vietas iekšējās kārtības noteikumi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Suni drīkst atstāt vienu ne ilgāk kā vienu stundu, ja tas ir piesiets pavadā, kas nav garāka par metru, un ja tas netraucē personu un transportlīdzekļu kustību, nerada risku suņa veselībai un dzīvībai un neapdraud cilvēku vai citu dzīvnieku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36.punktu apvienot ar 40.punktu, jo abi punkti ir papildinoši viens otram.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40.punkts ir attiecināms uz 4.nodaļu, kurā ir noteiktas prasības, kas jāievēro, lai suns, kaķis vai mājas (istabas) sesks varētu uzturēties ārpus īpašnieka teritorijas. Savukārt 6.nodaļā ir noteiktas prasības gadījumiem, kad atļauts piesiet suni.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Suni drīkst atstāt vienu ne ilgāk kā vienu stundu, ja tas ir piesiets pavadā, kas nav garāka par metru, un ja tas netraucē personu un transportlīdzekļu kustību, nerada risku suņa veselībai un dzīvībai un neapdraud cilvēku vai citu dzīvnieku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specializētajiem suņu pastaigu laukumiem var būt kāda sava, iekšējā kārtība, kad suns ir tomēr jāpaņem pavadā. Vēlams precizēt, kādiem - par labturības prasībām vai konkrētās publiskās vietas lietošanas noteikumiem. Izņēmums var būt arī nožogota privāta teritorija, kuras īpašnieks ir īpašnieku kopība (nožogots daudzdzīvokļu nama pagalms), tur nosacījumus - atļaut bez pavadas vai nē, var noteikt iekšējos īpašuma lietošanas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41.2.apakšpunkta redakcija paredz pašvaldībām noteikt izņēmumus. Nožogota privāta teritorija ir pilnībā norobežota no publiskai lietošanai paredzētās teritorijas, kas ir norobežota teritorija.Dzīvnieku aizsardzības likuma 18.</w:t>
            </w:r>
            <w:r w:rsidR="00000000" w:rsidRPr="00000000" w:rsidDel="00000000">
              <w:rPr>
                <w:vertAlign w:val="superscript"/>
                <w:rtl w:val="0"/>
              </w:rPr>
              <w:t xml:space="preserve">5</w:t>
            </w:r>
            <w:r w:rsidR="00000000" w:rsidRPr="00000000" w:rsidDel="00000000">
              <w:rPr>
                <w:rtl w:val="0"/>
              </w:rPr>
              <w:t xml:space="preserve"> pants noteic, ka, lai suns neapdraudētu cilvēkus vai citus dzīvniekus, pašvaldības nosaka, kurās attiecīgās pašvaldības administratīvās teritorijas  publiskajās vietās un kurā laikā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atrasties ar suni;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atrasties ar suni bez pavadas.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privātais pastaigu laukums, tad ir jāievēro prasības suņa turēšanai ārpus telpām (sk. noteikuma projekta 3.nodaļu), bet ārpus īpašnieka teritorijas pašvaldības var noteikt, kurās attiecīgās pašvaldības administratīvās teritorijas publiskajās vietās un kurā laikā atļauts atrasties ar suni un atrasties ar suni bez pavadas.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to ved pie pavadas, izņemot suņu specializētajā pastaigu laukumā un pilsētu un ciemu publiskajās vietās, kurās tas ir atļauts saskaņā ar attiecīgās pašvaldības saistošajiem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tas ir ievietots pārvietošanai piemērotā somā, konteinerā vai būrī, ja tas atrodas publiski pieejamā vietā, kurā aizliegts atrasties ar suni pie pavadas;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“kurā aizliegts atrasties ar suni pie pavadas” aizstāt ar vārdiem “kurā ar pašvaldības saistošajiem noteikumiem par dzīvnieku labturību vai konkrētas vietas lietošanas kārtību, vai vietas īpašnieka norādījumiem (piktogrammas vai citā formā) ir aizliegts ievest suni.”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tas ir ievietots pārvietošanai piemērotā somā, konteinerā vai būrī, ja attiecīgās pašvaldības administratīvā teritorija nav minēta kā vieta, kurā atļauts atrasties ar suni vai atrasties ar suni bez pavadas;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Sterilizēts kaķis, kas ir vecāks par sešiem mēnešiem, var brīvi uzturēties ārpus īpašnieka teritorijas, ja dzīvnieks ir apzīmēts ar mikroshēmu un reģistrēts atbilstoši normatīvajiem aktiem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42.punktu papildināt ar tekstu,  kāda kārtība par kaķiem, kuriem nav īpašnieka.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8. pantā ir ietverts regulējums par klaiņojošiem dzīvniekiem un bezsaimnieka kaķiem. Skaidrojam, ka ir sagatavots noteikumu projekts “Grozījumi Ministru kabineta 2022. gada 21. jūnija noteikumos Nr.359 “Mājas (istabas) dzīvnieku reģistrācijas kārtība”” (24-TA-874), kas izsludināts sabiedriskā apspriešanā no 13.05.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Sterilizēts kaķis, kas ir vecāks par sešiem mēnešiem, var brīvi uzturēties ārpus īpašnieka teritorijas, ja dzīvnieks ir apzīmēts ar mikroshēmu un reģistrēts atbilstoši normatīvajiem aktiem par mājas (istabas) dzīvnieku reģistrācijas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Kaķus izstāda tīros stiepļu būros, kuru platība atbilst kaķu fizioloģiskajām un etoloģiskajām vajadzībām. Būra trīs sienas, ja nepieciešams, ir nodalītas, un būra grīdai ir segums. Būrī pastāvīgi atrodas vai periodiski ievieto trauku ar dzeramo ūdeni un kaķa tualeti.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(Kaķu mīļotāju klubu asociācija "CFCA" - 21.05.2024.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par esošo redakciju </w:t>
            </w:r>
            <w:r w:rsidR="00000000" w:rsidRPr="00000000" w:rsidDel="00000000">
              <w:rPr>
                <w:b w:val="1"/>
                <w:rtl w:val="0"/>
              </w:rPr>
              <w:t xml:space="preserve">Kaķu mīļotāju klubu asociācija CFCA</w:t>
            </w:r>
            <w:r w:rsidR="00000000" w:rsidRPr="00000000" w:rsidDel="00000000">
              <w:rPr>
                <w:rtl w:val="0"/>
              </w:rPr>
              <w:t xml:space="preserve"> nosūtīja </w:t>
            </w:r>
            <w:r w:rsidR="00000000" w:rsidRPr="00000000" w:rsidDel="00000000">
              <w:rPr>
                <w:b w:val="1"/>
                <w:rtl w:val="0"/>
              </w:rPr>
              <w:t xml:space="preserve">Zemkopības ministrijai 25.11.2023.</w:t>
            </w:r>
            <w:r w:rsidR="00000000" w:rsidRPr="00000000" w:rsidDel="00000000">
              <w:rPr>
                <w:rtl w:val="0"/>
              </w:rPr>
              <w:t xml:space="preserve">, taču tie nav ņemti vērā, kā arī nav skaidrots, kāpēc ir mainītas šobrīd spēkā esošās prasības par izstāžu būriem.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 nav saņemta līdz šim brīdim.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ietilpstam starptautiskajā federācijā FIFe http://fifeweb.org/index.php, gada laikā Latvijā organizējam 6 līdz 7 starptautiskās izstādes, mūsi biedri piedalās gan citu valstu organizētajās izstādēs, gan pasaules izstādēs, tāpēc droši varam apgalvot, ka izmaiņas no vienas puses ir pārspīlētas </w:t>
            </w:r>
            <w:r w:rsidR="00000000" w:rsidRPr="00000000" w:rsidDel="00000000">
              <w:rPr>
                <w:b w:val="1"/>
                <w:u w:val="single"/>
                <w:rtl w:val="0"/>
              </w:rPr>
              <w:t xml:space="preserve">(1) stiepļu būri ir pārspīlēta un dzīvniekiem traumatiska prasība</w:t>
            </w:r>
            <w:r w:rsidR="00000000" w:rsidRPr="00000000" w:rsidDel="00000000">
              <w:rPr>
                <w:rtl w:val="0"/>
              </w:rPr>
              <w:t xml:space="preserve">, ņemot vērā, ka šie būri ir rūpnieciski ražoti un attālumu starp režģiem / stieplēm nav iespējams mainīt, tie nereti ir traumatiski dzīvniekiem (</w:t>
            </w:r>
            <w:r w:rsidR="00000000" w:rsidRPr="00000000" w:rsidDel="00000000">
              <w:rPr>
                <w:b w:val="1"/>
                <w:rtl w:val="0"/>
              </w:rPr>
              <w:t xml:space="preserve">kaķēniem iesprūst galva starp režģiem, pieaugušie kaķi satraumējas uz stiepļu galiem</w:t>
            </w:r>
            <w:r w:rsidR="00000000" w:rsidRPr="00000000" w:rsidDel="00000000">
              <w:rPr>
                <w:rtl w:val="0"/>
              </w:rPr>
              <w:t xml:space="preserve">), stiepļu būros, lai arī tie ir aptīti, piem., ar plēvi, izstādes apmeklētāji pamanās - </w:t>
            </w:r>
            <w:r w:rsidR="00000000" w:rsidRPr="00000000" w:rsidDel="00000000">
              <w:rPr>
                <w:b w:val="1"/>
                <w:rtl w:val="0"/>
              </w:rPr>
              <w:t xml:space="preserve">iebāzt pirkstus, rokas, iemest "gardumus" vai medikamentus (tabletes)</w:t>
            </w:r>
            <w:r w:rsidR="00000000" w:rsidRPr="00000000" w:rsidDel="00000000">
              <w:rPr>
                <w:rtl w:val="0"/>
              </w:rPr>
              <w:t xml:space="preserve">, bet no otras puses - vienkāršotas, jo </w:t>
            </w:r>
            <w:r w:rsidR="00000000" w:rsidRPr="00000000" w:rsidDel="00000000">
              <w:rPr>
                <w:b w:val="1"/>
                <w:u w:val="single"/>
                <w:rtl w:val="0"/>
              </w:rPr>
              <w:t xml:space="preserve">(2) jaunajā redakcijā būriem vairs nav jābūt dezinficētiem, bet vienkārši "tīriem"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jaunu būru iegāde vai individuāla pasūtīšana ražotājiem ir finansiāli ietilpīgs process. Piemēram, lai uz tuvāko paredzēto izstādi mūsu organizācija varētu nodrošināt FIFe prasībām atbilstoša izmēra būrus visiem izstādes dalībniekiem, zemākās izmaksas būru iegādei ir 77,90 EUR x 150 būri = </w:t>
            </w:r>
            <w:r w:rsidR="00000000" w:rsidRPr="00000000" w:rsidDel="00000000">
              <w:rPr>
                <w:b w:val="1"/>
                <w:rtl w:val="0"/>
              </w:rPr>
              <w:t xml:space="preserve">11 685.00 EUR </w:t>
            </w:r>
            <w:r w:rsidR="00000000" w:rsidRPr="00000000" w:rsidDel="00000000">
              <w:rPr>
                <w:rtl w:val="0"/>
              </w:rPr>
              <w:t xml:space="preserve">(cenas no https://www.zoocentrs.lv/buri-un-nozogojumi , minimālais būra izmērs 50x50x50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jārēķinās ar </w:t>
            </w:r>
            <w:r w:rsidR="00000000" w:rsidRPr="00000000" w:rsidDel="00000000">
              <w:rPr>
                <w:b w:val="1"/>
                <w:rtl w:val="0"/>
              </w:rPr>
              <w:t xml:space="preserve">būru uzglabāšanas, pārvadāšanas un montāžas / demontāžas izdevumiem</w:t>
            </w:r>
            <w:r w:rsidR="00000000" w:rsidRPr="00000000" w:rsidDel="00000000">
              <w:rPr>
                <w:rtl w:val="0"/>
              </w:rPr>
              <w:t xml:space="preserve">, kas izmaksas ievērojami sadārdzina.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Pasaulē, t.sk. arī Latvijā, jau vairāk nekā desmit gadus tiek lietoti dzīvniekiem daudz drošāki būri. Šos būrus nenodrošina izstādes organizētājs, bet gan pats dzīvnieku īpašnieks. Būros netiek ievietoti citu audzētāju dzīvnieki, tādejādi minimizējot iespējamo infekciju izplatīšanos.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Populārākie ir ASV ražotie Sturdi izstāžu būri https://sturdiproducts.com/collections/pop-up-kennels taču iespējamas arī citu ražotāju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punkta pirmo teikumu atstāt iepriekšējā (šobrīd spēkā esošo noteikumu)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Kaķus izstāda dezinficētos būros, kuru platība atbilst kaķu fizioloģiskajām un etoloģiskajām vajadzībām. Būra trīs sienas, ja nepieciešams, ir nodalītas, un būra grīdai ir segums. Būrī pastāvīgi atrodas vai periodiski ievieto trauku ar dzeramo ūdeni un kaķa tualeti.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Kaķus izstāda dezinficētos būros, kuru platība atbilst kaķu fizioloģiskajām un etoloģiskajām vajadzībām. Būra trīs sienas, ja nepieciešams, ir nodalītas, un būra grīdai ir segums. Būrī pastāvīgi atrodas vai periodiski ievieto trauku ar dzeramo ūdeni un kaķa tualeti.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sadaļā iekļauto informāciju, jo atbilstoši Valsts kancelejas vadlīnijām tiesību akta projekta sākotnējās ietekmes novērtēšanai un novērtējuma ziņojuma sagatavošanai vienotajā tiesību aktu izstrādes un saskaņošanas portālā, ja spēkā esošā tiesību akta atzīšana par spēku zaudējušu ir paredzēta izstrādātajā tiesību akta projektā, to norāda nevis šajā apakšpunktā [4.1.],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22-TA-842</w:t>
    </w:r>
    <w:r>
      <w:br/>
    </w:r>
    <w:r w:rsidR="00000000" w:rsidRPr="00000000" w:rsidDel="00000000">
      <w:rPr>
        <w:rtl w:val="0"/>
      </w:rPr>
      <w:t xml:space="preserve">20.06.2024. 14.46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22-TA-842</w:t>
    </w:r>
    <w:r>
      <w:br/>
    </w:r>
    <w:r w:rsidR="00000000" w:rsidRPr="00000000" w:rsidDel="00000000">
      <w:rPr>
        <w:rtl w:val="0"/>
      </w:rPr>
      <w:t xml:space="preserve">20.06.2024. 14.46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Izziņa_22-TA-842.docx</dc:title>
</cp:coreProperties>
</file>

<file path=docProps/custom.xml><?xml version="1.0" encoding="utf-8"?>
<Properties xmlns="http://schemas.openxmlformats.org/officeDocument/2006/custom-properties" xmlns:vt="http://schemas.openxmlformats.org/officeDocument/2006/docPropsVTypes"/>
</file>