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22-TA-3834: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LPS neņemtos vērā priekšlikumus visu šeit neuzskaitīsim, tikai daži: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Kad un kur elektroniski visi dati par nekustamā īpašuma nodokli būs pieejami valsts pārvaldes iestādēm, kas ir NIN maksātājas t.sk. elektroniskiem gada noslēguma salīdzināšanas aktiem? Vienotajā autorizācijas modelī VRAA  pat nav paredzējusi iespēju, ka valsts pārvaldes iestādes varētu autorizēties kādam pakalpojumam, kas ir izvietots latvija.lv. Uzlikt par pienākumu jebkurai pašvaldībai nodrošināt valsts pārvaldes iestāžu vienoto autentifikāciju elektronisko pakalpojumu saņemšanai, LPS ieskatā nedrīkst. Tādejādi, ja kāda pašvaldība pārņems Latvija.lv izvietoto NIN pakalpojumu, tā var nodrošināt to visām juridiskajām personām, t.sk. valsts pārvaldes iestādēm- NIN maksātājām, bet autorizācijas iespējas vienoti jānodrošina VARAM un VRAA, jo no NIN puses valsts pārvaldes iestādes- NIN maksātājas ir tieši tādas pašas juridiskās personas kā citas 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tiks paredzēts izveidot rīku kā valsts pārvaldes iestādes var autentificēties www.latvija.lv, t.sk. piekļūstot sava NIN e-pakalpojumam.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Rīkojuma projektu papildināt ar punktu, kas uzliek par pienākumu Labklājības ministrijai, Finanšu ministrijai, valsts ieņēmumu dienestam, Valsts sociālās apdrošināšanas aģentūrai, pieaicinot LPS, līdz šā gada 1. jūnijam izstrādāt automatizētu algoritmu mājsaimniecības ienākumu novērtēšanai un risinājumu kā to reāli ieviest konkrētās informācijas sistēmās.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Dalot konkrēto iebildumu divās daļās un pamatojoties uz 2023.gada 8.marta VARAM, VRAA un LPS pārstāvju iebildumu izskatīšanas sanāksmē pārrunāto, paskaidrojam: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Par nekustamā īpašuma nodokļa datu pieejamību valsts pārvaldes iestādēm - protokollēmumā ir iekļauti papildus 4., 5. un 6. punkis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kasei plānotajā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projektā "Valsts pārvaldes vienota valsts finanšu resursu plānošana un pārvaldības grāmatvedības pakalpojumu nodrošinājums, vienotās resursu vadības ieviešana" iekļaut aktivitāti un paredzēt finansējumu, lai eKases sistēmā publiskās pārvaldes iestādēm tiktu atainota informācija par nekustamā īpašuma nodokļa apmēru, parādu un maksāšanas termiņiem”, atbilstoši Ministru kabineta 2022. gada 6. septembra noteikumu Nr. 561 “Grozījumi Ministru kabineta 2021. gada 28. septembra noteikumos Nr. 652 “Gada pārskata sagatavošanas kārtība”” 1.26. un 1.29. apakšpunktam.”;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kancelejai plānotajā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projektā “Valsts pārvaldes vienotās resursu pārvaldības centra izveide, t. sk. vienota cilvēkresursu pakalpojumu izveide, valsts vienotās apmācību un zināšanu uzkrāšanas platformas attīstība” iekļaut aktivitāti un paredzēt finansējumu, lai, pamatojoties uz Valsts kancelejas Valsts pārvaldes cilvēkresursu vadības informācijas sistēmas (CIVIS) datiem, varētu nodrošināt publiskās  pārvaldes iestāžu pārstāvju autentifikāciju valsts pārvaldes un pašvaldību informācijas sistēmās un portālos.”;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Aicināt pašvaldības plānotajā Eiropas Savienības Atveseļošanas un noturības mehānisma plāna 2. komponentes "Digitālā transformācija" reformas 2.1.2.r "Valsts IKT resursu izmantošanas efektivitātes un sadarbspējas paaugstināšana" investīcijas 2.1.2.1. "Pārvaldes centralizētās platformas un sistēmas" projektā “Pašvaldību pakalpojumu digitālā transformācija un pašvaldību atbalsta procesu modernizācija un centralizācija” iekļaut aktivitāti un paredzēt finansējumu, lai nodrošinātu tīmekļa pakalpes veidā izplatīt nekustamā īpašuma nodokļa apmēru, parādu un maksāšanas termiņus par valsts pārvaldes iestāžu un pašvaldību nekustamajiem īpašumiem atainošanai eKases sistēmā.”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Par mājsaimniecības ienākumu novērtēšanas risinājumu – MK rīkojuma projekta “Par Eiropas Savienības Atveseļošanas un noturības mehānisma plāna 2. komponentes “Digitālā transformācija” 2.1. reformu un investīciju virziena “Valsts pārvaldes, tai skaitā pašvaldību, digitālā transformācija” investīcijas 2.1.3.1.i. “Datu pieejamība, koplietošana un analītika” projekta “Vienotā datu koplietošanas platforma publiskā sektora un tautsaimniecības datu koplietošanai nacionāli un Eiropas datu telpas ietvaros, t.sk. ieviešot risinājumus datu depersonalizācijai, kā arī personas pārvaldītai un kontrolētai datu koplietošanai” pases, centralizētās funkcijas vai koplietošanas pakalpojumu attīstības plāna apstiprināšanu” protokollēmumā iekļauti 5., 6., un 7. punkti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Atzīt Ministru kabineta 2022. gada 21. jūnija sēdes protokollēmuma “Informatīvais ziņojums "Par atbalsta pasākumiem energoresursu cenu un vispārējās inflācijas pieauguma ietekmes mazināšanai mazaizsargātajām iedzīvotāju grupām"” (protokols Nr.33 82. §) (turpmāk – Protokollēmums) 4. un 5. punktā noteiktos uzdevumus par aktualitāti zaudējušiem.”;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Lai nodrošinātu mazaizsargātajām iedzīvotāju grupām automātiska un mērķēta atbalsta sniegšanu energoresursu cenu un vispārējās inflācijas pieauguma ietekmes mazināšanai: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6.1. Labklājības ministrijai līdz 2023. gada 31. maijam sadarbībā ar Finanšu ministriju, Valsts ieņēmumu dienestu, Valsts sociālās apdrošināšanas aģentūru un Latvijas Pašvaldību savienību izstrādāt automatizētu algoritmu mājsaimniecības ienākumu novērtēšanai, vērtēšanā iekļaujamajiem ienākumu veidiem, datu salīdzināšanas periodiskumu šī protokollēmuma 6.3. apakšpunktā noteiktā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6.2. Labklājības ministrijai līdz 2023. gada 31. maijam sadarbībā ar Pilsonības un migrācijas lietu pārvaldi, Ekonomikas ministriju, Iekšlietu ministriju, Finanšu ministriju un Vides aizsardzības un reģionālās attīstības ministriju izstrādāt automatizētu algoritmu mājsaimniecības sastāva noteikšanai atbilstoši Fizisko personu reģistrā uzkrātajiem datiem par personas adresi Latvijā šī protokollēmuma 6.3. apakšpunktā noteiktā uzdevuma izpildes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6.3. Vides aizsardzības un reģionālās attīstības ministrijai 8 mēnešu laikā pēc šī protokollēmuma 6.1. un 6.2. apakšpunktā noteiktā uzdevuma izpildes,  sadarbībā ar Ekonomikas ministriju, Finanšu ministriju, Iekšlietu ministriju, Labklājības ministriju un Latvijas Pašvaldību savienību izstrādāt vienotu risinājumu automatizētai oficiālo ienākumu apmēra aprēķināšanai uz vienu mājsaimniecības locekli (turpmāk – vienotais risinājums) un datu apmaiņas nodrošināšanai starp valsts pārvaldes un pašvaldību institūcijām, tajā skaitā izveidot vienotā risinājuma tehnoloģisko nodrošinājumu izmantošanai atbalstu administrējošajai iestādei, paplašinot Vides aizsardzības un reģionālās attīstības ministrijas pārziņā esošās Atvieglojumu vienotās informācijas sistēmas funkcionalitāti. Datu apmaiņā iesaistītajām institūcijām sadarbībā ar Vides aizsardzības un reģionālās attīstības ministriju nodrošināt datu sniegšanu vienotajam risinājumam, kā arī izveidot datu aprites pieslēgumus Datu izplatīšanas un pārvaldības platformai (DAGR);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6.4. Vides aizsardzības un reģionālās attīstības ministrijai 5 mēnešu laikā pēc šī protokollēmuma 6.1. un 6.2. apakšpunktā noteiktā uzdevuma izpildes, sadarbībā ar Ekonomikas ministriju, Finanšu ministriju, Iekšlietu ministriju un Labklājības ministriju normatīvajos aktos noteiktā kārtībā sagatavot un iesniegt izskatīšanai Ministru kabinetā nepieciešamo normatīvo aktu projektus šī protokollēmuma 6.3. apakšpunktā noteiktā uzdevuma izpildes nodrošināšanai un vienotajā risinājumā pieejamo datu pārvaldībai.”;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Finansējumu šī protokollēmuma 6.3. apakšpunktā paredzētā vienotā risinājuma un datu aprites pieslēgumu Datu izplatīšanas un pārvaldības platformai (DAGR) izveidei paredzēt no Vides aizsardzības un reģionālās attīstības ministrijas administrētās Eiropas Savienības Atveseļošanas un noturības mehānisma plāna 2. komponentes "Digitālā transformācija" 2.1. reformu un investīciju virziena "Valsts pārvaldes, t. sk. pašvaldību digitālā transformācija" un no Eiropas Savienības kohēzijas politikas programmas 2021. - 2027. gadam 1.3.1. specifiskā atbalsta mērķa  “Izmantot digitalizācijas priekšrocības  iedzīvotājiem, uzņēmumiem, pētniecības organizācijām un publiskajām iestādēm” 1.3.1.1. pasākuma “IKT risinājumu un pakalpojumu attīstība un iespēju radīšana privātajam sektoram”.”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dīvaini uz zemāk iekopēto iebildumu, lasīt VARAM skaidrojumu, ka to atrisināšot likuma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projektā tiek norādīts, ka “valsts reģistros tiek uzkrāts plašs datu apjoms par privātpersonām, kas izmantojams komunikācijā un sadarbībā ar valsts pārvaldi, tomēr reti šie dati ir ērti pieejami attiecīgajai privātpersonai;” un tā kā pirms jebkura tehniskā risinājuma, kas atļauj privātpersonai ērti pārlūkot datus par sevi, ir jāveic visu datu par privātpersonu, kas atrodas dažādos reģistros identifikācija un tehniskā savietošana, lūdzam papildināt projektu ar datu uzskaitījumu, kas par privātpersonām šobrīd tiek reģistrēti dažādos reģistros, norādot reģistru, kā arī aprakstot  kuri dati tiks savstarpēji savietoti, ja kāds no datu laukiem netiks savietots- norādot pamatojumu. Tā kā projektā paredzēts realizēt pārlūkošanas iespējas uz visām privātpersonām, tad lūdzam atsevišķi strukturēt informāciju par juridisko privātpersonu datiem un fizisko privātpersonu datiem.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projekta veiksmīga realizācija nav iespējama, ja pat nav zināmi datu lauki, kas tiks savietoti, lūdzam tos precīzi nosaukt. Vēršam uzmanību, ka ar tikpat vispārīgu pieteikumu VARAM jau realizēja projektu "valsts informāciju sistēmu savietotājs' , kurš kā izrādījās vēlāk- vispār nesavieto nekādus datus.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sniegtajam paskaidrojumam uz šo iebildumu projekta pases 3.2. sadaļā “Projekta pamatojums (aktualitāte/ nepieciešamība/risināmā problēma)” 2. aktualitātes/ nepieciešamības/ risināmās problēmas aprakstā  papildināts, ka informācija, kāda tiks attēlota privātpersonām, tiks noteikta jaunizstrādājamos Ministru kabineta noteikumos, kuru izstrādi paredz VARAM virzītie grozījumi Valsts pārvaldes iekārtas likumā – 100.panta 5.daļa https://tapportals.mk.gov.lv/structuralizer/data/nodes/d8f2fd2e-104d-4254-a756-257cfcf1f3f5/preview: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100. pantu ar piekto daļu šādā redakcijā: "5) Valsts pārvaldes pakalpojumu portālā ir pieejams personas datu pārlūkošanas pakalpojums, lai nodrošinātu personas tiesības uz personas datu aizsardzību un personas datu pārvaldību, kurā pēc personas pieprasījuma vienuviet atspoguļo informāciju no valsts informācijas sistēmām par personu. Personas datu pārlūkošanas pakalpojums nodrošina iespēju izgūt datus no valsts informācijas sistēmām par informācijas pieprasītāju un personām, kuru likumiskais pārstāvis tas ir, un aizsargātā veidā tos saņemt oficiālajā elektroniskajā adresē. Ministru kabinets nosaka personas datu pārlūkošanas tehniskā risinājuma pārzini, personas datu pārlūkošanas pakalpojuma nodrošināšanai nepieciešamo apstrādājamo datu apjomu, personas identifikācijas nosacījumus, informācijas aprites kārtību, datu glabāšanas noteikumus un apstrādes kārtību, kā arī institūcijas, kas nodrošina personas datu sniegšanu personas datu pārlūkošanas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skaidrojam, ka projekta iniciācijas fāzē sagatavojamie dokumenti – projekta pase un centralizētas funkcijas vai koplietošanas pakalpojumu attīstības plāns - neparedz veikt datu specifikācijas izstrādi un tā tiks veikta projekta īstenošanas laikā, izstrādājot personas datu pārlūkošanas pakalpojuma pilnveidojumu tehnisko specifikāciju un ievērojot jaunajos Ministra kabineta noteikumos (minēti šai skaidrojumā augstāk) paredzēto.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kāda no pašvaldībām pārņems VRAA realizētā un latvija.lv eksistējošo pakalpojumi – nekustamā īpašuma nodoklis, kā arī ja VARAM apliecina, ka šī pakalpojuma attīstībai ir paredzēta nauda, lai ras būtu pieejams arī juridiskajām personām, nevis tikai fiziskajām personām, tad iebilduma daļa varētu tikt uzskatīta par saskaņotu, ja konkrēti šie solījumi arī tiktu fiksēti.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Betiebildums saturēja arī otru daļu-  kad un kur elektroniski visi dati par nekustamā īpašuma nodokli būs pieejami valsts pārvaldes iestādēm, kas ir NIN maksātājas t.sk. elektroniskiem gada noslēguma salīdzināšanas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Bet vienotajā autorizācijas modelī VRAA  pat nav paredzējusi iespēju, ka valsts pārvaldes iestādes varētu autorizēties kādam pakalpojumam, kas ir izvietots latvija.lv. Uzlikt par pienākumu jebkurai pašvaldībai nodrošināt valsts pārvaldes iestāžu vienoto autentifikāciju elektronisko pakalpojumu saņemšanai, LPS ieskatā nedrīkst. Tādejādi, ja kāda pašvaldība pārņems Latvija.lv izvietoto NIN pakalpojumu, tā var nodrošināt to visām juridiskajām peronām, t.sk. valsts pārvaldes iestādēm- NIN maksātājām, bet autorizācijas iespējas vienoti jānodrošina VARAM un VRAA, jo no NIN puses valsts pārvaldes iestādes- NIN maksātājas ir tieši tādas pašas juridiskās personas kā citas 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paredzēt, ka tiks paredzēts izveidot rīku kā valsts pārvaldes iestādes var autentificēties www.latvija.lv, t.sk. piekļūstot sava NIN e-pakalpojumam.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iebildums nav attiecināms uz projektu “Nacionālā digitālo pakalpojumu koplietošanas centrālā platforma klientcentrētiem un proaktīviem e-pakalpojumiem sabiedrībai (Latvija.lv)” un ir risināms pakalpojuma pārzinim, kurš nodrošina nekustamā īpašuma nodokļa administrēšanu. VRAA atbalstīs konstruktīvus šī pakalpojuma pārziņa ierosinājumus koplietošanas komponenšu pilnveidošanai, ja tas būs nepieciešams.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Atkārtoti vēršam uzmanību, ka Atveseļošanas un noturības mehānisma (turpmāk - AF) ietvaros nav atbalstāma jauno valsts pārvaldes amatu vietu izveidošana. Lūdzam precizēt rīkojuma projektu dokumentāciju, konkrēti norādot, ka AF finansējums netiks novirzīts šāda veida izdevumiem.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MK 14.07.2022. noteikumu Nr.435 “Eiropas Savienības Atveseļošanas un noturības mehānisma plāna 2. komponentes "Digitālā transformācija" 2.1. reformu un investīciju virziena "Valsts pārvaldes, tai skaitā pašvaldību, digitālā transformācija" īstenošanas noteikumi” 32.8. punktam ir attiecināmas projekta vadības un īstenošanas personāla atlīdzības izmaksas, kas ietver arī tās izmaksas, kas radušās, pamatojoties uz darba līgumu, kas noslēgts uz noteiktu laiku. MK rīkojuma projekta dokumentācijā (lūdzu skatiet Projekta pases 6.sadaļu “Projekta pārvaldības un īstenošanas kapacitāte”) tiek norādīts, ka projekta  “Nacionālā digitālo pakalpojumu koplietošanas centrālā platforma klientcentrētiem un proaktīviem e-pakalpojumiem sabiedrībai (Latvija.lv)” īstenošanas laikā ir paredzēts izveidot papildu amata vietas uz projekta īstenošanas laiku, par to slēdzot darba līgumu uz noteiktu laiku. Projekta īstenošanas laikā nav paredzēts novirzīt Atveseļošanas un noturības mehānisma finansējumu jaunu patstāvīgu amata vietu izveidei.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- 09.02.2023.)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autori skaidro: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Labklājības ministrija (LM)  līdz 2022.gada 1.oktobrim sadarbībā ar Finanšu ministriju, Valsts ieņēmumu dienestu, Valsts sociālās apdrošināšanas aģentūru un Latvijas Pašvaldību savienību nav izstrādājusi automatizētu algoritmu mājsaimniecības ienākumu novērtēšanai, VARAM nevar izpildīt izrietošo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Rīkojuma projektu papildināt ar punktu, kas uzliek par pienākumu Labklājības ministrijai, Finanšu ministrijai, valsts ieņēmumu dienestam, Valsts sociālās apdrošināšanas aģentūrai, pieaicinot LPS, līdz šā gada 1. jūnijam izstrādāt automatizētu algoritmu mājsaimniecības ienākumu novērtēšanai un risinājumu kā to reāli ieviest konkrētās informācijas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21. jūnijā ar sēdes protokola Nr. 33 82. § 4. punkta noteikto uzdevumu izpilde nav attiecināma uz projektu “Nacionālā digitālo pakalpojumu koplietošanas centrālā platforma klientcentrētiem un proaktīviem e-pakalpojumiem sabiedrībai (Latvija.lv)”, tā īstenotāju Valsts reģionālās attīstības aģentūru (VRAA) un projektā izveidojamiem vai attīstāmiem informācijas un komunikācijas tehnoloģijas risinājumiem.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nav izpildījušas MK 2022. gada 21. jūnijā ar sēdes protokola Nr. 33 82. § 4. punktu uzdoto: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Lai no 2023. gada oktobra nodrošinātu mazaizsargātajām iedzīvotāju grupām automātiska un mērķēta atbalsta sniegšanu energoresursu cenu un vispārējās inflācijas pieauguma ietekmes mazināšanai: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Vides aizsardzības un reģionālās attīstības ministrijai līdz 2023. gada 1. oktobrim sadarbībā ar Ekonomikas ministriju, Finanšu ministriju, Iekšlietu ministriju, Labklājības ministriju un Latvijas Pašvaldību savienību izstrādāt vienotu risinājumu automatizētai oficiālo ienākumu apmēra aprēķināšanai uz vienu mājsaimniecības locekli (turpmāk - vienotais risinājums) un datu apmaiņas nodrošināšanai starp valsts pārvaldes un pašvaldību institūcijām, tajā skaitā izveidot vienotā risinājuma tehnoloģisko nodrošinājumu izmantošanai atbalstu administrējošajai iestādei, paplašinot Vides aizsardzības un reģionālās attīstības ministrijas pārziņā esošās Atvieglojumu vienotās informācijas sistēmas funkcionalitāti. Datu apmaiņā iesaistītajām institūcijām sadarbībā ar Vides aizsardzības un reģionālās attīstības ministriju nodrošināt datu sniegšanu vienotajam risinājumam, kā arī izveidot datu aprites pieslēgumus Datu izplatīšanas un pārvaldības platformai (DAGR);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Vides aizsardzības un reģionālās attīstības ministrijai sadarbībā ar Ekonomikas ministriju, Finanšu ministriju, Iekšlietu ministriju un Labklājības ministriju līdz 2022. gada 1. oktobrim normatīvajos aktos noteiktā kārtībā sagatavot un iesniegt izskatīšanai Ministru kabinetā nepieciešamo normatīvo aktu projektus šī protokollēmuma 4.1. apakšpunktā noteiktā uzdevuma izpildes nodrošināšanai un vienotajā risinājumā pieejamo datu pārvaldībai;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 Labklājības ministrijai līdz 2022. gada 1. oktobrim sadarbībā ar Finanšu ministriju, Valsts ieņēmumu dienestu, Valsts sociālās apdrošināšanas aģentūru un Latvijas Pašvaldību savienību izstrādāt automatizētu algoritmu mājsaimniecības ienākumu novērtēšanai, vērtēšanā iekļaujamajiem ienākumu veidiem, datu salīdzināšanas periodiskumu šī protokollēmuma 4.1. apakšpunktā noteiktā uzdevuma izpildes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 Labklājības ministrijai līdz 2022. gada 1. oktobrim sadarbībā ar Pilsonības un migrācijas lietu pārvaldi, Ekonomikas ministriju, Iekšlietu ministriju, Finanšu ministriju un Vides aizsardzības un reģionālās attīstības ministriju izstrādāt automatizētu algoritmu mājsaimniecības sastāva noteikšanai atbilstoši Fizisko personu reģistrā uzkrātajiem datiem par personas adresi Latvijā šī protokollēmuma 4.1. apakšpunktā noteiktā uzdevuma izpildes nodrošināšanai.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Finansējumu šī protokollēmuma 4.1. apakšpunktā paredzētā vienotā risinājuma un datu aprites pieslēgumu Datu izplatīšanas un pārvaldības platformai (DAGR) izveidei paredzēt no Vides aizsardzības un reģionālās attīstības ministrijas administrētās Eiropas Savienības Atveseļošanas un noturības mehānisma plāna 2. komponentes "Digitālā transformācija" 2.1. reformu un investīciju virziena "Valsts pārvaldes, t. sk. pašvaldību digitālā transformācija".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MK noteiktajam termiņam - 2022.gada 1.oktobrim normatīvo aktu projekti nav iesniegti MK, tie ne tikai nav nodoti saskaņošanā, bet LM visticamāk tos pat nav sākusi izstrādāt, jo savu izveidoto darba grupu informēja,. ka nepildīs Mk uzdevumu, bet tā vietā sniegšot informatīvo ziņojumu, bet arī tas nav iesniegts MK.</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būtiski, lai pēc iespējas ātrāk tiktu izstrādāts Automatizēta rīks oficiālo ienākumu apmēra aprēķināšanai uz vienu mājsaimniecības locekli, savietojot valsts informāciju sistēmās  jau esošos esošos datus, kas atļautu ne tikai  automātiska un mērķēta atbalsta sniegšanu, turklāt šāds rīks ir nepieciešams arī valsts politikas plānošanai, lai lēmumi tiktu pieņemti balstoties uz datiem, jo nav pieņemami, ka valsts nezina mājsaimniecību reālos oficiālos ienākumus uz katru tās locekli, lai arī visi dati jau ir pieejami valsts informāciju sistēmās.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 jau šobrīd 1x gadā automatizēti izveido katra iedzīvotāja visu ienākumu deklarāciju, to ko VID jau šobrīd neuzzina par ienākumiem, neviens neuzzinās- jeb citiem vārdiem sakot- tie ir jānoskaidro, bet tas nevar kavēt automatizētā rīka izveidi. Turklāt VID rīcībā ir ne tikai informācija  par katra mēneša oficiālajiem ienākumiem, bet pat nostrādātās stundas. Arī parējās valsts informācijas sistēmās jau šobrīd ir milzīgs datu apjoms, kas būtu jāizmanto, ja vien ir patiesa vēlme veikt valsts pārvaldes digitālo transformāciju.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Fizisko personu reģistrā jau šobrīd ir pašdeklarēšanās attiecībā uz dzīvesvietu  jau šobrīd!</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Automatizēta rīka ieviešana ir nepieciešama, lai mazinātu jau esošā sociālās sistēmā patērēto cilvēkstundu skaitu, vācot un manuāli apstrādājot datus, kas jau ir valsts informācijas sistēmās. Tāpat šāds rīks mazinātu birokrātisko slogu, kā arī paātrinātu pabalstu izsniegšanas procesu, pat ja pabalsta izmaksai noteiktu prasību izteikt aktīvu vēlmi to saņemt vai apliecināt, ka nav citu ienākumu.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šāds rīks būtu jāizmanto identificējot vismazāk aizsargātos, kā arī modelējot iespējamos atbalsta veidus.  Šobrīd valstij vispār nav datu, lai modelētu politiku mājsaimniecībās, bet tas būtu jādara ne tikai sociālajā jomā, bet arī nodokļos, utt.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lūdzam ar MK protokollēmuma projekta jaunu punktu noteikt, pienākumu tomēr izpildīt MK jau uzdoto.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informāciju- no kādiem resursiem tiek plānots finansēt Automatizētu rīks oficiālo ienākumu apmēra aprēķināšanai uz vienu mājsaimniecības locekli, savietojot valsts informāciju sistēmās  jau esošos esošos datus?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Labklājības ministrija (LM)  līdz 2022.gada 1.oktobrim sadarbībā ar Finanšu ministriju, Valsts ieņēmumu dienestu, Valsts sociālās apdrošināšanas aģentūru un Latvijas Pašvaldību savienību nav izstrādājusi automatizētu algoritmu mājsaimniecības ienākumu novērtēšanai, VARAM nevar izpildīt izrietošo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LM, iesniedzot Ministru kabinetā informāciju par minētās sistēmas izveidi, tostarp, sniegs informāciju par nepieciešamo finansējuma apjomu sistēmas izveidei un finansēšanas avotu. Digitalizācijas jautājumu risināšanai būs pieejams ERAF finansējums Eiropas Savienības kohēzijas politikas programmu 2021.–2027.gadam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 iebilst pret iinvestīcijas 2.1.2.1.i. “Pārvaldes centralizētās platformas un sistēmas” projekta "Nacionālā digitālo pakalpojumu koplietošanas centrālā platforma klientcentrētiem un proaktīviem e-pakalpojumiem sabiedrībai (Latvija.lv)" pasi (1. pielikums), divu centralizētas funkcijas vai koplietošanas pakalpojumu attīstības plānu par pakalpojumiem “Personas datu pārlūkošanas pakalpojums” (2. pielikums) un “E-pakalpojumu ietvara platformas kā pakalpojuma nodrošināšana” (3. pielikums) apstiprināšanu, jo nav ņemti vērā LPS iebildumi projekta saskaņošanas gaitā.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Konkrētais iebildums nesatur norādes par nepieciešamajām izmaiņām rīkojuma projektos un saistītajos dokumentos.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9 419 000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finansējums investīcijai 8 064 000 </w:t>
            </w:r>
            <w:r w:rsidR="00000000" w:rsidRPr="00000000" w:rsidDel="00000000">
              <w:rPr>
                <w:i w:val="1"/>
                <w:rtl w:val="0"/>
              </w:rPr>
              <w:t xml:space="preserve">euro</w:t>
            </w:r>
            <w:r w:rsidR="00000000" w:rsidRPr="00000000" w:rsidDel="00000000">
              <w:rPr>
                <w:rtl w:val="0"/>
              </w:rPr>
              <w:t xml:space="preserve"> apmērā un valsts budžeta finansējums pievienotās vērtības nodokļa izmaksu segšanai ne vairāk kā 1 355 000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projekta pasē ir norādīts atšķirīgs pievienotās vērtības nodokļa apmērs  (1 354 752 euro) no rīkojuma projekta 2. punktā minētā (1 355 000</w:t>
            </w:r>
            <w:r w:rsidR="00000000" w:rsidRPr="00000000" w:rsidDel="00000000">
              <w:rPr>
                <w:i w:val="1"/>
                <w:rtl w:val="0"/>
              </w:rPr>
              <w:t xml:space="preserve"> euro</w:t>
            </w:r>
            <w:r w:rsidR="00000000" w:rsidRPr="00000000" w:rsidDel="00000000">
              <w:rPr>
                <w:rtl w:val="0"/>
              </w:rPr>
              <w:t xml:space="preserve">). Attiecīgi lūdzam izvērtēt un salāgot projekta pasi ar rīkojuma projekta 2. punktu vai sniegt pamatotu skaidrojumu par minēto rīkojuma projekta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izteikts jaunā redakcijā attiecībā uz tajā norādītajām Projekta kopējām izmaksām un PVN izmaksām.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9 418 752 euro apmērā, tai skaitā Eiropas Savienības Atveseļošanas un noturības mehānisma finansējums investīcijai 8 064 000 euro apmērā un valsts budžeta finansējums pievienotās vērtības nodokļa izmaksu segšanai ne vairāk kā 1 354 752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9 419 000 </w:t>
            </w:r>
            <w:r w:rsidR="00000000" w:rsidRPr="00000000" w:rsidDel="00000000">
              <w:rPr>
                <w:i w:val="1"/>
                <w:rtl w:val="0"/>
              </w:rPr>
              <w:t xml:space="preserve">euro</w:t>
            </w:r>
            <w:r w:rsidR="00000000" w:rsidRPr="00000000" w:rsidDel="00000000">
              <w:rPr>
                <w:rtl w:val="0"/>
              </w:rPr>
              <w:t xml:space="preserve"> apmērā, tai skaitā Eiropas Savienības Atveseļošanas un noturības mehānisma finansējums investīcijai 8 064 000 </w:t>
            </w:r>
            <w:r w:rsidR="00000000" w:rsidRPr="00000000" w:rsidDel="00000000">
              <w:rPr>
                <w:i w:val="1"/>
                <w:rtl w:val="0"/>
              </w:rPr>
              <w:t xml:space="preserve">euro</w:t>
            </w:r>
            <w:r w:rsidR="00000000" w:rsidRPr="00000000" w:rsidDel="00000000">
              <w:rPr>
                <w:rtl w:val="0"/>
              </w:rPr>
              <w:t xml:space="preserve"> apmērā un valsts budžeta finansējums pievienotās vērtības nodokļa izmaksu segšanai ne vairāk kā 1 355 000 </w:t>
            </w:r>
            <w:r w:rsidR="00000000" w:rsidRPr="00000000" w:rsidDel="00000000">
              <w:rPr>
                <w:i w:val="1"/>
                <w:rtl w:val="0"/>
              </w:rPr>
              <w:t xml:space="preserve">euro</w:t>
            </w:r>
            <w:r w:rsidR="00000000" w:rsidRPr="00000000" w:rsidDel="00000000">
              <w:rPr>
                <w:rtl w:val="0"/>
              </w:rPr>
              <w:t xml:space="preserve"> apmērā.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2.punktā norādīto finansējumu apmēru sadalījumā pa finansējuma avotiem, ņemot vērā anotācijas 3.sadaļas 6.punktā un projekta pasē norādīto informāciju attiecībā par PVN apmēru.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2.punkts izteikts jaunā redakcijā attiecībā uz tajā norādītajām Projekta kopējām izmaksām un PVN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Apstiprināt Projekta izmaksas ne vairāk kā 9 418 752 euro apmērā, tai skaitā Eiropas Savienības Atveseļošanas un noturības mehānisma finansējums investīcijai 8 064 000 euro apmērā un valsts budžeta finansējums pievienotās vērtības nodokļa izmaksu segšanai ne vairāk kā 1 354 752 euro apmērā.</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tehniskās uzturēšanas izmaksas ne vairāk kā 574 750 euro gadā, ko Vides aizsardzības un reģionālās attīstības ministrijai pieprasīt papildus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5.punktā norādīts, ka finansējumu uzturēšanas izmaksām plānots pieprasīt likumprojekta par valsts budžetu kārtējam gadam un vidēja termiņa budžeta ietvaru sagatavošanas un izskatīšanas procesā kopā ar visu ministriju un centrālo valsts iestāžu iesniegtajiem prioritāro pasākumu pieteikumiem, savukārt anotācijas 3.sadaļas 6.punktā norādīts, ka uzturēšanas izmaksas 574 750  euro gadā plānots informācijas sistēmas darbību nodrošināšanai, neiekļaujot finansējumu jaunām amata vietām, attiecīgi tādā gadījumā projekta uzturēšanas izmaksas pēc to pabeigšanas ir iespējams pieprasīt normatīvajos aktos noteiktajā kārtībā, ievērojot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 Ņemot vērā iepriekšminēto, lūdzam precizēt attiecīgā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5.punkts izteikts jaunā redakcijā, nosakot, ka tajā norādītās projekta rezultātu uzturēšanas izmaksas paredzēts pieprasīt normatīvajos aktos noteiktajā kārtībā, ievērojot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tehniskās uzturēšanas izmaksas ne vairāk kā 335 271 </w:t>
            </w:r>
            <w:r w:rsidR="00000000" w:rsidRPr="00000000" w:rsidDel="00000000">
              <w:rPr>
                <w:i w:val="1"/>
                <w:rtl w:val="0"/>
              </w:rPr>
              <w:t xml:space="preserve">euro</w:t>
            </w:r>
            <w:r w:rsidR="00000000" w:rsidRPr="00000000" w:rsidDel="00000000">
              <w:rPr>
                <w:rtl w:val="0"/>
              </w:rPr>
              <w:t xml:space="preserve"> 2026.gadā un ne vairāk kā 574 750 </w:t>
            </w:r>
            <w:r w:rsidR="00000000" w:rsidRPr="00000000" w:rsidDel="00000000">
              <w:rPr>
                <w:i w:val="1"/>
                <w:rtl w:val="0"/>
              </w:rPr>
              <w:t xml:space="preserve">euro</w:t>
            </w:r>
            <w:r w:rsidR="00000000" w:rsidRPr="00000000" w:rsidDel="00000000">
              <w:rPr>
                <w:rtl w:val="0"/>
              </w:rPr>
              <w:t xml:space="preserve"> katrā nākamajā gadā, ko Vides aizsardzības un reģionālās attīstības ministrijai pieprasīt papildus Ministru kabinetā normatīvajos aktos noteiktajā kārtībā, ievērojot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Noteikt Valsts reģionālās attīstības aģentūru par finansējuma saņēmēju, Projekta iesniedzēju un atbildīgo par Projekta īstenošanu un Projekta pasē plānoto rezultātu (tai skaitā finanšu, rezultāta un iznākuma rādītāju) sasniegšanu.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5. punktu kā Ministru kabineta 2022.gada 14.jūlija noteikumos Nr.435 "Eiropas Savienības Atveseļošanas un noturības mehānisma plāna 2. komponentes "Digitālā transformācija" 2.1. reformu un investīciju virziena "Valsts pārvaldes, tai skaitā pašvaldību, digitālā transformācija" īstenošanas noteikumi" ietvertā regulējuma dublējošu. Nepieciešamības gadījumā lūdzam norādi par Valsts reģionālās attīstības aģentūru kā projekta iesniedzēju ietvert rīkojuma projekta 3. 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5. punkts svītrots pilnībā un tā 3. punkts izteikts jaunā redakcijā, lai atbilstoši Ministru kabineta 2022.gada 14.jūlija noteikumu Nr.435 "Eiropas Savienības Atveseļošanas un noturības mehānisma plāna 2. komponentes "Digitālā transformācija" 2.1. reformu un investīciju virziena "Valsts pārvaldes, tai skaitā pašvaldību, digitālā transformācija" īstenošanas noteikumi" (turpmāk MK 14.07.2022. noteikumi Nr.435) 13.1.1. punktā noteiktajam rīkojuma projektā tiktu iekļautas ziņas par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tehniskās uzturēšanas izmaksas ne vairāk kā 335 271 </w:t>
            </w:r>
            <w:r w:rsidR="00000000" w:rsidRPr="00000000" w:rsidDel="00000000">
              <w:rPr>
                <w:i w:val="1"/>
                <w:rtl w:val="0"/>
              </w:rPr>
              <w:t xml:space="preserve">euro</w:t>
            </w:r>
            <w:r w:rsidR="00000000" w:rsidRPr="00000000" w:rsidDel="00000000">
              <w:rPr>
                <w:rtl w:val="0"/>
              </w:rPr>
              <w:t xml:space="preserve"> 2026.gadā un ne vairāk kā 574 750 </w:t>
            </w:r>
            <w:r w:rsidR="00000000" w:rsidRPr="00000000" w:rsidDel="00000000">
              <w:rPr>
                <w:i w:val="1"/>
                <w:rtl w:val="0"/>
              </w:rPr>
              <w:t xml:space="preserve">euro</w:t>
            </w:r>
            <w:r w:rsidR="00000000" w:rsidRPr="00000000" w:rsidDel="00000000">
              <w:rPr>
                <w:rtl w:val="0"/>
              </w:rPr>
              <w:t xml:space="preserve"> katrā nākamajā gadā, ko Vides aizsardzības un reģionālās attīstības ministrijai pieprasīt papildus Ministru kabinetā normatīvajos aktos noteiktajā kārtībā, ievērojot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Pēc Projekta pabeigšanas, lai nodrošinātu Projekta rezultātu uzturēšanu, atbalstīt 8 (astoņu) amata vietu izveidi Valsts reģionālās attīstības aģentūrā un to izveidei un uzturēšanai nepieciešamās izmaksas ne vairāk kā 592 738 </w:t>
            </w:r>
            <w:r w:rsidR="00000000" w:rsidRPr="00000000" w:rsidDel="00000000">
              <w:rPr>
                <w:i w:val="1"/>
                <w:rtl w:val="0"/>
              </w:rPr>
              <w:t xml:space="preserve">euro</w:t>
            </w:r>
            <w:r w:rsidR="00000000" w:rsidRPr="00000000" w:rsidDel="00000000">
              <w:rPr>
                <w:rtl w:val="0"/>
              </w:rPr>
              <w:t xml:space="preserve"> pirmajā gadā un 553 626 </w:t>
            </w:r>
            <w:r w:rsidR="00000000" w:rsidRPr="00000000" w:rsidDel="00000000">
              <w:rPr>
                <w:i w:val="1"/>
                <w:rtl w:val="0"/>
              </w:rPr>
              <w:t xml:space="preserve">euro</w:t>
            </w:r>
            <w:r w:rsidR="00000000" w:rsidRPr="00000000" w:rsidDel="00000000">
              <w:rPr>
                <w:rtl w:val="0"/>
              </w:rPr>
              <w:t xml:space="preserve"> turpmāk ik gadu, ko Vides aizsardzības un reģionālās attīstības ministrijai pieprasīt valsts budžetā papildus normatīvajos aktos noteiktajā kārtībā pēc Projekta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MK rīkojuma 7.punktu norādot, ka jautājums par papildu valsts budžeta finansējuma piešķiršanu astoņām jaunām amata vietām projekta uzturēšanas nodrošināšanai skatāms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 attiecīgi precizējot arī anotācijas 3.sadaļas 6.punktu un punktu “Cita informācija”. Vienlaikus vēršam uzmanību, ka saistībā ar jaunu amata vietu izveidošanu būtisks ir Valsts kancelejas viedoklis, kura nodrošina valsts pārvaldes un cilvēkresursu attīstības politikas izstrādi, koordinē un pārrauga tās ieviešanu.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7. (tagad 6.) punkts izteikts jaunā redakcijā, kā arī attiecīgi papildināts anotācijas 3.sadaļas 6.punkts un punkts “Cita informācija” (lūdzu, skatiet anotācijā). Papildus paskaidrojam, ka Valsts kanceleja ir sniegusi savu atzinumu par šo MK rīkojuma projektu, tā pielikumiem un saistošajiem dokumentiem.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pasi ar informāciju, ka īstenojot projektu netiks pārsniegts kopējais projektam piešķirtais Atveseļošanas un noturības mehānisma plāna finansējuma 8 064 000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4. sadaļā zem tabulas ar punktiem 4.1. un 4.2. iekļauta piezīme, ka īstenojot projektu netiks pārsniegts kopējais projektam piešķirtais Atveseļošanas fonda plāna finansējums 8 064 000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pievienot atsauci MK rīkojuma projekta 1.pielikumā (projekta pasē), skaidrojot projekta pases 4.3.-4.4.punktā norādīto izmaksu maksimālo apmēru, ka tas iespējamas tikai tādā gadījumā, ja citā projekta izmaksu pozīcijā būs izmaksu samazinājums un netiks pārsniegts projekta paredzētais kopējais finansējums.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pasē zem tabulas, kas satur 4.3. un 4.4. punktu, pievienota piezīme, ka izmaksu maksimālais apmērs iespējams tikai gadījumā, ja citā projekta izmaksu pozīcijā būs izmaksu samazinājums un netiks pārsniegts projekta paredzētais kopējais finansējums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 pases 3.1.apakšpunktā ir ietverts jēdziens “Valsts vienotais reģistrs” un norādīts, ka attiecībā uz Valsts vienoto reģistru tiks realizētas būtiskas aktivitātes (mašīnmācīšanās moduļa izstrāde un sadarbspējas izveide ar Valsts vienoto reģistru, pilnveidota Valsts vienotā reģistra funkcionalitāte). Ņemot vērā minēto, lūdzam rīkojuma rīkojuma anotācijā skaidrot Valsts vienotā reģistra esamību.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3.1. punktā iekļauta zemsvītras atsauce “1”, kurā sniegts paskaidrojums par Valsts vienoto reģistru.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lielo iepriekš realizēto investīciju projektu skaitu Pakalpojumu sniegšanas un pārvaldības platformas attīstībai, lūdzam papildināt rīkojuma projekta pases 2.2.apakšpunktu ar informāciju par būtiskākajiem to rezultātiem un ieviestajiem risinājumiem, kā arī norādīt aktivitātes, kuras tieši tiks turpinātas, lai labāk izprastu līdz šim sasniegto un turpmāk plānoto attīstību.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lūdzam papildināt rīkojuma projekta pases 2.2.apakšpunktu, norādot, vai šī Atveseļošanas fonda projekta ietvaros plānotais tvērums nerada dubultā finansējuma risku ar iepriekš īstenotajiem projektiem, jo plānotās aktivitātes un sistēmas funkcionalitāte nepārklājās ar iepriekšējos projektos izstrādāto un ieviesto funkcionalitāti.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 punktā papildināta informācija par saistītajiem iepriekš īstenotiem projektiem un tajās īstenotajām būtiskajām aktivitātēm, kas tiks izmantotas vai turpinātas Projektā. Tāpat Projekta pases 2.2. punktā papildināts, ka Projekts nerada dubultā finansējuma risku, bet jau iepriekš šajā punktā tika iekļauta informācija, ka Projekta ietvaros netiks īstenotas darbības un aktivitātes, kas tikušas vai tiek īstenotas citu projektu un to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Anotācijās 1.6.sadaļā “Cita informācija” ir iekļauta informācija, ka “VRAA kā finansējuma saņēmējam sniegtais atbalsts nav kvalificējams kā komercdarbības atbalsts, jo tas tiks piešķirts valsts deleģētas funkcijas veikšanai.”. Ņemot vērā, ka tā ir būtiska informācija projekta izvērtēšanai, lūdzam šo informāciju iekļaut arī projekta pases 8.sadaļā. Vienlaikus, ņemot vērā, ka projekta pasē ir norādīts, ka “projekta ietvaros kā sadarbības partneri tiks iesaistīti VARAM un LIAA, lūdzam anotācijā un pasē iekļaut informāciju un argumentētu pamatojumu tam, vai sniegtais atbalsts projekta partneriem nav kvalificējams kā komercdarbības atbalsts.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Apliecinām, ka sadarbības partneri projekta ietvaros iegādātās vērtības un izveidoto programmatūru izmantos tikai un vienīgi projektā paredzētajiem mērķiem un ar izveidotajām vērtībām netiks veikta saimnieciskā darbība. Projekta ietvaros modernizētie tehnoloģiskie risinājumi nebūs tiešā veidā pieejami komersantiem un investīciju projekta īstenošanas rezultātā komersanti nevarēs gūt labumu / priekšrocības attiecībā pret citiem Eiropas Savienības komersantiem. Atbilstoši anotācijas 1.6. sadaļa “Cita informācija” izteikta jaunā redakcijā un identiska satura teksts iekļauts Projekta pases 8.sadaļā “Cita būtiska informācija”.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projektu tvērumā nav nodrošināt VRAA realizētā un latvija.lv eksistējošā pakalpojuma – nekustamā īpašuma nodoklis pieejamību visiem nodokļa maksātājiem, tad lūdzam precīzi norādīt- kurā projektā ir iekļauts un kad tiks realizēts un atbildīgo institūciju, ka eksistējošs latvija.lv pakalpojums par nekustamā īpašuma nodokli pēc būtības būs elektroniski pieejams visiem nodokļa maksātājiem, nevis tikai fiziskajām personām. Tātad- kad un kur elektroniski visi dati par nekustamā īpašuma nodokli būs pieejami valsts pārvaldes iestādēm, kas ir NIN maksātājas t.sk. elektroniskiem gada noslēguma salīdzināšanas aktiem, kad un kur elektroniski visi dati par nekustamā īpašuma nodokli būs pieejami pārējām juridiskajām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Nekustamā īpašuma administrēšana un visu šim procesam pašvaldībās esošo datu pieejamības nodrošināšana visiem nodokļa maksātājiem ir šī procesa pārzinim - pašvaldībām.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pašvaldības varētu savās interesēs attīstīt elektronisko pakalpojumu “Nekustamā īpašuma nodokļa apmaksa tiešsaistē”, VRAA to saskaņā ar Ministru kabineta 2011. gada 1. februāra noteikumu Nr. 109 “Kārtība, kādā atsavināma publiskas personas manta” 28. punktu ir nodevis Rīgas valstspilsētas pašvaldības aģentūrai “Rīgas digitālā aģentūra” (turpmāk - RDA), paredzot, ka RDA ir tiesīga e-pakalpojumu izmantot savu funkciju nodrošināšanai, tai skaitā, modificējot tās programmkodu pēc saviem ieskatiem. Tātad potenciāli RDA var veikt šī e-pakalpojuma pilnveidi, īstenojot LPS ieceres, ja RDA tās saskatīs par iespējamām.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Informatīvos nolūkos skaidrojam, ka LPS ieceri potenciāli ir iespējams īstenot Ministru kabineta 2022. gada 14. jūlija noteikumu Nr.435 "Eiropas Savienības Atveseļošanas un noturības mehānisma plāna 2. komponentes "Digitālā transformācija" 2.1. reformu un investīciju virziena "Valsts pārvaldes, tai skaitā pašvaldību, digitālā transformācija" īstenošanas noteikumi" 4.pielikumā “Reformu un investīciju virziena īstenošanas atbildības sadalījums” paredzētajos investīciju virzienos “4. Valsts pārvaldes resursu pārvaldības programma” un “7. Pašvaldību koplietošanas platformu programma”, par to savstarpēji vienojoties šo investīciju virzienu projektu īstenotājiem un VRAA iesaiste šai procesā nav nepieciešama.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projektā paredzēts nodrošināt privātpersonām pārlūkot savus datus un ņemot vērā Ministru kabineta 21.06.2022. sēdes protokola 33 82.§ doto uzdevumu, kā arī jau šobrīd sociālās palīdzības sniegšanā valsts definētos kritērijus, lūdzam precīzi norādīt projektā, ka projekta rezultātā tiks nodrošināts, ka fiziskā privātpersona  varēs vienuviet pārlūkot visus publisko iestāžu reģistros reģistrētos datus, kas jau šobrīd tiek izmantoti, lai pārbaudītu- vai persona un viņas ģimene atbilst valsts definētajiem sociālās palīdzības pakalpojumiem, kā arī pārlūkot datus par savu mājsaimniecību- tiem cilvēkiem ar kuriem Fizisko personu reģistrā ir viena pamat dzīvesvieta (par pārējiem mājsaimniecības locekļiem, iespējams, datu pārlūkošanā jānodrošina tikai tie dati, kas ietekmē konkrētās personas tiesības uz kādiem publiskā sektora pakalpojumiem, piemēram, ar Ministru kabineta 21.06.2022. sēdes protokola 33 82. § doto uzdevumu paredzētais mājsaimniecības ienākums uz vienu tās locekli), Vienlaikus lūdzam precīzi paredzēt, ka tā kā fiziskā persona varēs vienuviet pārlūkot visus datus, kas būs jau savietoti, tad šādus savietotos  datus gan par fizisko personu, gan mājsaimniecību varēs ne tikai pārlūkot, bet arī izmantot automatizētos procesos arī citas publiskās pārvaldes iestādes.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Labklājības ministrija līdz 2022.gada 1.oktobrim sadarbībā ar Finanšu ministriju, Valsts ieņēmumu dienestu, Valsts sociālās apdrošināšanas aģentūru un Latvijas Pašvaldību savienību nav izstrādājusi automatizētu algoritmu mājsaimniecības ienākumu novērtēšanai, VARAM nevar izpildīt izrietošo uzdevumu.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Jautājums par datu apstrādes nepieciešamību un pamatotību var tikt skatīts tikai pēc minētā lēmuma saņemšanas. Tostarp, tiks skatīts jautājums par attiecīga pakalpojuma izveidi un tam nepieciešamo finansējumu. Digitalizācijas jautājumu risināšanai būs pieejams ERAF finansējums Eiropas Savienības kohēzijas politikas programmu 2021.–2027.gadam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- 11.01.2023.)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projektā tiek norādīts, ka “valsts reģistros tiek uzkrāts plašs datu apjoms par privātpersonām, kas izmantojams komunikācijā un sadarbībā ar valsts pārvaldi, tomēr reti šie dati ir ērti pieejami attiecīgajai privātpersonai;” un tā kā pirms jebkura tehniskā risinājuma, kas atļauj privātpersonai ērti pārlūkot datus par sevi, ir jāveic visu datu par privātpersonu, kas atrodas dažādos reģistros identifikācija un tehniskā savietošana, lūdzam papildināt projektu ar datu uzskaitījumu, kas par privātpersonām šobrīd tiek reģistrēti dažādos reģistros, norādot reģistru, kā arī aprakstot  kuri dati tiks savstarpēji savietoti, ja kāds no datu laukiem netiks savietots- norādot pamatojumu. Tā kā projektā paredzēts realizēt pārlūkošanas iespējas uz visām privātpersonām, tad lūdzam atsevišķi strukturēt informāciju par juridisko privātpersonu datiem un fizisko privātpersonu datiem.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3.2. sadaļā “Projekta pamatojums (aktualitāte/nepieciešamība/risināmā problēma)” 2. aktualitātes/ nepieciešamības/ risināmās problēmas aprakstā  papildināts, ka informācija, kāda tiks attēlota privātpersonām, tiks noteikta jaunizstrādājamos Ministru kabineta noteikumos, kuru izstrādi paredz VARAM virzītie grozījumi Valsts pārvaldes iekārtas likumā – 100.panta 5.daļa https://tapportals.mk.gov.lv/structuralizer/data/nodes/d8f2fd2e-104d-4254-a756-257cfcf1f3f5/preview: “Papildināt 100. pantu ar piekto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pārvaldes pakalpojumu portālā ir pieejams personas datu pārlūkošanas pakalpojums, lai nodrošinātu personas tiesības uz personas datu aizsardzību un personas datu pārvaldību, kurā pēc personas pieprasījuma vienuviet atspoguļo informāciju no valsts informācijas sistēmām par personu. Personas datu pārlūkošanas pakalpojums nodrošina iespēju izgūt datus no valsts informācijas sistēmām par informācijas pieprasītāju un personām, kuru likumiskais pārstāvis tas ir, un aizsargātā veidā tos saņemt oficiālajā elektroniskajā adresē. Ministru kabinets nosaka personas datu pārlūkošanas tehniskā risinājuma pārzini, personas datu pārlūkošanas pakalpojuma nodrošināšanai nepieciešamo apstrādājamo datu apjomu, personas identifikācijas nosacījumus, informācijas aprites kārtību, datu glabāšanas noteikumus un apstrādes kārtību, kā arī institūcijas, kas nodrošina personas datu sniegšanu personas datu pārlūkošanas pakalpojuma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Centralizētas funkcijas vai koplietošanas pakalpojumu attīstības plānā papildinājumi nav nepieciešami, jo informācija par Valsts pārvaldes iekārtas likuma grozījumiem un jaunajiem Ministru kabineta noteikumiem jau ir iekļauta plāna 6.punktā.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skaidrojam, ka projekta iniciācijas fāzē sagatavojamie dokumenti – projekta pase un centralizētas funkcijas vai koplietošanas pakalpojumu attīstības plāns - neparedz veikt datu specifikācijas izstrādi un tā tiks veikta projekta īstenošanas laikā, izstrādājot personas datu pārlūkošanas pakalpojuma pilnveidojumu tehnisko specifikāciju un ievērojot jaunajos Ministra kabineta noteikumos (minēti šai skaidrojumā augstāk) paredzēto.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“Personas datu pārlūkošanas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pases projektu ar informāciju, ka projekta īstenošanas laikā netiks izveidotas papildu valsts pārvaldes amata vietas.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6. sadaļā “Projekta pārvaldības un īstenošanas kapacitāte” 4.a. punktā precizēts, ka uz projekta īstenošanas laiku tiks izveidotas papildus amata vietas, lai nodrošinātu VRAA nepieciešamo kapacitāti gan Projekta, gan esošo iestādes uzdevumu un funkciju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Piezīme: kolonā  “Saskaņošanai nosūtītā projekta redakcija” tiek norādīts centralizētas funkcijas vai koplietošanas pakalpojumu attīstības plāns par pakalpojumu “Personas datu pārlūkošanas pakalpojums”, kamēr kolonā “Iebildums/priekšlikums” tiek rakstīts par projekta pasi – atbilde tiek sniegta pēc būtības un labojums tiek veikts Projekta pasē.</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“Personas datu pārlūkošanas pakalpojums”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(SAM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rīkojuma projekta pases 2.2.apakšpunktā norādīto lielo, iepriekš realizēto un saistīto projektu skaitu, lūdzam papildināt rīkojuma projekta anotācijas 1.3.sadaļu ar informāciju par realizētajiem projektiem un to konceptuālo saturu, sniedzot informāciju par projektu rezultātā izstrādāto IKT risinājumu savstarpējo saistību, pēctecību un saistību ar projektu “Nacionālā digitālo pakalpojumu koplietošanas centrālā platforma klientcentrētiem un proaktīviem e-pakalpojumiem sabiedrībai (Latvija.lv)”.</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 punktā papildināta informācija par saistītajiem iepriekš īstenotiem projektiem un tajās īstenotajām būtiskajām aktivitātēm, kas tiks izmantotas vai turpinātas Projektā. Tāpat Projekta pases 2.2. punktā papildināts, ka Projekts nerada dubultā finansējuma risku, bet jau iepriekš šajā punktā tika iekļauta informācija, ka Projekta ietvaros netiks īstenotas darbības un aktivitātes, kas tikušas vai tiek īstenotas citu projektu un to finansējuma ietvaros.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sadaļā norādīts "Projekta īstenošanas rezultātā radušos valsts pārvaldes iestāžu darbinieku darba laika ietaupījumu paredzēts izmantot, lai uzlabotu  pakalpojumu sniedzošo iestāžu darbinieku ar darba pienākumiem saistītos procesus un  lai nodrošinātu projekta rezultātā izveidoto risinājumu uzturēšanai nepieciešamo darbaspēku. Līdz ar to Projekta rezultātā nav paredzēts samazināt darba vietas valsts pārvaldē – plānots pēc iespējas saglabāt esošās darba vietas pakalpojumus sniedzošās iestādēs.". Vai minētais nozīmē, ka tiek paredzēta darbinieku pārstrukturizācija, t. i. pārveidojot amata vitas vienas iestādes ietvaros vai arī likvidējot zemākas kvalifikācijas amata vietas vienā iestādē, bet izveidojot ar augstāku kvalifikāciju citā iestādē. Lūdzam minēto skaidrot sīkāk.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sadaļas 1.3. punktā norādīti četri būtiski sociālekonomiskie ieguvumi projekta īstenotājam, valsts iestādēm, plašākai sabiedrībai, no kuriem iestāžu personāla resursu ietaupījumu radīs 1. - Iestāžu patērēto resursu klientu apkalpošanai samazinājums, pieaugot elektroniski saņemto pakalpojumu īpatsvaram, uzlabojot portālu Latvija.lv un e-pakalpojumu sniegšanas vidi. Šis ieguvums atstās ietekmi vienlaikus uz visām valsts un pašvaldības iestādēm, kas savus pakalpojums sniedz vai iespējams sniegs portālā Latvija.lv. Līdz ar to katra iestāde, kuru skars projekta ieguvumi varēs izvērtēt, kādas darbības veicamas attiecībā uz personāla resursa ietaupījumu un anotācijas 1.3. sadaļā norādītais neparedz darbinieku pārstrukturizāciju, pārveidojot vai likvidējot amata vietas kādās konkrētās iestādēs.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- 02.03.2023. - pēc termiņa)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uztur spēkā iepriekš izteikto iebildumu un nepiekrīt norādītai argumentācijai par jaunu amata vietu izveidi, īpaši ņemot vērā norādīto, ka jau šobrīd minēto veic 4 amata vietās nodarbinātie, tādejādi palielinot konkrētai funkcijai (uzdevumam)  vēl par 200%. Vienlaikus tiek arī norādīts,  ka projekta īstenošanas rezultātā radīsies valsts pārvaldes iestāžu darbinieku darba laika ietaupījums, līdz ar ko vēl vairāk nav saprotama argumentācija jaunu amata vietu izvedei.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09.03.2023. notikušai sanāksmei anotācijas 3.sadaļas 7.punktā ir veikti precizējumi, sniedzot detalizētāku paskaidrojumu par papildus nepieciešamām amatu vietām, t.sk., skaidrāk nodalīti risnājumi, kā ekspluatēšanai un uzturēšanai nepieciešamas papildus amatu vietas, no kurām tikai mazākā daļa attiecināma uz portālu Latvija.lv, kā arī anotācijas 1.sadaļas 1.3.apakšsadaļā ir paskaidrots, ka ietaupījums pēc projekta būs valsts un pašvaldību iestādēm, kas sniedz pakalpojumus, kamēr projekta īstenotājam ieguvumi nav paredzēti. Vienlaikus paskaidrjam, ka MK rīkojuma projekta saskaņošanas laikā ir pārskatītas papildus nepieciešamās amatu vietas pēc projektu un mainītas nepieciešamo astoņu amatu vietu amatu sadalījumus un attiecināmība uz risinājumiem. Rezultātā ir veiktas izmaiņas anotācijas 1., 3., 7. un 8.sadaļā, MK rīkojuma projektā, tā pielikumos – projekta pasē, abos pakalpojumu attīstības plānos – un protokollēmumā (lūdzu, skatiet nosauktos dokumentus). Piezīme anotācijas 8.sadaļā veiktās izmaiņas veiktas arī apakšsadaļā “8.1.13. uz datu aizsardzību”, kur labots, ka projekts skar šo jomu un sniegts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un precizēt anotācijas 3. sadaļas 6.2. apakšpunktā norādīto papildu nepieciešamā finansējuma apmēru jaunām amata vietām (izmaksas kopā 1. gadā 592 737,20 euro un izmaksas kopā katrā nākamajā gadā 553 625,20 euro), ņemot vērā, ka tas nesakrīt ar nepieciešamā finansējuma apmēru jaunām amata vietām, kas norādīts anotācijas 3.sadaļas 6.punktā un MK rīkojuma projekta 6.punktā (izmaksas kopā 1. gadā 507 375 euro un izmaksas kopā katrā nākamajā gadā 468 263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 apakšpunktā tabulā labotas rindās “Izmaksas kopā 1. gadā” un “Izmaksas kopā katrā nākamajā gadā” norādītās vērtības un tās salāgotas ar anotācijas 3.sadaļas 6.punktā un MK rīkojuma projekta 6.punktā norādīto (lūdzu, skatiet anotācijas 3.sadaļas 6.2. apakšpunktā). Lūdzu, ņemiet vērā, ka atbilstoši šīs izziņas 24. iebildumam anotācijas 3.sadaļas 6.punktā un MK rīkojuma projekta 6.punktā norādītās vērtības ir mainītas.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jaunajām amata vietām anotācijas 6.2.sadaļā ietvertajos detalizētajos aprēķinos tiek paredzēts piemērot arī tirgus koeficientu. Atbiltoši aprēķiniem tirgus koeficients ir aprēkināts 100% apmērā pret norādīto mēnešalgu (gan mēnešalga gan arī tirgus koeficients ir 3726 euro). Vēršam uzmanību, ka minētais ir pretrunā normatīvajam regulējumam. Atbilstoši MK 21.06.2022. noteikumu Nr. 361 5.pielikumam tirgus koeficienta apmers ir robežās no 1,1 - 1,29 vai 1,2 līdz 1,5, kas nozīmē,ka noteiktā mēnešalga var tikt attiecīgi palielināta vai nu par 10%-29% vai arī robežās no 30% līdz 50%. Lūdzam attiecīgi precizēt minēto.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6.2. apakšsadaļā pie 5 jaunajām amata vietām pozīcija par tirgus koeficientu aizstāta ar pozīciju “Mēnešalga (viduspunkts) 3105 euro”, t.sk. mainot pozīcijas apjomu, kā  rezultātā veiktas izmaiņas arī visu citu pozīciju apjomā attiecībā uz atlīdzības izmaksām pie 5 jaunām amata vietām  . Tirgus koeficients netiek piemērots. Lūdzu, skatiet anotācijas 3.sadaļas 6.2. sadaļā. Tāpat veiktas izmaiņas anotācijas 3.sadaļas 6.apakšsadaļā, MK rīkojuma projekta 6.punktā, MK rīkojuma 2. un 3.pielikuma 8.sadaļā un MK sēdes protokollēmuma 3.punktā, jo ar labojumiem samazināts nepieciešamais finansējums papildus amata vietām projekta rezultātu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paredzētas 8 jaunas amata vietas latvija.lv darbības nodrošināšanai. Ņemot vērā,ka jau šobrīd arī tiek nodrošināta latvija.lv. darbība lūdzam papildināt ar skaidrojumu cik šobrīd personāla resursi tiek nodrošināti latvija.lv. darbībai, vienlaikus arī papildus argumentējot 8 jaunu amata vietu nepieciešamībai .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3.sadaļas 7.apakšadaļā ir norādīti 3 dažādi risinājumi, kam nepieciešami papildus personāla resursi to uzturēšanai – 1. Vienreizes tehniskās sistēmas platforma (jauna horizontāla funkcija Latvijas valsts pārvaldei, īstenojot ES regulu), 2. Portāla Latvija.lv Mākslīgā intelekta risinājums (jauns koplietošanas risinājums, kurš aptvers visu valsts pārvaldes sniegto pakalpojumu konsolidēšanu un analīzi),  3. E-pakalpojuma izpildes vides  (e-pakalpojumu ietvara) pašapkalpošanās vide (jauna koplietošanas platforma) – kas visi ietilpst pakalpojumu koplietošanas platformas ietvarā un tiks izmantoti portāla Latvija.lv paplašinātas darbības nodrošināšanai, bet vienlaikus tie visi nav uztverami kā portāls Latvija.lv, īpaši 1. un 3., un var tikt izmantoti neatkarīgi vai sadarbībā ar citām sistēmām, kas nav Latvija.lv. Līdz ar to visas papildus nepieciešamās amata vietas netiks paredzētas tieši portāla Latvija.lv darbības nodrošināšanai, kam šobrīd VRAA ir atvēlēti vien 4 personāla resursi: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Produkta portfeļa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Pakalpojumu un pārvaldības tehnoloģisko risinājumu eksperts;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2 x Vadošais informācijas sistēmu uzturētājs.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ir papildināta informācija anotācijas 3.sadaļas 7.apakšsadaļā (lūdzu, skatiet anotācijā). Anotācijas 3.sadaļas 7.apakšsadaļā ir sniegts detalizēts pamatojums papildus amata vietu nepieciešamībai un apraksts par šo resursu izmantošanu.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skaidrojumu kāpēc 6.2. sadaļā 3 jaunas amata vietas (amatu klasifikācija21.9. III un 21.5. IV 11 mēnešalgu grupa) mēnešalgas apmērs ir virs viduspunkta  (skalas viduspunkts 2023.gadā 2496 euro), jo konkurētspējīg atalgojums ir 80% no skalas viduspunkta par līdzīgas vērtības darbu privātajā sektorā. Vienlaikus lūdzam arī skaidrot kam paredzēta aprēķinātā starpība atalgojumam 600 euro uz 1 personu (starpība starp  EKK 1100 3595,20 euro un EKK 1110 2995,20 euro).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kopēšanu no Excel formāta uz Word formātu kļūdas dēļ netika pārnestas 4 rindas. Attiecīgi anotācijas 3.sadaļas 6.2. apakšsadaļā attiecībā uz 3 jaunām amata vietām ir pievienotas papildus 4 rindas, tai skaitā pozīcija “Mēnešalga (viduspunkts) 2496 euro”. Tātad veikti labojumi un atlīdzības mēnešalgas aprēķinā tiek izmantots viduspunkts 2496 euro, kā rezultātā laboti visu atlīdzību attiecībā uz 3 jaunām amata vietām pozīciju apjoms. Savukārt starpība atalgojumam 600 euro uz 1 personu tika paredzēti pievienotajām rindām/pozīcijām “Prēmijas un naudas balvas (10%) “    - 300 euro uz 1 personu - un “Vispārējās piemaksas (10% apmērā)” - 300 euro uz 1 personu, kas līdz ar tirgus koeficientu nepiemērošanu laboti uz 250 euro uz 1 personu katrā pozīcijā jeb ar izmaiņām kopā 500 euro uz 1 personu Lūdzu, skatiet anotācijas 3.sadaļas 6.2. sadaļā.  Tāpat veiktas izmaiņas anotācijas 3.sadaļas 6.apakšsadaļā, MK rīkojuma projekta 6.punktā, MK rīkojuma 2. un 3.pielikuma 8.sadaļā un MK sēdes protokollēmuma 3.punktā, jo ar labojumiem samazināts nepieciešamais finansējums papildus amata vietām projekta rezultātu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ar skaidrojumu kāpēc 6.2. sadaļā norādītajās detalizētajās izmaksās  5 amata vietām (amatu klasifikācija 21.8 III vai 21.4. Iv) tiek piemērots 2023.gada algu skalas max apmērs visiem amatie, jo  konkurētspējīgs atalgojums ir skalas viduspunkts, kurš līdzinās 80% līdzīgas vērtības    darbam privātajā sektorā.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 sadaļā norādītajās detalizētajās izmaksās  5 amata vietām veikti labojumi un mēnešalga tiek norādīta, piemērojotalgas skalas viduspunktu 2023.gadā – 3105 euro. Ņemot vērā, ka ar labojumiem netiek piemērots tirgus koeficients, mainīts arī visu citu pozīciju apjoms attiecībā uz atlīdzības izmaksām pie 5 jaunām amata vietām. sadaļā.  Lūdzu, skatiet anotācijas 3.sadaļas 6.2. sadaļā.  Tāpat veiktas izmaiņas anotācijas 3.sadaļas 6.apakšsadaļā, MK rīkojuma projekta 6.punktā, MK rīkojuma 2. un 3.pielikuma 8.sadaļā un MK sēdes protokollēmuma 3.punktā, jo ar labojumiem samazināts nepieciešamais finansējums papildus amata vietām projekta rezultātu uzturēšanai.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izziņas 19.punktā norādīto skaidrojumu, lūdzu sniegt anotācijas 3 sadaļā skaidru uzturēšanas izmaksu sadalījumu, kas skaidro, cik un kam nepieciešamas jaunas amata vietas, tām nepieciešamo finansējuma apmēru, finansējuma apmēru, kas nepieciešams projektā izveidoto sistēmu uzturēšanai utt., jo šobrīd anotācijā minēts, ka būs nepieciešamas jaunas 8 amata vietas, taču MK rīkojuma pielikumos Nr.2 un Nr.3 tiek norādīts, ka kopā ir plānotas 6 jaunas amata vietas, vienlaikus nepieciešamības gadījumā precizēt MK rīkojuma 5. un 6.punktu.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MK rīkojuma 2. un 3. pielikumā (attīstības  plāni) satur informāciju par projektā attīstāmiem koplietošanas pakalpojumiem, kas Projektā ir divi - “Personas datu pārlūkošanas pakalpojums” (2. pielikums) un "E-pakalpojumu ietvara platformas kā pakalpojuma nodrošināšana" (3. pielikums). Abu pakalpojumu attīstīšanai Projektā tiks izstrādāta jauna funkcionalitāte, kā uzturēšana pēc Projekta īstenošanas prasīs cilvēkresursus, par ko katrā attīstības plānā ir norādīti papildus nepieciešamie resursi un sniegts indikatīvs novērtējums šādām izmaksām – katrā attīstības plānā 3 jaunas amata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abi attīstāmie pakalpojumi neaptver visu projekta tvērumu, papildus tiem projektā tiks izstrādāta arī Vienreizes tehniskās sistēmas platforma ES regulas prasību nodrošināšanai Latvijā, kas būs pilnīgi jauns risinājums, kam arī nepieciešami cilvēkresursi uzturēšanai pēc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summējot kopā abiem pakalpojumiem un Vienreizes tehniskajai sistēmai nepieciešamos cilvēkresursus uzturēšanai pēc Projekta īstenošanas, tiek iegūti papildus nepieciešamo cilvēku resursi – 8 – un aprēķini, kas sniegti anotācijas 3. sadaļas 6. un 7. 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pamatojoties uz Valsts kancelejas 2022. agada 1. novembra vēstuli Nr. 2022-7.3.1./114-2797, valsts pārvaldes amata vietu izveide ir jāsaskaņo ar Valsts kanceleju. Tādējādi Lūdzam precizēt anotācijas 3. sadaļas 7. punktā sniegto informāciju attiecībā uz jaunu amatu vietu izveidi projekta īstenošanas laikā. Vienlaikus aicinām paredzēt anotācijā un pases projektā, ka projekts tiks īstenots ar esošajiem valsts pārvaldes nodarbināto resursiem.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Par MK rīkojuma projektu, tā pielikumiem un anotāciju atzinums ir saņemts arī no Valsts kancelejas, tajā izteikti iebildumi, kas attiecas tieši uz valsts pārvaldes amatu vietu izveidi un atbilstoši tiem ir veikti precizējumi dokumentos, t.sk. anotācijas 3.sadaļas 7.punktā. (lūdzam, skatiet šajā izziņā iebildumus no Valsts kancelejas (VK) un to apstrādes informāciju). Savukārt atbilstoši Valsts kancelejas iebildumam, kas šajā izziņā ir 15., Projekta pasē ir papildināts, ka uz projekta īstenošanas laiku tiks izveidotas papildus amata vietas (lūdzam, skatiet 15.iebildumu).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MK rīkojuma 2.pielikumā (attīstības plāns) 8.punktā norādīto informāciju, ka papildus nepieciešamo amatu vietu izveidei un uzturēšanai indikatīvi paredzēts pieprasīt līdz 222 277 euro apmērā gadā, lūdzam skaidrot vai precizēt anotācijas 3.sadaļā norādīto informāciju un MK rīkojuma projekta 7.punktu.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MK rīkojuma 2. un 3. pielikumā (attīstības  plāni) satur informāciju par projektā attīstāmiem koplietošanas pakalpojumiem, kas Projektā ir divi - “Personas datu pārlūkošanas pakalpojums” (2. pielikums) un "E-pakalpojumu ietvara platformas kā pakalpojuma nodrošināšana" (3. pielikums). Abu pakalpojumu attīstīšanai Projektā tiks izstrādāta jauna funkcionalitāte, kā uzturēšana pēc Projekta īstenošanas prasīs cilvēkresursus, par ko katrā attīstības plānā ir norādīti papildus nepieciešamie resursi un sniegts indikatīvs novērtējums šādām izmaksām – katrā attīstības plānā līdz 222 277 euro 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abi attīstāmie pakalpojumi neaptver visu projekta tvērumu, papildus tiem projektā tiks izstrādāts arī Vienreizes tehniskās sistēmas platforma, kas būs pilnīgi jauns risinājums, kam arī nepieciešami cilvēkresursi uzturēšanai pēc Projekta īstenošanas.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Rezultātā, summējot kopā abiem pakalpojumiem un Vieneizes tehniskaajai sistēmai nepieciešamos cilvēkresursus uzturēšanai pēc Projekta īstenošanas, tiek iegūti aprēķini, kas sniegti anotācijas 3. sadaļas 6. un 7.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3.sadaļas 6.punktā skaidrot, kā noteikts PVN izmaksu apmērs, ņemot vērā, ka no šobrīd sniegtās informācijas nav izsekojams tā aprēķins, vienlaikus norādām, ka atlīdzības maksājumiem PVN nepiemēro.</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 punktā pievienota piezīme par Pievienotās vērtības nodokļa aprēķinu.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3.6. sadaļā ir norādīts, ka būs nepieciešamas papildsu 8 jaunas amata vietas, tai skaitā "12. mēnešalgu grupa - 5 darbinieki;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mēnešalgu grupa - 3 darbinieki". Lūdzam pievienoto aprēķinu papildināt ar detalizētām izmaksām, vienlaiku norādot paredzēto amata vietu potenciālo amatu klasifikāciju (saime, līmenis).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6.2. apakšpunktā iekļauts indikatīvs detalizēts izdevumu aprēķins attiecībā uz papildus nepieciešamajām amata vietām pēc investīcijas projekta īstenošanas (lūdzam, skatiet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3.6. sadaļā norādīts, ka "pēc projekta būs nepieciešams finansējums astoņām jaunām amata vietām (pamatojums 7.punktā “Amata vietu skaita izmaiņas”),", savukārt anotācijas 1.3. sadaļā ir minēts, ka "plānots pēc iespējas saglabāt esošās darba vietas pakalpojumus sniedzošās iestādēs". Minētie apgalvojumi norādā, ka no vienas puses netiek paredzēts samazināt esošo darbinieku skaitu, bet no otras puses ir skaidras norādas, ka tas tiks palielināts par kopumā 8 jaunām amata vietām.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iebilst jaunu amata vietu izveidei, pie kam minētajā gadījumā nav dots pamatojums kāpēc ir jāveido jaunas amata vietas, bet nepietiek ar esošo amata vietu pārstrukturizāciju.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sniegt detalizētu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 sadaļas 7.punktā aprakstīts, ka ar Projekta īstenošanu  tiek attīstīti un izveidoti jauni valsts pārvaldei nepieciešami koplietošanas pakalpojumi, kuru obligātu izmantošana paredz tiesību aktu prasības - Eiropas Parlamenta un Padomes 02.10.2018. regulas (ES) 2018/1724, ar ko izveido vienotu digitālo vārteju, ieviešana ir jauna horizontāla valsts pārvaldes funkcija Latvijā, Mākslīgā intelekta risinājuma un E-pakalpojuma izpildes vides pašapkalpošanās platforma ir jauna funkcionalitāte valsts informācijas sistēmās. Savukārt Anotācijas sadaļas 1.3. punktā norādīti četri būtiski sociālekonomiskie ieguvumi projekta īstenotājam, valsts iestādēm, plašākai sabiedrībai, no kuriem VRAA ietaupījumu radīs 4. - E-pakalpojumu pārziņu un VRAA patērēto resursu e-pakalpojumu izstrādei, publicēšanai un uzturēšanai samazinājums, ieviešot e-pakalpojumu izstrādes un publicēšanas pašapkalpošanās vidi, kas ļaus e-pakalpojumu pārziņiem ātrāk un vienkāršāk izstrādāt (papildus, lūdzam, skatiet arī 16.iebilduma apstrādes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VRAA cilvēkresursu apjoms ir nepietiekams Projektā radītās jauno un attīstīto valsts informācijas sistēmu funkcionalitātes kvalitatīvai uzturēšanai, tāpēc nav iespējams to nodrošināt ar esošo amata vieta pārstrukturizāciju, jo netiek likvidētas kādas līdzšinējās VRAA funkcijas, un tiek piedāvāts lemt par papildus finansējuma un amata vietu piešķiršanu.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Attiecīgi anotācijas 3. sadaļas 7.punkts izteikts jaunā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Anotācijā norādīts, ka pēc projekta ieviešanas būs nepieciešamas papildus 8 jaunas amata vietas lūdzam attiecīgi papildināt MK protokollēmumu ar atsevišķu punktu par jaunajām amata vietām.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protokollēmums ir papildināts ar atsevišķu punktu par jaunām amata vietām.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Rīkojuma projekts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kasei plānotajā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projektā "Valsts pārvaldes vienota valsts finanšu resursu plānošana un pārvaldības grāmatvedības pakalpojumu nodrošinājums, vienotās resursu vadības ieviešana" iekļaut aktivitāti un paredzēt finansējumu, lai eKases sistēmā publiskās pārvaldes iestādēm tiktu atainota informācija par nekustamā īpašuma nodokļa apmēru, parādu un maksāšanas termiņiem” atbilstoši Ministru kabineta 2022. gada 6. septembra noteikumu Nr. 561 “Grozījumi Ministru kabineta 2021. gada 28. septembra noteikumos Nr. 652 “Gada pārskata sagatavošanas kārtība”” 1.26. un 1.29.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iekļautās aktivitātes īstenošana nav saskaņota 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"Valsts pārvaldes vienota valsts finanšu resursu plānošana un pārvaldības grāmatvedības pakalpojumu nodrošinājums, vienotās resursu vadības ieviešana" (turpmāk - Projekts) finansējuma saņēmēju (Valsts kasi), Projekta mērķi, plānotajām aktivitātēm un iekļautajām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Turklāt nav ņemts vērā Projektā norādītais pakalpojumu tvērums, tā saņēmēju loks un laika grafiks.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informējam, ka atbilstoši Ministru kabineta 2022. gada 6. septembra noteikumiem Nr. 561 “Grozījumi Ministru kabineta 2021. gada 28. septembra noteikumos Nr. 652 “Gada pārskata sagatavošanas kārtība””, kā arī anotācijā un izziņā norādītajam un saskaņotajam, prasība nav attiecināma uz Valsts kases sistēmu.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iepriekš norādītajam, lūdzam, dzēst MK sēdes protokollēmuma projekta 4.punktu.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un 2023. gada 25.aprīļa ieinteresēto pušu sanāksmē nolemtajam jaunā redakcijā izteikti protokollēmuma punkti: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4.punkts,  uzdodot uzdevumu Vides aizsardzības un reģionālās attīstības ministrijai pie valsts informācijas sistēmas attīstības aktivitātes apraksta saskaņošanas Rīgas valstspilsētas pašvaldības aģentūras “Rīgas digitālā aģentūra” plānotā projektā paredzēt aktivitāti atbilstoši Ministru kabineta 2022. gada 6. septembra noteikumu Nr. 561 “Grozījumi Ministru kabineta 2021. gada 28. septembra noteikumos Nr. 652 “Gada pārskata sagatavošanas kārtība”” 1.28. un 1.29. apakšpunktā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6.punkts, uzdodot uzdevumu Finanšu ministrijai sadarbībā ar Valsts kasi un Latvijas Pašvaldību savienību  rast risinājumu Ministru kabineta 2021. gada 28. septembra noteikumos Nr. 652 “Gada pārskata sagatavošanas kārtība” 135.1 punkta spēkā stāšanās nosacījumos, lai tie atbilstu laikam, kad produkcijas vidē tiks realizētas darbības, kas paredzētas protokollēmuma 4.punktā.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veicot saskaņošanu valsts informācijas sistēmu attīstīšanas aktivitātēm,  kas paredzētas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projektos vai Eiropas Savienības 2021. - 2027. gada plānošanas perioda fondu projektos, nodrošināt tādu darbību iekļaušanu atbilstošos projektos, kas izpilda Ministru kabineta 2022. gada 6. septembra noteikumu Nr. 561 “Grozījumi Ministru kabineta 2021. gada 28. septembra noteikumos Nr. 652 “Gada pārskata sagatavošanas kārtība”” 1.28. un 1.29. apakšpunkta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Valsts kasei plānotajā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projektā "Valsts pārvaldes vienota valsts finanšu resursu plānošana un pārvaldības grāmatvedības pakalpojumu nodrošinājums, vienotās resursu vadības ieviešana" iekļaut aktivitāti un paredzēt finansējumu, lai eKases sistēmā publiskās pārvaldes iestādēm tiktu atainota informācija par nekustamā īpašuma nodokļa apmēru, parādu un maksāšanas termiņiem” atbilstoši Ministru kabineta 2022. gada 6. septembra noteikumu Nr. 561 “Grozījumi Ministru kabineta 2021. gada 28. septembra noteikumos Nr. 652 “Gada pārskata sagatavošanas kārtība”” 1.26. un 1.29.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(LPS - 17.04.2023.)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Ministru kabineta 2022. gada 6. septembra noteikumu Nr. 561 “Grozījumi Ministru kabineta 2021. gada 28. septembra noteikumos Nr. 652 “Gada pārskata sagatavošanas kārtība”” </w:t>
            </w:r>
            <w:r w:rsidR="00000000" w:rsidRPr="00000000" w:rsidDel="00000000">
              <w:rPr>
                <w:b w:val="1"/>
                <w:u w:val="single"/>
                <w:rtl w:val="0"/>
              </w:rPr>
              <w:t xml:space="preserve">apakšpunktu numuru un 1.26. aizstāt ar 1.28,</w:t>
            </w:r>
            <w:r w:rsidR="00000000" w:rsidRPr="00000000" w:rsidDel="00000000">
              <w:rPr>
                <w:rtl w:val="0"/>
              </w:rPr>
              <w:t xml:space="preserve"> kurā ir noteikts sekojošais: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"1.28. papildināt ar 135.1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"135.1 Budžeta iestādes, kas ir nekustamā īpašuma nodokļa maksātājas, nekustamā īpašuma nodokļa prasību un saistību atlikumu salīdzināšanu (inventarizāciju) veic, izmantojot e-pakalpojumu risinājumus par aprēķināto un samaksāto nekustamā īpašuma nodokli.";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kasei plānotajā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projektā "Valsts pārvaldes vienota valsts finanšu resursu plānošana un pārvaldības grāmatvedības pakalpojumu nodrošinājums, vienotās resursu vadības ieviešana" iekļaut aktivitāti un paredzēt finansējumu, lai eKases sistēmā publiskās pārvaldes iestādēm tiktu atainota informācija par nekustamā īpašuma nodokļa apmēru, parādu un maksāšanas termiņiem” atbilstoši Ministru kabineta 2022. gada 6. septembra noteikumu Nr. 561 “Grozījumi Ministru kabineta 2021. gada 28. septembra noteikumos Nr. 652 “Gada pārskata sagatavošanas kārtība”” 1.2</w:t>
            </w:r>
            <w:r w:rsidR="00000000" w:rsidRPr="00000000" w:rsidDel="00000000">
              <w:rPr>
                <w:b w:val="1"/>
                <w:rtl w:val="0"/>
              </w:rPr>
              <w:t xml:space="preserve">8</w:t>
            </w:r>
            <w:r w:rsidR="00000000" w:rsidRPr="00000000" w:rsidDel="00000000">
              <w:rPr>
                <w:strike w:val="1"/>
                <w:rtl w:val="0"/>
              </w:rPr>
              <w:t xml:space="preserve">6</w:t>
            </w:r>
            <w:r w:rsidR="00000000" w:rsidRPr="00000000" w:rsidDel="00000000">
              <w:rPr>
                <w:rtl w:val="0"/>
              </w:rPr>
              <w:t xml:space="preserve">. un 1.29. apakšpunktam.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Protokollēmuma 4.punkts izteikts jaunā redakcijā, aizstājot arī tajā norādīto 1.26. punktu ar 1.28. punktu atbilstoši iebildumam (lūdzu, skatiet izziņas 37.punktu).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Vides aizsardzības un reģionālās attīstības ministrijai, veicot saskaņošanu valsts informācijas sistēmu attīstīšanas aktivitātēm,  kas paredzētas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projektos vai Eiropas Savienības 2021. - 2027. gada plānošanas perioda fondu projektos, nodrošināt tādu darbību iekļaušanu atbilstošos projektos, kas izpilda Ministru kabineta 2022. gada 6. septembra noteikumu Nr. 561 “Grozījumi Ministru kabineta 2021. gada 28. septembra noteikumos Nr. 652 “Gada pārskata sagatavošanas kārtība”” 1.28. un 1.29. apakšpunkta izpildi.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kancelejai plānotajā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projektā “Valsts pārvaldes vienotās resursu pārvaldības centra izveide, t. sk. vienota cilvēkresursu pakalpojumu izveide, valsts vienotās apmācību un zināšanu uzkrāšanas platformas attīstība” iekļaut aktivitāti un paredzēt finansējumu, lai, pamatojoties uz Valsts kancelejas Valsts pārvaldes cilvēkresursu vadības informācijas sistēmas (CIVIS) datiem, varētu nodrošināt publiskās  pārvaldes iestāžu pārstāvju autentifikāciju valsts pārvaldes un pašvaldību informācijas sistēmās un portālos.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(VK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kanceleja kategoriski iebilst pret tai MK sēdes protokollēmuma projekta 5. punktā uzdoto uzdevumu, un šāds punkts būtu jādzēš. Nedz projekta pases aprakstā, nedz anotācijā pie problēmas apraksta nav sniegts pamatojums šāda uzdevuma deleģēšanai “Cilvēkresursu vienotās pārvaldības sistēmas” projekta ietvaros. Šāda uzdevuma uzdošana un tā praktiskā īstenošana nav pārrunāta ar Valsts kanceleju, kā arī nav pārrunātas būtiskas detaļas, vai plānota cilvēkresursu sistēmas ietvaros, būs visi nepieciešamie dati, lai šādu uzdevumu izpildītu.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vēršam uzmanību, ka nav sniegts izmaksu aprēķins, cik šādas aktivitātes īstenošana varētu maksāt. Cilvēkresursu vienotās pārvaldības sistēmas ieviešanas projekta ietvaros ir ierobežots budžets un papildu fiskāli ietilpīgu aktivitāšu uzdošana var būtiski ietekmēt tā savlaicīgu un kvalitatīvu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Būtiski arī pieminēt, ka Cilvēkresursu vienotās pārvaldības sistēmas ieviešanas projekta mērķgrupa ir tikai tiešās valsts pārvaldes iestādes, tāpēc sistēmā sākotnēji nav paredzēts uzkrāt datus par pašvaldību darbiniekiem.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investīcijas 2.1.2.1.i. "Pārvaldes centralizētās platformas un sistēmas" ietvaros nav paredzēts īstenot projektu “Valsts pārvaldes vienotās resursu pārvaldības centra izveide, t. sk. vienota cilvēkresursu pakalpojumu izveide, valsts vienotās apmācību un zināšanu uzkrāšanas platformas attīstība”, uz kuru ir atsauce MK sēdes protokollēmuma projekta 5. punktā. Tāpat Valsts kancelejas "Cilvēkresursu vienotās pārvaldības sistēmas ieviešana" projekta ietvaros (22-TA-3303) netiek izmantots vārdu salikums - Valsts pārvaldes cilvēkresursu vadības informācijas sistēma (CIVIS).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iebildumam un 2023. gada 25.aprīļa ieinteresēto pušu sanāksmē nolemtajam protokollēmuma 5.punkts izteikts jaunā redakcijā, nosakot uzdevumu Vides aizsardzības un reģionālās attīstības ministrijai sadarbībā ar Valsts reģionālās attīstības aģentūru un Uzņēmumu reģistru līdz 2024.gada 31.janvārim nodrošināt Vienotās autentifikācijas moduļa pilnveidošanu ar iespēju autentificēt publiskās pārvaldes iestāžu paraksttiesīgos pārstāvjus atbilstoši Publisko personu un iestāžu saraksta informācijai.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Vides aizsardzības un reģionālās attīstības ministrijai sadarbībā ar Valsts reģionālās attīstības aģentūru un Uzņēmumu reģistru līdz 2024.gada 31.janvārim nodrošināt Vienotās autentifikācijas moduļa pilnveidošanu ar iespēju autentificēt publiskās pārvaldes iestāžu paraksttiesīgos pārstāvjus atbilstoši Publisko personu un iestāžu saraksta informācijai.  Noteikt, ka pilnveidoto Vienotās autentifikācijas moduli jāparedz uzsākt izmantot valsts informācijas sistēmās un risinājumos ar IKT pilnveidojumiem. Vides aizsardzības un reģionālās attīstības ministrijai IKT attīstības aktivitāšu saskaņošanas procesā koordinēt, lai pilnveidoto Vienotās autentifikācijas moduli izmanto valsts informācijas sistēmās un risinājumos.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atbilstoši Ministru kabineta 2021. gada 7. septembra noteikumu Nr. 606 "Ministru kabineta kārtības rullis" (turpmāk - noteikumi Nr. 606) 55.1. apakšpunktam atbildīgā ministrija, novirzot projektu saskaņošanai, nosaka atzinuma sniegšanas termiņu vispārējā kārtībā – no 10 darbdienām (norādām arī uz šo noteikumu 65. punktu, no kura izriet, ka atzinuma sniedzējam ir pienākums sniegt atzinumu šo noteikumu 55. punktā noteiktajā termiņā). Attiecīgi secināms, ka, nepiemērojot steidzamības kārtību (ja izpildās šo noteikumu 55.2. apakšpunktā ietvertie priekšnoteikumi), nav pieļaujams atzinuma sniegšanai par rīkojuma projektu noteikt īsāku termiņu par 10 darbdienām, proti, konkrētajā gadījumā - piecas darbdienas. Ievērojot minēto, lūdzam turpmāk, nosakot atzinumu sniegšanas termiņus, ievērot noteikumu Nr. 606 55.1. apakšpunktā paredzēto ierobežojumu.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Turpmāk, nosakot atzinumu sniegšanas termiņus, tiks ievēroti Ministru kabineta 2021. gada 7. septembra noteikumu Nr. 606 "Ministru kabineta kārtības rullis" nosacījumi par atzinumu sniegšanas termiņiem.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Eiropas Savienības Atveseļošanas un noturības mehānisma plāna 2. komponentes “Digitālā transformācija” 2.1. reformu un investīciju virziena “Valsts pārvaldes, tai skaitā pašvaldību, digitālā transformācija” investīcijas 2.1.2.1.i. “Pārvaldes centralizētās platformas un sistēmas” projekta “Nacionālā digitālo pakalpojumu koplietošanas centrālā platforma klientcentrētiem un proaktīviem e-pakalpojumiem sabiedrībai (Latvija.lv)” pases, centralizētās funkcijas vai koplietošanas pakalpojumu attīstības plānu apstiprināšanu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tehniskās uzturēšanas izmaksas ne vairāk kā 574 750 euro gadā, ko Vides aizsardzības un reģionālās attīstības ministrijai pieprasīt papildus Ministru kabinetā normatīvajos aktos noteiktajā kārtībā, ievērojot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precizējumus anotācijas 3.sadaļas 6.punktā, norādot, ka uzturēšanas izmaksas ir nepieciešamas arī 2026.gadā, lūdzam precizēt MK rīkojuma 5.punktu, norādot plānotās izmaksas arī 2026.gadam, ņemot vērā, ka tās 2026.gadā plānotas mazākā apmērā nekā turpmākajiem gadiem.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5.punkts precizēts un tajā iekļauta informāciju par nepieciešamajām izmaksām 2026.gadā projekta rezultātu tehniskai uzturēšanai atbilstoši priekšlikumam.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tehniskās uzturēšanas izmaksas ne vairāk kā 335 271 </w:t>
            </w:r>
            <w:r w:rsidR="00000000" w:rsidRPr="00000000" w:rsidDel="00000000">
              <w:rPr>
                <w:i w:val="1"/>
                <w:rtl w:val="0"/>
              </w:rPr>
              <w:t xml:space="preserve">euro</w:t>
            </w:r>
            <w:r w:rsidR="00000000" w:rsidRPr="00000000" w:rsidDel="00000000">
              <w:rPr>
                <w:rtl w:val="0"/>
              </w:rPr>
              <w:t xml:space="preserve"> 2026.gadā un ne vairāk kā 574 750 </w:t>
            </w:r>
            <w:r w:rsidR="00000000" w:rsidRPr="00000000" w:rsidDel="00000000">
              <w:rPr>
                <w:i w:val="1"/>
                <w:rtl w:val="0"/>
              </w:rPr>
              <w:t xml:space="preserve">euro</w:t>
            </w:r>
            <w:r w:rsidR="00000000" w:rsidRPr="00000000" w:rsidDel="00000000">
              <w:rPr>
                <w:rtl w:val="0"/>
              </w:rPr>
              <w:t xml:space="preserve"> katrā nākamajā gadā, ko Vides aizsardzības un reģionālās attīstības ministrijai pieprasīt papildus Ministru kabinetā normatīvajos aktos noteiktajā kārtībā, ievērojot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tehniskās uzturēšanas izmaksas ne vairāk kā 574 750 euro gadā, ko Vides aizsardzības un reģionālās attīstības ministrijai pieprasīt papildus Ministru kabinetā normatīvajos aktos noteiktajā kārtībā, ievērojot Likuma par budžetu un finanšu vadību 9.1 panta otrajā daļā noteikto.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rīkojuma projekta 5.punktā skaitļus un vārdu "9.1 panta" ar skaitļiem un vārdu "9.</w:t>
            </w:r>
            <w:r w:rsidR="00000000" w:rsidRPr="00000000" w:rsidDel="00000000">
              <w:rPr>
                <w:vertAlign w:val="superscript"/>
                <w:rtl w:val="0"/>
              </w:rPr>
              <w:t xml:space="preserve">1</w:t>
            </w:r>
            <w:r w:rsidR="00000000" w:rsidRPr="00000000" w:rsidDel="00000000">
              <w:rPr>
                <w:rtl w:val="0"/>
              </w:rPr>
              <w:t xml:space="preserve">panta".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rīkojuma projekta 5.punktā skaitļi un vārdi "9.1 panta" aizstāti ar skaitļiem un vārdu "9.</w:t>
            </w:r>
            <w:r w:rsidR="00000000" w:rsidRPr="00000000" w:rsidDel="00000000">
              <w:rPr>
                <w:vertAlign w:val="superscript"/>
                <w:rtl w:val="0"/>
              </w:rPr>
              <w:t xml:space="preserve">1</w:t>
            </w:r>
            <w:r w:rsidR="00000000" w:rsidRPr="00000000" w:rsidDel="00000000">
              <w:rPr>
                <w:rtl w:val="0"/>
              </w:rPr>
              <w:t xml:space="preserve">panta"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Pēc Projekta pabeigšanas noteikt Projekta rezultātu tehniskās uzturēšanas izmaksas ne vairāk kā 335 271 </w:t>
            </w:r>
            <w:r w:rsidR="00000000" w:rsidRPr="00000000" w:rsidDel="00000000">
              <w:rPr>
                <w:i w:val="1"/>
                <w:rtl w:val="0"/>
              </w:rPr>
              <w:t xml:space="preserve">euro</w:t>
            </w:r>
            <w:r w:rsidR="00000000" w:rsidRPr="00000000" w:rsidDel="00000000">
              <w:rPr>
                <w:rtl w:val="0"/>
              </w:rPr>
              <w:t xml:space="preserve"> 2026.gadā un ne vairāk kā 574 750 </w:t>
            </w:r>
            <w:r w:rsidR="00000000" w:rsidRPr="00000000" w:rsidDel="00000000">
              <w:rPr>
                <w:i w:val="1"/>
                <w:rtl w:val="0"/>
              </w:rPr>
              <w:t xml:space="preserve">euro</w:t>
            </w:r>
            <w:r w:rsidR="00000000" w:rsidRPr="00000000" w:rsidDel="00000000">
              <w:rPr>
                <w:rtl w:val="0"/>
              </w:rPr>
              <w:t xml:space="preserve"> katrā nākamajā gadā, ko Vides aizsardzības un reģionālās attīstības ministrijai pieprasīt papildus Ministru kabinetā normatīvajos aktos noteiktajā kārtībā, ievērojot Likuma par budžetu un finanšu vadību 9.</w:t>
            </w:r>
            <w:r w:rsidR="00000000" w:rsidRPr="00000000" w:rsidDel="00000000">
              <w:rPr>
                <w:vertAlign w:val="superscript"/>
                <w:rtl w:val="0"/>
              </w:rPr>
              <w:t xml:space="preserve">1</w:t>
            </w:r>
            <w:r w:rsidR="00000000" w:rsidRPr="00000000" w:rsidDel="00000000">
              <w:rPr>
                <w:rtl w:val="0"/>
              </w:rPr>
              <w:t xml:space="preserve"> panta otrajā daļā noteikto.</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Projekta pabeigšanas, lai nodrošinātu Projekta rezultātu uzturēšanu, atbalstīt 8 (astoņu) amata vietu izveidi Valsts reģionālās attīstības aģentūrā un to izveidei un uzturēšanai nepieciešamās izmaksas ne vairāk kā 507 375 euro pirmajā gadā un 468 263 euro turpmāk ik gadu, ko Vides aizsardzības un reģionālās attīstības ministrijai pieprasīt papildus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svītrot rīkojuma projekta 6. punktu, nedublējot tajā lēmuma projekta 3. punktā ietverto uzdevumu.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sākotnēji MK prtokollēmuma projektā 3.punkts netika iekļauts – tas tika iekļauts, ņemot vērā Valsts kancelejas 13.01.2023. izteiktu iebildumu. Pamatojoties uz Valsts kancelejas 02.03.2023. iebildumu, protokollēmuma 3.punkta redakcija ir labota un</w:t>
            </w:r>
            <w:r w:rsidR="00000000" w:rsidRPr="00000000" w:rsidDel="00000000">
              <w:rPr>
                <w:u w:val="single"/>
                <w:rtl w:val="0"/>
              </w:rPr>
              <w:t xml:space="preserve"> </w:t>
            </w:r>
            <w:r w:rsidR="00000000" w:rsidRPr="00000000" w:rsidDel="00000000">
              <w:rPr>
                <w:rtl w:val="0"/>
              </w:rPr>
              <w:t xml:space="preserve">tas vairs nedublē rīkojuma projekta 6.punktu (lūdzu, skatiet protokollēmuma projektu). Atbilstoši līdzšinējai pieredzei projekta rīkojumā tiek iekļauta informācija par papildus nepieciešamajiem līdzekļiem projekta rezultātu uzturēšanai pēc tā īstenošanas un rīkojuma projekta 5. punkts arī satur informāciju par nepieciešamajām izmaksām rezultātu tehniskai uzturēšanai, tāpēc ir loģiski tieši rīkojumā iekļaut arī tās izmaksas, kas nepieciešamas papildus amata vietām projekta rezultātu uzturēšanai.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Projekta pabeigšanas, lai nodrošinātu Projekta rezultātu uzturēšanu, atbalstīt 8 (astoņu) amata vietu izveidi Valsts reģionālās attīstības aģentūrā no 2026. gada 1.jūnija un to izveidei un uzturēšanai nepieciešamās izmaksas ne vairāk kā 320 106 euro 2026. gadā un 490 847 euro turpmāk ik gadu, ko Vides aizsardzības un reģionālās attīstības ministrijai pieprasīt papildus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Projekta pabeigšanas noteikt Projekta rezultātu tehniskās uzturēšanas izmaksas ne vairāk kā 574 750 </w:t>
            </w:r>
            <w:r w:rsidR="00000000" w:rsidRPr="00000000" w:rsidDel="00000000">
              <w:rPr>
                <w:i w:val="1"/>
                <w:rtl w:val="0"/>
              </w:rPr>
              <w:t xml:space="preserve">euro</w:t>
            </w:r>
            <w:r w:rsidR="00000000" w:rsidRPr="00000000" w:rsidDel="00000000">
              <w:rPr>
                <w:rtl w:val="0"/>
              </w:rPr>
              <w:t xml:space="preserve"> gadā, ko Vides aizsardzības un reģionālās attīstības ministrijai pieprasīt valsts budžetā papildus normatīvajos aktos noteiktajā kārtībā pēc Projekta pabeigšanas.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rīkojuma projekta 6. un 7. 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precizēts 6. (tagad 5.) un 7. (tagad 6.)  punkts, precīzi norādot konkrētu normatīvo aktu.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Pēc Projekta pabeigšanas, lai nodrošinātu Projekta rezultātu uzturēšanu, atbalstīt 8 (astoņu) amata vietu izveidi Valsts reģionālās attīstības aģentūrā no 2026. gada 1.jūnija un to izveidei un uzturēšanai nepieciešamās izmaksas ne vairāk kā 320 106 euro 2026. gadā un 490 847 euro turpmāk ik gadu, ko Vides aizsardzības un reģionālās attīstības ministrijai pieprasīt papildus Ministru kabinetā likumprojekta par valsts budžetu kārtējam gadam un vidēja termiņa budžeta ietvaru sagatavošanas un izskatīšanas procesā kopā ar visu ministriju un centrālo valsts iestāžu iesniegtajiem prioritāro pasākumu pieteikumiem atbilstoši valsts budžeta finansiālajām iespējām.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- 27.02.2023.)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pases projektā un anotācijā sniegto informāciju attiecībā uz astoņu jaunu darbinieku piesaistīšanu, vēršam uzmanību, ka šāda veida rīcība nonāk pretrunā ar Ministru kabineta 2022. gada 14. jūlija noteikumu “Eiropas Savienības Atveseļošanas un noturības mehānisma plāna 2. komponentes "Digitālā transformācija" 2.1. reformu un investīciju virziena "Valsts pārvaldes, tai skaitā pašvaldību, digitālā transformācija" īstenošanas noteikumi” 5. pielikumā iekļauto apliecinājumu, ka projekta īstenotāja rīcībā ir pietiekami cilvēkresursi un finanšu līdzekļi projekta īstenošanai un īstenošanas uzraudzībai. Turklāt jaunu darbinieku piesaistīšana vēl vairāk palielina projekta uzturēšanas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vēršam uzmanību, ka pamatojoties uz Valsts kancelejas 2022. gada 1. novembra vēstuli Nr. 2022-7.3.1./114-2797, valsts pārvaldes amata vietu izveide ir jāsaskaņo ar Valsts kanceleju.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Tādējādi lūdzu izvērtēt iespēju pārskatīt jauno darba vietu izveidošanu un meklēt risinājumus īstenot projektu ar esošajiem nodarbināto resursiem.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Informējam, ka 2023. gada 22. februārī Finanšu ministrija ir sagatavojusi un nosūtījusi Vides aizsardzības un reģionālās attīstības ministrijai (turpmāk – VARAM) vēstuli “Par Atveseļošanas fonda Reformu un investīciju virziena 2.1. "Valsts pārvaldes, t.sk. pašvaldību digitālā transformācija" projektiem”, kura lūgusi VARAM sazināties ar nozares ministrijām vai to padotībā esošajām institūcijām un informēt minētās iestādes par nepieciešamību pārskatīt un iespēju robežās samazināt Atveseļošanas fonda Reformu un investīciju virziena 2.1. “Valsts pārvaldes, t.sk. pašvaldību digitālā transformācija” projektu uzturēšanas izmaksu apjomus, optimizējot, apvienojot sniegtos pakalpojumus vai meklēt citus risinājumus izmaksu samazināšanai, t sk. neveidot jaunas darba vietas.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Paskaidrojam, ka informācija  attiecībā uz astoņu jaunu darbinieku piesaistīšanu nav pretrunā ar MK 2022. gada 14. jūlija noteikumu “Eiropas Savienības Atveseļošanas un noturības mehānisma plāna 2. komponentes "Digitālā transformācija" 2.1. reformu un investīciju virziena "Valsts pārvaldes, tai skaitā pašvaldību, digitālā transformācija" īstenošanas noteikumi” 5. pielikumā iekļauto apliecinājumu, ka projekta īstenotāja rīcībā ir pietiekami cilvēkresursi un finanšu līdzekļi projekta īstenošanai un īstenošanas uzraudzībai. Proti, apliecinājums ir jāskata kopā ar MK rīkojuma projektu, tā pielikumiem, anotāciju un protokollēmumu, no kā iziet, ka cilvēkresursi, tāpat kā finanšu līdzekļi, projekta īstenotāja rīcībā ir pietiekami tad, ja tiek saskaņoti projekta dokumentācijā pieprasītie līdzekļi. Jāņem vērā, ka Projekts ir apjomīgs un komplicēts, bet tā īstenošanas laikā īstenotājam netiek samazināti tā pamata pienākumi un kompetences, tāpēc ir pamatoti pieprasīt veidot papildus amata vietas uz projekta īsenošanas laika un tas atbilst MK 2022. gada 14. jūlija noteikumos “Eiropas Savienības Atveseļošanas un noturības mehānisma plāna 2. komponentes "Digitālā transformācija" 2.1. reformu un investīciju virziena "Valsts pārvaldes, tai skaitā pašvaldību, digitālā transformācija" īstenošanas noteikumi” noteiktajam attiecībā uz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paskaidrojam, ka MK rīkojuma projektu, tā pielikumus un citus attiecināmos dokumentus izskata arī Valsts kanceleja.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pases 7.punkta skaidrojuma sadaļā vārdu "eiro" ar vārdu "euro", ņemot vērā valūtas pierakstu.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7.punkta skaidrojuma sadaļā vārds "eiro" aizstāts ar vārdu "euro"</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un precizēt pases 2.2.apakšpunkta 2.punktā minētās investīcijas numuru.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pases 2.2.apakšpunkta 2.punktā precizēts minētās investīcijas numurs.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pase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“Personas datu pārlūkošanas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pārskatīt un vienkāršot projekta pārvaldības sistēmu, kura paredz četru pakāpju līmeni. Vēršam uzmanību, ka pases projekta 6.sadaļā minēto veidojumu funkcijas var pārklāties un dublēties.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tika izvērtēts, nolemts nemainīt, jo projekta pārvaldības organizatoriskajā sistēmā iekļautas struktūras un lomas, kas noteiktas ar MK  14.07.2022. noteikumu Nr.435 un VRAA iekšējās kārtības “Informācijas un komunikācijas tehnoloģiju projektu pārvaldības kārtība” nosacījumiem. VRAA ir pieredze projektu pārvaldībā ar projekta pasē aprakstīto projekta organizatorisko sistēmu un katrai no tās struktūrām un lomām tā pienākumi tiek noteikti ar  rīkojumu vai amata aprakstu, nodalot to funkcijas un mazinot pārklāšanās iespējamību.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“Personas datu pārlūkošanas pakalpojums”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“Personas datu pārlūkošanas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1.punkta 8.punktā norādīt valūtu pie skaitļa "484 000,00"</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8.punktā pie skaitļa "484 000,00" norādīta valūta –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“Personas datu pārlūkošanas pakalpojums”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“Personas datu pārlūkošanas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2.pielikuma 6. un 7.punktā atrunāt saīsinājuma "ERAF" atšifrējumu. Atbilstošu precizējumu lūdzu veikt arī 3.pielikumā.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un 3. pielikuma 6. punktā atrunāts saīsinājuma "ERAF" atšifrējums, norādot, ka turpmāk dokumentā izmanto “ERAF”, attiecīgi 7.punktā labojums nav nepieciešams. Lūdzam, skatiet 2. un 3. pielikuma 6. un 7.punktu.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“Personas datu pārlūkošanas pakalpojums”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“Personas datu pārlūkošanas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2.pielikuma 6.punktā frāzi "Vides aizsardzības un reģionālās attīstības ministrija" ar vārdu "VARAM", ņemot vērā iepriekš tekstā atrunāto saīsinājumu.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6.punktā frāze "Vides aizsardzības un reģionālās attīstības ministrija" aizstāts ar vārdu "VARAM".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“Personas datu pārlūkošanas pakalpojums”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“Personas datu pārlūkošanas pakalpojums”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2.pielikuma 5.punktā norādīt saīsinājumu "VRAA" un "LVRTC" atšifrējumus, ņemot vērā, ka iepriekš tekstā tas nav atrunāts.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2.pielikuma 2..punktā, kur pirmo reizi lietots VRAA, norādīts saīsinājuma "VRAA" atšifrējums,  bet 2.pielikuma 5.punktā "LVRTC" aizstāts ar “Latvijas valsts radio un televīzijas centra”.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“Personas datu pārlūkošanas pakalpojums”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"E-pakalpojumu ietvara platformas kā pakalpojuma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norādīt 2.pielikma 5.punktā saīsinājuma "API" atšifrējumu, ņemot vērā, ka iepriekš tekstā tas nav atrunāts.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3.pielikuma (konkrētais dokuments nav 2.pielikums) 5.punktā pie saīsinājuma “API” iekļauts tā atšifrējums.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"E-pakalpojumu ietvara platformas kā pakalpojuma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"E-pakalpojumu ietvara platformas kā pakalpojuma nodrošināšana"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iepriekš noteikto saīsinājumu, lūdzam 3.pielikuma 2.punktā aizstāt vārdus "Valsts reģionālās attīstības aģentūra" ar vārdu "VRAA"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3.pielikuma 2.punktā vārdi "Valsts reģionālās attīstības aģentūra" aizstāti ar vārdu "VRAA".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2.1.2.1.i. projekta "Nacionālā digitālo pakalpojumu koplietošanas centrālā platforma klientcentrētiem un proaktīviem e-pakalpojumiem sabiedrībai (Latvija.lv)" centralizētas funkcijas vai koplietošanas pakalpojumu attīstības plāns par pakalpojumu "E-pakalpojumu ietvara platformas kā pakalpojuma nodrošināšana"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(EM - 08.02.2023.)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anotācijas 1. sadaļā sniegt informāciju par to, vai noteikumu projektā paredzētos rezultātus, piemēram, vienreizes principa komponenti un e-pakalpojumu ietvaru, būs iespējams pēc nepieciešamības izmantot arī citās valsts pārvaldes pakalpojumu informācijas sistēmās. Un ja pastāv šāda iespēja, tad ietvert arī informāciju par darbībām, kas iestādēm būtu veicamas, lai tās varētu šajā projektā iegūtos rezultātus izmantot.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VRAA pamata funkcija ir koplietošanas risinājumu nodrošināšana valsts pārvaldei un jau šobrīd Ministru kabineta 2017. gada 4. jūlija noteikumu Nr. 402 “Valsts pārvaldes e-pakalpojumu noteikumi” kontekstā VRAA valsts pārvaldes iestādēm un pašvaldībām nodrošina e-pakalpojuma izmitināšanas un darbības vidi, kā arī tehnoloģisko ietvaru e-pakalpojumu izstrādei. Ar šo projektu ir plānots modernizēt e-pakalpojumu izstrādes vidi, radot iespēju iestādēm un to izstrādātājiem pašapkalpošanās veidā radīt jaunus e-pakalpojumus vai attīstīt jau esošos.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vienreizes principa komponenti informējam, ka tās izmantošana visām valsts pārvaldes iestādēm, kuru pārziņā esošie dati un pakalpojumi atbilst Vienotās digitālās vārtejas regulas (ES) 2018/1724 un tās ietvaros ieviešamās Vienreizes tehniskās sistēmas (OOTS) īstenošanas regulas 2022/1463 nosacījumiem. Vienreizes principa komponente būs pieejama visai valsts pārvaldei, lai Latvijā nodrošinātu regulas ieviešanu un prasību izpildi.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šeit sniegtajai informācijai veikti arī papildinājumi anotācijas 1.sadaļas 1.3. apakšsadaļā (lūdzu, skatiet anotācijā).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Informāciju par darbībām, kas iestādēm būtu veicamas, lai tās varētu šajā projektā iegūtos rezultātus izmantot, iestādēm tiks sniegta projekta īstenošanas laikā un pēc 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1.1.sadaļā svītrot atsauci uz lēmumu par Latvijas iesniegtā Atveseļošanas fonda plāna novērtējumu, kas pieņemts ar Eiropas Padomes 13.07.2021. Īstenošanas lēmumu par Latvijas atveseļošanas un noturības plāna novērtējuma apstiprināšanu (ST 10157/21, ST 10157/21 ADD 1), ņemot vērā, ka tas neparedz prasības investīcijas projekta ieviešanai.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1.1. sadaļas apakšsadaļā “Apraksts” svītrota atsauce uz lēmumu par Latvijas iesniegtā Atveseļošanas fonda plāna novērtējumu, kas pieņemts ar Eiropas Padomes 13.07.2021. Īstenošanas lēmumu par Latvijas atveseļošanas un noturības plāna novērtējuma apstiprināšanu (ST 10157/21, ST 10157/21 ADD 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projekta īstenošana veicinās Atveseļošanas un noturības mehānisma plāna apstiprināto rādītāju sasniegšanu.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“Pašreizējā situācija, problēmas un risinājumi” apakšsadaļa “Risinājuma apraksts” papildināta ar informāciju, ka Projekta īstenošana veicinās Atveseļošanas un noturības mehānisma plāna apstiprināto rādītāju sasniegšanu. Šī informācija iekļauta arī Projekta pases 3.2.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attiecībā uz citiem nolūka "Digitālo pakalpojumu koplietošanas platformas attīstība, vienotās saziņas platformas attīstība un dokumentu pārvaldības platformu integrācija, Valsts un pašvaldības vienotā klientu apkalpošanas centru tīkla izvēršana un pakalpojuma sniegšanas atbalsta paplašināšana" ietvaros plānotajiem projektiem, norādot projektu nosaukumus un Atveseļošanas un noturības mehānisma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Nolūka "Digitālo pakalpojumu koplietošanas platformas attīstība, vienotās saziņas platformas attīstība un dokumentu pārvaldības platformu integrācija, Valsts un pašvaldības vienotā klientu apkalpošanas centru tīkla izvēršana un pakalpojuma sniegšanas atbalsta paplašināšana" projekti ir šādi: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Pakalpojumu sniegšanas reformas atbalsts,  ANM finansējums – 5 040 000 EUR.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Nacionālā digitālo pakalpojumu koplietošanas centrālā platforma klientcentrētiem un proaktīviem e-pakalpojumiem sabiedrībai (Latvija.lv), ANM finansējums – 8 064 000 EU.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Vienotā saziņas platforma, dokumentu krātuve un dokumentu pārvaldības platformu integrācija, ANM finansējums – 4 620 000 EUR.</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(SAM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rīkojuma projekta anotācijas 1.3.sadaļā ietverto informāciju tiks izstrādāts, ieviests un integrēts portālā Latvija.lv </w:t>
            </w:r>
            <w:r w:rsidR="00000000" w:rsidRPr="00000000" w:rsidDel="00000000">
              <w:rPr>
                <w:u w:val="single"/>
                <w:rtl w:val="0"/>
              </w:rPr>
              <w:t xml:space="preserve">mākslīgais intelekts</w:t>
            </w:r>
            <w:r w:rsidR="00000000" w:rsidRPr="00000000" w:rsidDel="00000000">
              <w:rPr>
                <w:rtl w:val="0"/>
              </w:rPr>
              <w:t xml:space="preserve">, kas ļaus lietotājiem sniegt profilētu informāciju un proaktīvus pakalpojumus, kā arī pilnveidot meklētāja inteliģenci un algoritmus.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rīkojuma projekta ietvaros izstrādāt, ieviest un uzturēt reālus mākslīgā intelekta risinājumus un nepieciešamības gadījumā atbilstoši precizēt lietoto terminoloģiju rīkojumu projekta anotācijas 1.3. sadaļā un rīkojuma projekta pases 3.1.apakšpunktā.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 sadaļas apakšsadaļā “Risinājuma apraksts” ietvertais vārdu salikums “mākslīgais intelekts” aizstāts ar “mākslīgā intelekta risinājums”.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anotācijas 2.sadaļu ar informāciju par ietekmi uz Vides reģionālās attīstības aģentūru kā finansējuma saņēmēju.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2.sadaļas 2.3. apakšpunktā “Administratīvo izmaksu monetārs novērtējums” vārds “Nē” aizstāts ar “Jā”.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veiktos precizējumus anotācijas 3.sadaļas 6.punktā, norādot, ka uzturēšanas izmaksas ir nepieciešamas arī 2026.gadā, lūdzam precizēt anotācijas 3.sadaļā ailē 2026.gads 2.1. apakšpunktu, iekļaujot tajā arī plānoto uzturēšanas izdevumu apmēru, tādējādi precizējot arī finansiālo ietekmi 3.1. un 5.1. apakšpunktā.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anotācijas 3.sadaļas ailē 2026.gadā 2., 2.1., 3., 3.1., 5. un 5.1. punktos ir precizēta finansiāla ietekme, iekļaujot arī nepieciešamos projekta rezultātu uzturēšanas izdevumus 2026.gadā (7.mēnešiem, no 2026.gada 1.jūnija). Lūdzu, skatieties anotācijas 3.sadaļā.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ir jau iestājies 2023.gads, aicinām anotācijas 3.sadaļā kā kārtējo gadu norādīt 2023.gadu.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laboti punkti 1.-5. un to apakšpunkti, kā kārtējo gadu norādot 2023.gadu (lūdzam, skatiet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- 13.01.2023.)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aizpildīt anotācijas 3.sadaļas 5.1. apakšpunktu.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Aizpildīts anotācijas 3.sadaļas 5.1. apakšpunkts (lūdzam, skatiet anotācijā).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un atbalstīt, ka Valsts reģionālās attīstības aģentūrai pēc projekta “Nacionālo digitālo pakalpojumu koplietošanas centrālā platforma klientcentrētiem un proaktīviem e-pakalpojumiem sabiedrībai (Latvija.lv)” pabeigšanas, lai nodrošinātu projektā izstrādāto informācijas un komunikācijas tehnoloģiju sistēmu darbību, nepieciešamas 8 jaunas amata vietas no 2026.gada 1.jūnija. Jautājumu par papildus nepieciešamajiem līdzekļiem 8 jaunu amata vietu nodrošināšanai izskatīt atbilstoši likumprojekta “Par vidēja termiņa budžeta ietvaru 2026., 2027. un 2028. gadam" sagatavošanas grafikam.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- 19.04.2023.)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2022. gada 3.novembrī spēkā stājušos grozījumus Likumā par budžeta un finanšu vadību, lūdzam protokollēmuma 3. punktā precizēt likumprojekta nosaukumu uz "Par valsts budžetu 2026. gadam un budžeta ietvaru  2026., 2027. un 2028. gadam".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un atbalstīt, ka Valsts reģionālās attīstības aģentūrai pēc projekta “Nacionālo digitālo pakalpojumu koplietošanas centrālā platforma klientcentrētiem un proaktīviem e-pakalpojumiem sabiedrībai (Latvija.lv)” pabeigšanas, lai nodrošinātu projektā izstrādāto informācijas un komunikācijas tehnoloģiju sistēmu darbību, nepieciešamas 8 jaunas amata vietas no 2026.gada 1.jūnija. Jautājumu par papildus nepieciešamajiem līdzekļiem 8 jaunu amata vietu nodrošināšanai izskatīt atbilstoši likumprojekta “Par valsts budžetu 2026. gadam un budžeta ietvaru  2026., 2027. un 2028. gadam" sagatavošanas grafikam.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protokollēmuma 3.punkts izteikts piedāvātajā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Pieņemt zināšanai un atbalstīt, ka Valsts reģionālās attīstības aģentūrai pēc projekta “Nacionālo digitālo pakalpojumu koplietošanas centrālā platforma klientcentrētiem un proaktīviem e-pakalpojumiem sabiedrībai (Latvija.lv)” pabeigšanas, lai nodrošinātu projektā izstrādāto informācijas un komunikācijas tehnoloģiju (turpmāk - IKT) sistēmu darbību, nepieciešamas 8 jaunas amata vietas no 2026.gada 1.jūnija. Jautājumu par papildus nepieciešamajiem līdzekļiem 8 jaunu amata vietu nodrošināšanai izskatīt atbilstoši likumprojekta “Par valsts budžetu 2026. gadam un budžeta ietvaru 2026., 2027. un 2028. gadam" sagatavošanas grafikam.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Finanšu ministrijai sadarbībā ar Valsts kasi un Latvijas Pašvaldību savienību rast risinājumu Ministru kabineta 2021. gada 28. septembra noteikumu Nr. 652 “Gada pārskata sagatavošanas kārtība”  135.1. punkta spēkā stāšanās nosacījumos, lai tie atbilstu laikam, kad produkcijas vidē tiks realizētas darbības, kas paredzētas šī protokollēmuma 4. punktā.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- 16.05.2023.)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iespēju dzēst MK sēdes protokollēmuma 6.punktu. Š.g. 2.maijā Valsts kase organizēja sanāksmi ar Latvijas pašvaldību savienību, pašvaldību nodokļu administrācijas pārstāvjiem no  Rīgas valstspilsētas, Bauskas novada un Ādažu novada pašvaldībām, NINO programmatūras izstrādātāju ZZ Dats, Finanšu ministrijas, kuras laikā vienojās, ka grozījumi Ministru kabineta 2021. gada 28. septembra noteikumos Nr. 652 “Gada pārskata sagatavošanas kārtība” par spēkā stāšanās laiku nav nepieciešami.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priekšlikumam un tajā sniegtajam paskaidrojumam MK sēdes protokollēmuma 6.punkts ir dzēsts.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22-TA-3834</w:t>
    </w:r>
    <w:r>
      <w:br/>
    </w:r>
    <w:r w:rsidR="00000000" w:rsidRPr="00000000" w:rsidDel="00000000">
      <w:rPr>
        <w:rtl w:val="0"/>
      </w:rPr>
      <w:t xml:space="preserve">19.06.2023. 10.45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22-TA-3834</w:t>
    </w:r>
    <w:r>
      <w:br/>
    </w:r>
    <w:r w:rsidR="00000000" w:rsidRPr="00000000" w:rsidDel="00000000">
      <w:rPr>
        <w:rtl w:val="0"/>
      </w:rPr>
      <w:t xml:space="preserve">19.06.2023. 10.45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Izziņa_22-TA-3834.docx</dc:title>
</cp:coreProperties>
</file>

<file path=docProps/custom.xml><?xml version="1.0" encoding="utf-8"?>
<Properties xmlns="http://schemas.openxmlformats.org/officeDocument/2006/custom-properties" xmlns:vt="http://schemas.openxmlformats.org/officeDocument/2006/docPropsVTypes"/>
</file>