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contextualSpacing w:val="0"/>
        <w:spacing w:before="240" w:beforeAutospacing="0"/>
        <w:spacing w:after="240" w:afterAutospacing="0"/>
        <w:spacing w:lineRule="auto" w:line="240"/>
        <w:pBdr/>
        <w:rPr>
          <w:sz w:val="28"/>
          <w:b w:val="1"/>
          <w:rtl w:val="0"/>
        </w:rPr>
      </w:pPr>
      <w:r w:rsidR="00000000" w:rsidRPr="00000000" w:rsidDel="00000000">
        <w:rPr>
          <w:sz w:val="28"/>
          <w:b w:val="1"/>
          <w:rtl w:val="0"/>
        </w:rPr>
        <w:t xml:space="preserve"/>
      </w:r>
      <w:r w:rsidR="00000000" w:rsidRPr="00000000" w:rsidDel="00000000">
        <w:rPr>
          <w:sz w:val="28"/>
          <w:b w:val="1"/>
          <w:rtl w:val="0"/>
        </w:rPr>
        <w:t xml:space="preserve">22-TA-2687: Rīkojuma projekts (Vispārīgais)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valstij piederošo nekustamo īpašumu Limbažu novadā nodošanu Limbažu novada pašvaldības īpašumā</w:t>
      </w:r>
    </w:p>
    <w:tbl>
      <w:tblPr>
        <w:tblStyle w:val="DefaultTable"/>
        <w:bidiVisual w:val="0"/>
        <w:tblW w:w="14567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900"/>
        <w:gridCol w:w="3000"/>
        <w:gridCol w:w="3000"/>
        <w:gridCol w:w="3000"/>
        <w:gridCol w:w="3000"/>
        <w:tblGridChange w:id="0">
          <w:tblGrid>
            <w:gridCol w:w="900"/>
            <w:gridCol w:w="3000"/>
            <w:gridCol w:w="3000"/>
            <w:gridCol w:w="3000"/>
            <w:gridCol w:w="30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Saskaņošanai nosūtītā 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Apstrādes informācija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Galīgā redakcija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Rīkojuma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 Saskaņā ar </w:t>
            </w:r>
            <w:r w:rsidR="00000000" w:rsidRPr="00000000" w:rsidDel="00000000">
              <w:rPr>
                <w:rtl w:val="0"/>
              </w:rPr>
              <w:t xml:space="preserve">Publiskas personas mantas atsavināšanas likuma </w:t>
            </w:r>
            <w:r w:rsidR="00000000" w:rsidRPr="00000000" w:rsidDel="00000000">
              <w:rPr>
                <w:rtl w:val="0"/>
              </w:rPr>
              <w:t xml:space="preserve"> </w:t>
            </w:r>
            <w:r w:rsidR="00000000" w:rsidRPr="00000000" w:rsidDel="00000000">
              <w:rPr>
                <w:rtl w:val="0"/>
              </w:rPr>
              <w:t xml:space="preserve">42.panta</w:t>
            </w:r>
            <w:r w:rsidR="00000000" w:rsidRPr="00000000" w:rsidDel="00000000">
              <w:rPr>
                <w:rtl w:val="0"/>
              </w:rPr>
              <w:t xml:space="preserve"> </w:t>
            </w:r>
            <w:r w:rsidR="00000000" w:rsidRPr="00000000" w:rsidDel="00000000">
              <w:rPr>
                <w:rtl w:val="0"/>
              </w:rPr>
              <w:t xml:space="preserve">pirmo daļu</w:t>
            </w:r>
            <w:r w:rsidR="00000000" w:rsidRPr="00000000" w:rsidDel="00000000">
              <w:rPr>
                <w:rtl w:val="0"/>
              </w:rPr>
              <w:t xml:space="preserve"> , </w:t>
            </w:r>
            <w:r w:rsidR="00000000" w:rsidRPr="00000000" w:rsidDel="00000000">
              <w:rPr>
                <w:rtl w:val="0"/>
              </w:rPr>
              <w:t xml:space="preserve">43.pantu</w:t>
            </w:r>
            <w:r w:rsidR="00000000" w:rsidRPr="00000000" w:rsidDel="00000000">
              <w:rPr>
                <w:rtl w:val="0"/>
              </w:rPr>
              <w:t xml:space="preserve"> un likuma </w:t>
            </w:r>
            <w:r w:rsidR="00000000" w:rsidRPr="00000000" w:rsidDel="00000000">
              <w:rPr>
                <w:rtl w:val="0"/>
              </w:rPr>
              <w:t xml:space="preserve">"Par autoceļiem"</w:t>
            </w:r>
            <w:r w:rsidR="00000000" w:rsidRPr="00000000" w:rsidDel="00000000">
              <w:rPr>
                <w:rtl w:val="0"/>
              </w:rPr>
              <w:t xml:space="preserve"> </w:t>
            </w:r>
            <w:r w:rsidR="00000000" w:rsidRPr="00000000" w:rsidDel="00000000">
              <w:rPr>
                <w:rtl w:val="0"/>
              </w:rPr>
              <w:t xml:space="preserve">4.panta</w:t>
            </w:r>
            <w:r w:rsidR="00000000" w:rsidRPr="00000000" w:rsidDel="00000000">
              <w:rPr>
                <w:rtl w:val="0"/>
              </w:rPr>
              <w:t xml:space="preserve"> </w:t>
            </w:r>
            <w:r w:rsidR="00000000" w:rsidRPr="00000000" w:rsidDel="00000000">
              <w:rPr>
                <w:rtl w:val="0"/>
              </w:rPr>
              <w:t xml:space="preserve">pirmo daļu</w:t>
            </w:r>
            <w:r w:rsidR="00000000" w:rsidRPr="00000000" w:rsidDel="00000000">
              <w:rPr>
                <w:rtl w:val="0"/>
              </w:rPr>
              <w:t xml:space="preserve"> atļaut Satiksmes ministrijai nodot bez atlīdzības Limbažu novada pašvaldības īpašumā valstij piederošos nekustamos īpašumus, lai saskaņā ar likuma </w:t>
            </w:r>
            <w:r w:rsidR="00000000" w:rsidRPr="00000000" w:rsidDel="00000000">
              <w:rPr>
                <w:rtl w:val="0"/>
              </w:rPr>
              <w:t xml:space="preserve">"Par pašvaldībām"</w:t>
            </w:r>
            <w:r w:rsidR="00000000" w:rsidRPr="00000000" w:rsidDel="00000000">
              <w:rPr>
                <w:rtl w:val="0"/>
              </w:rPr>
              <w:t xml:space="preserve"> ​​​​​​</w:t>
            </w:r>
            <w:r w:rsidR="00000000" w:rsidRPr="00000000" w:rsidDel="00000000">
              <w:rPr>
                <w:rtl w:val="0"/>
              </w:rPr>
              <w:t xml:space="preserve">15.panta</w:t>
            </w:r>
            <w:r w:rsidR="00000000" w:rsidRPr="00000000" w:rsidDel="00000000">
              <w:rPr>
                <w:rtl w:val="0"/>
              </w:rPr>
              <w:t xml:space="preserve"> </w:t>
            </w:r>
            <w:r w:rsidR="00000000" w:rsidRPr="00000000" w:rsidDel="00000000">
              <w:rPr>
                <w:rtl w:val="0"/>
              </w:rPr>
              <w:t xml:space="preserve">pirmo daļu</w:t>
            </w:r>
            <w:r w:rsidR="00000000" w:rsidRPr="00000000" w:rsidDel="00000000">
              <w:rPr>
                <w:rtl w:val="0"/>
              </w:rPr>
              <w:t xml:space="preserve"> ​​​​​​​to izmantotu pašvaldības autonomās funkcijas īstenošanai: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 (FM - 23.09.2022.)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Ņemot vērā, ka ar rīkojuma projektu paredzēts pašvaldības īpašumā nodot divus nekustamos īpašumus, lūdzam vārdu "to" aizstāt ar vārdu "tos".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Ņemts vērā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Rīkojums attiecīgi precizēts.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 Saskaņā ar </w:t>
            </w:r>
            <w:r w:rsidR="00000000" w:rsidRPr="00000000" w:rsidDel="00000000">
              <w:rPr>
                <w:rtl w:val="0"/>
              </w:rPr>
              <w:t xml:space="preserve">Publiskas personas mantas atsavināšanas likuma </w:t>
            </w:r>
            <w:r w:rsidR="00000000" w:rsidRPr="00000000" w:rsidDel="00000000">
              <w:rPr>
                <w:rtl w:val="0"/>
              </w:rPr>
              <w:t xml:space="preserve"> </w:t>
            </w:r>
            <w:r w:rsidR="00000000" w:rsidRPr="00000000" w:rsidDel="00000000">
              <w:rPr>
                <w:rtl w:val="0"/>
              </w:rPr>
              <w:t xml:space="preserve">42.panta</w:t>
            </w:r>
            <w:r w:rsidR="00000000" w:rsidRPr="00000000" w:rsidDel="00000000">
              <w:rPr>
                <w:rtl w:val="0"/>
              </w:rPr>
              <w:t xml:space="preserve"> </w:t>
            </w:r>
            <w:r w:rsidR="00000000" w:rsidRPr="00000000" w:rsidDel="00000000">
              <w:rPr>
                <w:rtl w:val="0"/>
              </w:rPr>
              <w:t xml:space="preserve">pirmo daļu</w:t>
            </w:r>
            <w:r w:rsidR="00000000" w:rsidRPr="00000000" w:rsidDel="00000000">
              <w:rPr>
                <w:rtl w:val="0"/>
              </w:rPr>
              <w:t xml:space="preserve">, </w:t>
            </w:r>
            <w:r w:rsidR="00000000" w:rsidRPr="00000000" w:rsidDel="00000000">
              <w:rPr>
                <w:rtl w:val="0"/>
              </w:rPr>
              <w:t xml:space="preserve">43.pantu</w:t>
            </w:r>
            <w:r w:rsidR="00000000" w:rsidRPr="00000000" w:rsidDel="00000000">
              <w:rPr>
                <w:rtl w:val="0"/>
              </w:rPr>
              <w:t xml:space="preserve"> un likuma </w:t>
            </w:r>
            <w:r w:rsidR="00000000" w:rsidRPr="00000000" w:rsidDel="00000000">
              <w:rPr>
                <w:rtl w:val="0"/>
              </w:rPr>
              <w:t xml:space="preserve">"Par autoceļiem"</w:t>
            </w:r>
            <w:r w:rsidR="00000000" w:rsidRPr="00000000" w:rsidDel="00000000">
              <w:rPr>
                <w:rtl w:val="0"/>
              </w:rPr>
              <w:t xml:space="preserve"> </w:t>
            </w:r>
            <w:r w:rsidR="00000000" w:rsidRPr="00000000" w:rsidDel="00000000">
              <w:rPr>
                <w:rtl w:val="0"/>
              </w:rPr>
              <w:t xml:space="preserve">4.panta</w:t>
            </w:r>
            <w:r w:rsidR="00000000" w:rsidRPr="00000000" w:rsidDel="00000000">
              <w:rPr>
                <w:rtl w:val="0"/>
              </w:rPr>
              <w:t xml:space="preserve"> </w:t>
            </w:r>
            <w:r w:rsidR="00000000" w:rsidRPr="00000000" w:rsidDel="00000000">
              <w:rPr>
                <w:rtl w:val="0"/>
              </w:rPr>
              <w:t xml:space="preserve">pirmo daļu</w:t>
            </w:r>
            <w:r w:rsidR="00000000" w:rsidRPr="00000000" w:rsidDel="00000000">
              <w:rPr>
                <w:rtl w:val="0"/>
              </w:rPr>
              <w:t xml:space="preserve"> atļaut Satiksmes ministrijai nodot bez atlīdzības Limbažu novada pašvaldības īpašumā valstij piederošos nekustamos īpašumus, lai saskaņā ar likuma </w:t>
            </w:r>
            <w:r w:rsidR="00000000" w:rsidRPr="00000000" w:rsidDel="00000000">
              <w:rPr>
                <w:rtl w:val="0"/>
              </w:rPr>
              <w:t xml:space="preserve">"Par pašvaldībām"</w:t>
            </w:r>
            <w:r w:rsidR="00000000" w:rsidRPr="00000000" w:rsidDel="00000000">
              <w:rPr>
                <w:rtl w:val="0"/>
              </w:rPr>
              <w:t xml:space="preserve"> ​​​​​​</w:t>
            </w:r>
            <w:r w:rsidR="00000000" w:rsidRPr="00000000" w:rsidDel="00000000">
              <w:rPr>
                <w:rtl w:val="0"/>
              </w:rPr>
              <w:t xml:space="preserve">15.panta</w:t>
            </w:r>
            <w:r w:rsidR="00000000" w:rsidRPr="00000000" w:rsidDel="00000000">
              <w:rPr>
                <w:rtl w:val="0"/>
              </w:rPr>
              <w:t xml:space="preserve"> </w:t>
            </w:r>
            <w:r w:rsidR="00000000" w:rsidRPr="00000000" w:rsidDel="00000000">
              <w:rPr>
                <w:rtl w:val="0"/>
              </w:rPr>
              <w:t xml:space="preserve">pirmo daļu</w:t>
            </w:r>
            <w:r w:rsidR="00000000" w:rsidRPr="00000000" w:rsidDel="00000000">
              <w:rPr>
                <w:rtl w:val="0"/>
              </w:rPr>
              <w:t xml:space="preserve"> tos izmantotu pašvaldības autonomās funkcijas īstenošanai: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6833" w:h="11908" w:orient="landscape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Izziņa 22-TA-2687</w:t>
    </w:r>
    <w:r>
      <w:br/>
    </w:r>
    <w:r w:rsidR="00000000" w:rsidRPr="00000000" w:rsidDel="00000000">
      <w:rPr>
        <w:rtl w:val="0"/>
      </w:rPr>
      <w:t xml:space="preserve">29.09.2022. 10.54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Izziņa 22-TA-2687</w:t>
    </w:r>
    <w:r>
      <w:br/>
    </w:r>
    <w:r w:rsidR="00000000" w:rsidRPr="00000000" w:rsidDel="00000000">
      <w:rPr>
        <w:rtl w:val="0"/>
      </w:rPr>
      <w:t xml:space="preserve">29.09.2022. 10.54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both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after="280"/>
      <w:contextualSpacing w:val="1"/>
    </w:pPr>
    <w:rPr>
      <w:b w:val="1"/>
      <w:sz w:val="28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signed_document_paragraph" w:type="paragraph">
    <w:name w:val="signed_document_paragraph"/>
    <w:basedOn w:val="Normal"/>
    <w:next w:val="Normal"/>
    <w:pPr>
      <w:keepNext w:val="0"/>
      <w:keepLines w:val="0"/>
      <w:widowControl w:val="1"/>
      <w:contextualSpacing w:val="1"/>
      <w:jc w:val="right"/>
    </w:pPr>
    <w:rPr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Izziņa_22-TA-2687.docx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