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29E" w:rsidRDefault="006E529E" w:rsidP="000A5AB6">
      <w:pPr>
        <w:pStyle w:val="Datums1"/>
        <w:spacing w:before="0"/>
        <w:rPr>
          <w:b/>
          <w:bCs/>
          <w:sz w:val="18"/>
          <w:lang w:val="lv-LV"/>
        </w:rPr>
      </w:pPr>
    </w:p>
    <w:p w:rsidR="006E529E" w:rsidRPr="006E529E" w:rsidRDefault="00E333B7" w:rsidP="000A5AB6">
      <w:pPr>
        <w:pStyle w:val="Datums1"/>
        <w:spacing w:before="0"/>
        <w:rPr>
          <w:bCs/>
          <w:szCs w:val="24"/>
          <w:lang w:val="lv-LV"/>
        </w:rPr>
      </w:pPr>
      <w:r>
        <w:rPr>
          <w:bCs/>
          <w:szCs w:val="24"/>
          <w:lang w:val="lv-LV"/>
        </w:rPr>
        <w:t>Rīgā</w:t>
      </w:r>
    </w:p>
    <w:p w:rsidR="000A5AB6" w:rsidRDefault="000A5AB6" w:rsidP="000A5AB6">
      <w:pPr>
        <w:pStyle w:val="Datums1"/>
        <w:spacing w:before="0"/>
        <w:rPr>
          <w:lang w:val="lv-LV"/>
        </w:rPr>
      </w:pPr>
      <w:r>
        <w:rPr>
          <w:b/>
          <w:bCs/>
          <w:sz w:val="18"/>
          <w:lang w:val="lv-LV"/>
        </w:rPr>
        <w:t>DATUMU SKATĪT DOKUMENTA PARAKSTA LAIKA ZĪMOGĀ</w:t>
      </w:r>
    </w:p>
    <w:p w:rsidR="000A5AB6" w:rsidRDefault="000A5AB6" w:rsidP="000A5AB6">
      <w:pPr>
        <w:pStyle w:val="Registrnum"/>
        <w:rPr>
          <w:b/>
          <w:bCs/>
          <w:sz w:val="20"/>
          <w:lang w:val="lv-LV"/>
        </w:rPr>
      </w:pPr>
      <w:r>
        <w:rPr>
          <w:lang w:val="lv-LV"/>
        </w:rPr>
        <w:t>Nr. </w:t>
      </w:r>
      <w:r>
        <w:rPr>
          <w:b/>
          <w:bCs/>
          <w:sz w:val="18"/>
          <w:lang w:val="lv-LV"/>
        </w:rPr>
        <w:t xml:space="preserve">REĢISTRĀCIJAS </w:t>
      </w:r>
      <w:r w:rsidR="00D216F1">
        <w:rPr>
          <w:b/>
          <w:bCs/>
          <w:sz w:val="18"/>
          <w:lang w:val="lv-LV"/>
        </w:rPr>
        <w:t>NUMURU SKATĪT DOKUMENTA</w:t>
      </w:r>
      <w:proofErr w:type="gramStart"/>
      <w:r w:rsidR="00D216F1">
        <w:rPr>
          <w:b/>
          <w:bCs/>
          <w:sz w:val="18"/>
          <w:lang w:val="lv-LV"/>
        </w:rPr>
        <w:t xml:space="preserve">  </w:t>
      </w:r>
      <w:proofErr w:type="gramEnd"/>
      <w:r w:rsidR="00D216F1">
        <w:rPr>
          <w:b/>
          <w:bCs/>
          <w:sz w:val="18"/>
          <w:lang w:val="lv-LV"/>
        </w:rPr>
        <w:t>FAILA</w:t>
      </w:r>
      <w:r>
        <w:rPr>
          <w:b/>
          <w:bCs/>
          <w:sz w:val="18"/>
          <w:lang w:val="lv-LV"/>
        </w:rPr>
        <w:t xml:space="preserve"> NOSAUKUMĀ</w:t>
      </w:r>
    </w:p>
    <w:p w:rsidR="003D126B" w:rsidRDefault="001000EC" w:rsidP="000A5AB6">
      <w:pPr>
        <w:pStyle w:val="Adrese"/>
        <w:jc w:val="right"/>
        <w:rPr>
          <w:b/>
          <w:lang w:val="lv-LV"/>
        </w:rPr>
      </w:pPr>
      <w:r>
        <w:rPr>
          <w:b/>
          <w:lang w:val="lv-LV"/>
        </w:rPr>
        <w:t>Grobiņas</w:t>
      </w:r>
      <w:r w:rsidR="00A9609A">
        <w:rPr>
          <w:b/>
          <w:lang w:val="lv-LV"/>
        </w:rPr>
        <w:t xml:space="preserve"> </w:t>
      </w:r>
      <w:r w:rsidR="006F24D8">
        <w:rPr>
          <w:b/>
          <w:lang w:val="lv-LV"/>
        </w:rPr>
        <w:t xml:space="preserve">novada </w:t>
      </w:r>
      <w:r w:rsidR="00AC2ED5">
        <w:rPr>
          <w:b/>
          <w:lang w:val="lv-LV"/>
        </w:rPr>
        <w:t>dome</w:t>
      </w:r>
    </w:p>
    <w:p w:rsidR="001000EC" w:rsidRDefault="001000EC" w:rsidP="000A5AB6">
      <w:pPr>
        <w:pStyle w:val="Adrese"/>
        <w:jc w:val="right"/>
        <w:rPr>
          <w:lang w:val="lv-LV"/>
        </w:rPr>
      </w:pPr>
      <w:r w:rsidRPr="001000EC">
        <w:rPr>
          <w:lang w:val="lv-LV"/>
        </w:rPr>
        <w:t xml:space="preserve">Lielā iela 76, Grobiņa, </w:t>
      </w:r>
    </w:p>
    <w:p w:rsidR="00466845" w:rsidRDefault="001000EC" w:rsidP="000A5AB6">
      <w:pPr>
        <w:pStyle w:val="Adrese"/>
        <w:jc w:val="right"/>
        <w:rPr>
          <w:lang w:val="lv-LV"/>
        </w:rPr>
      </w:pPr>
      <w:r w:rsidRPr="001000EC">
        <w:rPr>
          <w:lang w:val="lv-LV"/>
        </w:rPr>
        <w:t>Grobiņas novads, LV-3430</w:t>
      </w:r>
    </w:p>
    <w:p w:rsidR="00AC2ED5" w:rsidRDefault="001000EC" w:rsidP="000A5AB6">
      <w:pPr>
        <w:pStyle w:val="Adrese"/>
        <w:jc w:val="right"/>
        <w:rPr>
          <w:lang w:val="lv-LV"/>
        </w:rPr>
      </w:pPr>
      <w:hyperlink r:id="rId7" w:history="1">
        <w:r w:rsidRPr="000B4886">
          <w:rPr>
            <w:rStyle w:val="Hyperlink"/>
          </w:rPr>
          <w:t>dome@grobinasnovads.lv</w:t>
        </w:r>
      </w:hyperlink>
      <w:r w:rsidR="00AC2ED5">
        <w:rPr>
          <w:color w:val="003366"/>
        </w:rPr>
        <w:t xml:space="preserve"> </w:t>
      </w:r>
    </w:p>
    <w:p w:rsidR="00AC2ED5" w:rsidRPr="007C488B" w:rsidRDefault="00AC2ED5" w:rsidP="000A5AB6">
      <w:pPr>
        <w:pStyle w:val="Adrese"/>
        <w:jc w:val="right"/>
        <w:rPr>
          <w:lang w:val="lv-LV"/>
        </w:rPr>
      </w:pPr>
    </w:p>
    <w:p w:rsidR="007C488B" w:rsidRDefault="007C488B" w:rsidP="000A5AB6">
      <w:pPr>
        <w:pStyle w:val="Adrese"/>
        <w:jc w:val="right"/>
        <w:rPr>
          <w:b/>
          <w:lang w:val="lv-LV"/>
        </w:rPr>
      </w:pPr>
      <w:r>
        <w:rPr>
          <w:b/>
          <w:lang w:val="lv-LV"/>
        </w:rPr>
        <w:t xml:space="preserve"> Informācijai</w:t>
      </w:r>
      <w:r w:rsidR="00FE0EFC">
        <w:rPr>
          <w:b/>
          <w:lang w:val="lv-LV"/>
        </w:rPr>
        <w:t xml:space="preserve"> </w:t>
      </w:r>
      <w:r>
        <w:rPr>
          <w:b/>
          <w:lang w:val="lv-LV"/>
        </w:rPr>
        <w:t>- Zemkopības ministrijai</w:t>
      </w:r>
    </w:p>
    <w:p w:rsidR="007C488B" w:rsidRPr="007C488B" w:rsidRDefault="007C488B" w:rsidP="000A5AB6">
      <w:pPr>
        <w:pStyle w:val="Adrese"/>
        <w:jc w:val="right"/>
        <w:rPr>
          <w:lang w:val="lv-LV"/>
        </w:rPr>
      </w:pPr>
      <w:r w:rsidRPr="007C488B">
        <w:rPr>
          <w:lang w:val="lv-LV"/>
        </w:rPr>
        <w:t xml:space="preserve">Valsts sekretārei </w:t>
      </w:r>
      <w:proofErr w:type="spellStart"/>
      <w:r w:rsidRPr="007C488B">
        <w:rPr>
          <w:lang w:val="lv-LV"/>
        </w:rPr>
        <w:t>D.Lucauas</w:t>
      </w:r>
      <w:proofErr w:type="spellEnd"/>
      <w:r w:rsidRPr="007C488B">
        <w:rPr>
          <w:lang w:val="lv-LV"/>
        </w:rPr>
        <w:t xml:space="preserve"> kundzei</w:t>
      </w:r>
    </w:p>
    <w:p w:rsidR="000A5AB6" w:rsidRDefault="000A5AB6" w:rsidP="000A5AB6">
      <w:pPr>
        <w:pStyle w:val="Valsts"/>
        <w:rPr>
          <w:lang w:val="lv-LV"/>
        </w:rPr>
      </w:pPr>
    </w:p>
    <w:p w:rsidR="007C488B" w:rsidRDefault="003D126B" w:rsidP="007C488B">
      <w:pPr>
        <w:pStyle w:val="Teksts1"/>
        <w:spacing w:after="0"/>
        <w:rPr>
          <w:i/>
          <w:szCs w:val="24"/>
        </w:rPr>
      </w:pPr>
      <w:r w:rsidRPr="007C488B">
        <w:rPr>
          <w:i/>
          <w:szCs w:val="24"/>
        </w:rPr>
        <w:t xml:space="preserve">Par </w:t>
      </w:r>
      <w:r w:rsidR="007C488B" w:rsidRPr="007C488B">
        <w:rPr>
          <w:i/>
          <w:szCs w:val="24"/>
        </w:rPr>
        <w:t>rezerves zemes fondā ieskaitīto zemes gabalu</w:t>
      </w:r>
      <w:r w:rsidR="007C488B">
        <w:rPr>
          <w:i/>
          <w:szCs w:val="24"/>
        </w:rPr>
        <w:t xml:space="preserve"> </w:t>
      </w:r>
    </w:p>
    <w:p w:rsidR="007C488B" w:rsidRDefault="001000EC" w:rsidP="007C488B">
      <w:pPr>
        <w:pStyle w:val="Teksts1"/>
        <w:spacing w:after="0"/>
        <w:rPr>
          <w:i/>
          <w:szCs w:val="24"/>
        </w:rPr>
      </w:pPr>
      <w:r>
        <w:rPr>
          <w:i/>
          <w:szCs w:val="24"/>
        </w:rPr>
        <w:t>Grobiņas</w:t>
      </w:r>
      <w:r w:rsidR="007C488B">
        <w:rPr>
          <w:i/>
          <w:szCs w:val="24"/>
        </w:rPr>
        <w:t xml:space="preserve"> novada administratīvajā teritorijā</w:t>
      </w:r>
      <w:r w:rsidR="007C488B" w:rsidRPr="007C488B">
        <w:rPr>
          <w:i/>
          <w:szCs w:val="24"/>
        </w:rPr>
        <w:t xml:space="preserve"> piederības </w:t>
      </w:r>
    </w:p>
    <w:p w:rsidR="000A5AB6" w:rsidRDefault="007C488B" w:rsidP="007C488B">
      <w:pPr>
        <w:pStyle w:val="Teksts1"/>
        <w:spacing w:after="0"/>
        <w:rPr>
          <w:i/>
          <w:szCs w:val="24"/>
        </w:rPr>
      </w:pPr>
      <w:r w:rsidRPr="007C488B">
        <w:rPr>
          <w:i/>
          <w:szCs w:val="24"/>
        </w:rPr>
        <w:t>vai piekritības valstij Zemkopības ministrijas personā izvērtēšanu</w:t>
      </w:r>
    </w:p>
    <w:p w:rsidR="007C488B" w:rsidRPr="007C488B" w:rsidRDefault="007C488B" w:rsidP="007C488B">
      <w:pPr>
        <w:pStyle w:val="Teksts1"/>
        <w:spacing w:after="0"/>
        <w:rPr>
          <w:i/>
        </w:rPr>
      </w:pPr>
    </w:p>
    <w:p w:rsidR="006F24D8" w:rsidRDefault="00CF262D" w:rsidP="007C488B">
      <w:pPr>
        <w:pStyle w:val="Teksts1"/>
        <w:spacing w:after="0"/>
      </w:pPr>
      <w:r>
        <w:tab/>
      </w:r>
      <w:r w:rsidR="006F24D8" w:rsidRPr="006F24D8">
        <w:t>Saskaņā ar Zemes pārvaldības likuma 17. panta piekto daļu</w:t>
      </w:r>
      <w:r w:rsidR="007C488B">
        <w:t>,</w:t>
      </w:r>
      <w:r w:rsidR="006F24D8" w:rsidRPr="006F24D8">
        <w:t xml:space="preserve"> valstij un vietējām pašvaldībām pēc zemes reformas pabeigšanas piederošo un piekrītošo zemi jāizvērtē Ministru kabineta</w:t>
      </w:r>
      <w:r w:rsidR="006F24D8">
        <w:t xml:space="preserve"> (MK)</w:t>
      </w:r>
      <w:r w:rsidR="006F24D8" w:rsidRPr="006F24D8">
        <w:t xml:space="preserve"> noteiktajā kārtībā divu gadu laikā pēc tam, kad </w:t>
      </w:r>
      <w:r w:rsidR="006F24D8">
        <w:t>MK</w:t>
      </w:r>
      <w:r w:rsidR="006F24D8" w:rsidRPr="006F24D8">
        <w:t xml:space="preserve"> izdevis rīkojumu par zemes reformas pabeigšanu attiecīgās vietējās pašvaldības administratīvajā teritorijā vai visās novada teritoriālā iedalījuma vienībās (turpmāk – Rīkojums). </w:t>
      </w:r>
    </w:p>
    <w:p w:rsidR="006F24D8" w:rsidRDefault="006F24D8" w:rsidP="007C488B">
      <w:pPr>
        <w:pStyle w:val="Teksts1"/>
        <w:spacing w:after="0"/>
        <w:ind w:firstLine="720"/>
      </w:pPr>
      <w:r>
        <w:t>K</w:t>
      </w:r>
      <w:r w:rsidRPr="006F24D8">
        <w:t>ārtību, kādā nozaru ministrijas un vietējās pašvaldības pieņem lēmumus par zemes vienību piekritību vai piederību at</w:t>
      </w:r>
      <w:r>
        <w:t>tiecīgi valstij vai pašvaldībai nosaka 02.04.2016. MK</w:t>
      </w:r>
      <w:r w:rsidRPr="006F24D8">
        <w:t xml:space="preserve"> noteikumi Nr.190 “Kārtība, kādā pieņem lēmumu par rezerves zemes fondā ieskaitīto zemes gabalu un īpašuma tiesību atjaunošanai neizmantoto zemes gabalu piederību vai piekritību”</w:t>
      </w:r>
      <w:r>
        <w:t xml:space="preserve"> (Noteikumi).</w:t>
      </w:r>
    </w:p>
    <w:p w:rsidR="006F24D8" w:rsidRDefault="006F24D8" w:rsidP="007C488B">
      <w:pPr>
        <w:pStyle w:val="Teksts1"/>
        <w:spacing w:after="0"/>
        <w:ind w:firstLine="720"/>
      </w:pPr>
      <w:r>
        <w:t>AS “</w:t>
      </w:r>
      <w:proofErr w:type="gramStart"/>
      <w:r>
        <w:t>Latvijas valsts meži</w:t>
      </w:r>
      <w:proofErr w:type="gramEnd"/>
      <w:r>
        <w:t>”</w:t>
      </w:r>
      <w:r w:rsidR="007C488B">
        <w:t xml:space="preserve"> (LVM)</w:t>
      </w:r>
      <w:r>
        <w:t xml:space="preserve"> kā Zemkopības ministr</w:t>
      </w:r>
      <w:r w:rsidR="00A9609A">
        <w:t>ijas (ZM) pilnvarotā persona (22</w:t>
      </w:r>
      <w:r>
        <w:t>.</w:t>
      </w:r>
      <w:r w:rsidR="00AC2ED5">
        <w:t>12</w:t>
      </w:r>
      <w:r w:rsidR="00A9609A">
        <w:t>.2016. pilnvara Nr.8.7-5</w:t>
      </w:r>
      <w:r>
        <w:t>/</w:t>
      </w:r>
      <w:r w:rsidR="00A9609A">
        <w:t>3027</w:t>
      </w:r>
      <w:r>
        <w:t xml:space="preserve">/2016 pielikumā), izpildot Noteikumu 5.2.punktu, ZM vārdā iesniedz izvērtēšanai pielikumā pievienotajā </w:t>
      </w:r>
      <w:r w:rsidRPr="006F24D8">
        <w:t>sarakstā norādītās zemes vienības</w:t>
      </w:r>
      <w:r>
        <w:t>, kas</w:t>
      </w:r>
      <w:r w:rsidRPr="006F24D8">
        <w:t xml:space="preserve"> piekrīt vai pieder valstij un ir ierakstāmas zemesgrāmatā uz </w:t>
      </w:r>
      <w:r>
        <w:t>ZM</w:t>
      </w:r>
      <w:r w:rsidRPr="006F24D8">
        <w:t xml:space="preserve"> vārda saskaņā ar likumu "Par valsts un pašvaldību zemes īpašuma tiesībām un to nostiprināšanu zemesgrāmatās"</w:t>
      </w:r>
      <w:r>
        <w:t>.</w:t>
      </w:r>
    </w:p>
    <w:p w:rsidR="007C488B" w:rsidRDefault="006F24D8" w:rsidP="007C488B">
      <w:pPr>
        <w:pStyle w:val="Teksts1"/>
        <w:spacing w:after="0"/>
        <w:ind w:firstLine="720"/>
      </w:pPr>
      <w:r>
        <w:t xml:space="preserve">Lūdzam pašvaldību, pēc saraksta izvērtēšanas, </w:t>
      </w:r>
      <w:r w:rsidR="007C488B">
        <w:t>izpildot</w:t>
      </w:r>
      <w:r>
        <w:t xml:space="preserve"> Noteikumu </w:t>
      </w:r>
      <w:r w:rsidRPr="006F24D8">
        <w:t>7.1.3.</w:t>
      </w:r>
      <w:r>
        <w:t xml:space="preserve"> punktu,</w:t>
      </w:r>
      <w:r w:rsidRPr="006F24D8">
        <w:t xml:space="preserve"> </w:t>
      </w:r>
      <w:r>
        <w:t xml:space="preserve">pašvaldības apkopoto sarakstu </w:t>
      </w:r>
      <w:r w:rsidR="007C488B">
        <w:t xml:space="preserve">elektroniski nosūtīt arī LVM kā ZM pilnvarotajai personai uz elektroniskā pasta adresi </w:t>
      </w:r>
      <w:hyperlink r:id="rId8" w:history="1">
        <w:r w:rsidR="00A9609A" w:rsidRPr="008E4050">
          <w:rPr>
            <w:rStyle w:val="Hyperlink"/>
          </w:rPr>
          <w:t>e.kratins@lvm.lv</w:t>
        </w:r>
      </w:hyperlink>
      <w:r w:rsidR="00764254">
        <w:t>.</w:t>
      </w:r>
    </w:p>
    <w:p w:rsidR="007C488B" w:rsidRDefault="007C488B" w:rsidP="007C488B">
      <w:pPr>
        <w:pStyle w:val="Teksts1"/>
        <w:spacing w:after="0"/>
      </w:pPr>
    </w:p>
    <w:p w:rsidR="007C488B" w:rsidRDefault="007C488B" w:rsidP="007C488B">
      <w:pPr>
        <w:pStyle w:val="Teksts1"/>
        <w:spacing w:after="0"/>
      </w:pPr>
    </w:p>
    <w:p w:rsidR="003D126B" w:rsidRDefault="00CF262D" w:rsidP="007C488B">
      <w:pPr>
        <w:pStyle w:val="Teksts1"/>
        <w:spacing w:after="0"/>
      </w:pPr>
      <w:r>
        <w:t xml:space="preserve">Pielikumā: </w:t>
      </w:r>
      <w:r w:rsidR="007C488B">
        <w:t xml:space="preserve">ZM </w:t>
      </w:r>
      <w:r w:rsidR="00A9609A">
        <w:t>22.12</w:t>
      </w:r>
      <w:r w:rsidR="007C488B" w:rsidRPr="007C488B">
        <w:t>.2016. pilnvara Nr.</w:t>
      </w:r>
      <w:r w:rsidR="00A9609A" w:rsidRPr="00A9609A">
        <w:t xml:space="preserve"> </w:t>
      </w:r>
      <w:r w:rsidR="00A9609A">
        <w:t>8.7-5/3027/2016;</w:t>
      </w:r>
    </w:p>
    <w:p w:rsidR="007C488B" w:rsidRDefault="007C488B" w:rsidP="007C488B">
      <w:pPr>
        <w:pStyle w:val="Teksts1"/>
        <w:spacing w:after="0"/>
      </w:pPr>
      <w:r>
        <w:t xml:space="preserve">Saraksts ar </w:t>
      </w:r>
      <w:r w:rsidRPr="007C488B">
        <w:t>rezerves zemes fondā ieskaitītām un īpašuma tiesību atjaunošanai neizmantotām zemes vienībām</w:t>
      </w:r>
      <w:r>
        <w:t xml:space="preserve"> </w:t>
      </w:r>
      <w:r w:rsidR="001000EC">
        <w:t>Grobiņas</w:t>
      </w:r>
      <w:bookmarkStart w:id="0" w:name="_GoBack"/>
      <w:bookmarkEnd w:id="0"/>
      <w:r>
        <w:t xml:space="preserve"> novadā</w:t>
      </w:r>
    </w:p>
    <w:p w:rsidR="000A5AB6" w:rsidRDefault="000A5AB6" w:rsidP="000A5AB6">
      <w:pPr>
        <w:pStyle w:val="Nobeigums"/>
        <w:rPr>
          <w:lang w:val="lv-LV"/>
        </w:rPr>
      </w:pPr>
    </w:p>
    <w:p w:rsidR="000A5AB6" w:rsidRDefault="00E333B7" w:rsidP="000A5AB6">
      <w:pPr>
        <w:pStyle w:val="Nobeigums"/>
        <w:rPr>
          <w:lang w:val="lv-LV"/>
        </w:rPr>
      </w:pPr>
      <w:r>
        <w:rPr>
          <w:lang w:val="lv-LV"/>
        </w:rPr>
        <w:t>Nekustam</w:t>
      </w:r>
      <w:r w:rsidR="00A9609A">
        <w:rPr>
          <w:lang w:val="lv-LV"/>
        </w:rPr>
        <w:t>o īpašumu pārvaldes vadītājs</w:t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proofErr w:type="spellStart"/>
      <w:r w:rsidR="007C488B">
        <w:rPr>
          <w:lang w:val="lv-LV"/>
        </w:rPr>
        <w:t>V.Kalns</w:t>
      </w:r>
      <w:proofErr w:type="spellEnd"/>
      <w:r w:rsidR="000A5AB6" w:rsidRPr="001722DD">
        <w:rPr>
          <w:lang w:val="lv-LV"/>
        </w:rPr>
        <w:tab/>
      </w:r>
      <w:r w:rsidR="000A5AB6" w:rsidRPr="001722DD">
        <w:rPr>
          <w:lang w:val="lv-LV"/>
        </w:rPr>
        <w:tab/>
      </w:r>
      <w:r w:rsidR="000A5AB6" w:rsidRPr="001722DD">
        <w:rPr>
          <w:lang w:val="lv-LV"/>
        </w:rPr>
        <w:tab/>
      </w:r>
      <w:r w:rsidR="000A5AB6" w:rsidRPr="001722DD">
        <w:rPr>
          <w:lang w:val="lv-LV"/>
        </w:rPr>
        <w:tab/>
      </w:r>
      <w:r w:rsidR="000A5AB6" w:rsidRPr="001722DD">
        <w:rPr>
          <w:lang w:val="lv-LV"/>
        </w:rPr>
        <w:tab/>
      </w:r>
    </w:p>
    <w:p w:rsidR="000A5AB6" w:rsidRDefault="000A5AB6" w:rsidP="000A5AB6">
      <w:pPr>
        <w:pStyle w:val="Nobeigums"/>
        <w:rPr>
          <w:b/>
          <w:bCs/>
          <w:sz w:val="20"/>
          <w:lang w:val="lv-LV"/>
        </w:rPr>
      </w:pPr>
      <w:r>
        <w:rPr>
          <w:b/>
          <w:bCs/>
          <w:sz w:val="20"/>
          <w:lang w:val="lv-LV"/>
        </w:rPr>
        <w:t xml:space="preserve">ŠIS DOKUMENTS IR ELEKTRONISKI PARAKSTĪTS AR </w:t>
      </w:r>
    </w:p>
    <w:p w:rsidR="000A5AB6" w:rsidRDefault="000A5AB6" w:rsidP="000A5AB6">
      <w:pPr>
        <w:pStyle w:val="Nobeigums"/>
        <w:rPr>
          <w:b/>
          <w:bCs/>
          <w:sz w:val="20"/>
          <w:lang w:val="lv-LV"/>
        </w:rPr>
      </w:pPr>
      <w:r>
        <w:rPr>
          <w:b/>
          <w:bCs/>
          <w:sz w:val="20"/>
          <w:lang w:val="lv-LV"/>
        </w:rPr>
        <w:t>DROŠU ELEKTRONISKO PARAKSTU UN SATUR LAIKA ZĪMOGU</w:t>
      </w:r>
    </w:p>
    <w:p w:rsidR="000A5AB6" w:rsidRDefault="000A5AB6" w:rsidP="000A5AB6">
      <w:pPr>
        <w:pStyle w:val="Nobeigums"/>
        <w:rPr>
          <w:lang w:val="lv-LV"/>
        </w:rPr>
      </w:pPr>
    </w:p>
    <w:p w:rsidR="006E529E" w:rsidRPr="006E529E" w:rsidRDefault="006E529E" w:rsidP="006E529E">
      <w:pPr>
        <w:jc w:val="left"/>
        <w:rPr>
          <w:szCs w:val="24"/>
        </w:rPr>
      </w:pPr>
    </w:p>
    <w:p w:rsidR="006E529E" w:rsidRPr="007C488B" w:rsidRDefault="00A9609A" w:rsidP="006E529E">
      <w:pPr>
        <w:jc w:val="left"/>
        <w:rPr>
          <w:i/>
          <w:sz w:val="16"/>
          <w:szCs w:val="24"/>
        </w:rPr>
      </w:pPr>
      <w:proofErr w:type="spellStart"/>
      <w:r>
        <w:rPr>
          <w:i/>
          <w:sz w:val="16"/>
          <w:szCs w:val="24"/>
        </w:rPr>
        <w:t>E.Krātiņš</w:t>
      </w:r>
      <w:proofErr w:type="spellEnd"/>
    </w:p>
    <w:p w:rsidR="006E529E" w:rsidRPr="007C488B" w:rsidRDefault="003D126B" w:rsidP="006E529E">
      <w:pPr>
        <w:jc w:val="left"/>
        <w:rPr>
          <w:i/>
          <w:sz w:val="16"/>
          <w:szCs w:val="24"/>
        </w:rPr>
      </w:pPr>
      <w:r w:rsidRPr="007C488B">
        <w:rPr>
          <w:i/>
          <w:sz w:val="16"/>
          <w:szCs w:val="24"/>
        </w:rPr>
        <w:t>67805015</w:t>
      </w:r>
    </w:p>
    <w:p w:rsidR="00EB2ECA" w:rsidRDefault="00A9609A" w:rsidP="007C488B">
      <w:pPr>
        <w:jc w:val="left"/>
        <w:rPr>
          <w:szCs w:val="24"/>
        </w:rPr>
      </w:pPr>
      <w:r>
        <w:rPr>
          <w:i/>
          <w:sz w:val="16"/>
          <w:szCs w:val="24"/>
        </w:rPr>
        <w:t>e.kratins</w:t>
      </w:r>
      <w:r w:rsidR="003D126B" w:rsidRPr="007C488B">
        <w:rPr>
          <w:i/>
          <w:sz w:val="16"/>
          <w:szCs w:val="24"/>
        </w:rPr>
        <w:t>@lvm.lv</w:t>
      </w:r>
      <w:r w:rsidR="00221FD6">
        <w:rPr>
          <w:szCs w:val="24"/>
        </w:rPr>
        <w:tab/>
      </w:r>
    </w:p>
    <w:sectPr w:rsidR="00EB2ECA" w:rsidSect="00764254">
      <w:footerReference w:type="even" r:id="rId9"/>
      <w:headerReference w:type="first" r:id="rId10"/>
      <w:pgSz w:w="11906" w:h="16838"/>
      <w:pgMar w:top="1959" w:right="1286" w:bottom="567" w:left="1418" w:header="11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9D5" w:rsidRDefault="00C469D5">
      <w:r>
        <w:separator/>
      </w:r>
    </w:p>
  </w:endnote>
  <w:endnote w:type="continuationSeparator" w:id="0">
    <w:p w:rsidR="00C469D5" w:rsidRDefault="00C46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A90" w:rsidRDefault="000F5A90" w:rsidP="000F5A90">
    <w:pPr>
      <w:pStyle w:val="Footer"/>
    </w:pPr>
  </w:p>
  <w:p w:rsidR="000F5A90" w:rsidRDefault="000F5A90" w:rsidP="000F5A90">
    <w:pPr>
      <w:pStyle w:val="Footer"/>
    </w:pPr>
  </w:p>
  <w:p w:rsidR="000F5A90" w:rsidRDefault="000F5A90" w:rsidP="000F5A90">
    <w:pPr>
      <w:pStyle w:val="Footer"/>
    </w:pPr>
  </w:p>
  <w:p w:rsidR="000F5A90" w:rsidRDefault="000F5A90" w:rsidP="000F5A90">
    <w:pPr>
      <w:pStyle w:val="Footer"/>
    </w:pPr>
  </w:p>
  <w:p w:rsidR="000F5A90" w:rsidRDefault="000F5A90" w:rsidP="000F5A90">
    <w:pPr>
      <w:pStyle w:val="Footer"/>
    </w:pPr>
  </w:p>
  <w:p w:rsidR="000F5A90" w:rsidRPr="000F5A90" w:rsidRDefault="000F5A90" w:rsidP="000F5A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9D5" w:rsidRDefault="00C469D5">
      <w:r>
        <w:separator/>
      </w:r>
    </w:p>
  </w:footnote>
  <w:footnote w:type="continuationSeparator" w:id="0">
    <w:p w:rsidR="00C469D5" w:rsidRDefault="00C46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tblInd w:w="-601" w:type="dxa"/>
      <w:tblLook w:val="04A0" w:firstRow="1" w:lastRow="0" w:firstColumn="1" w:lastColumn="0" w:noHBand="0" w:noVBand="1"/>
    </w:tblPr>
    <w:tblGrid>
      <w:gridCol w:w="4536"/>
      <w:gridCol w:w="5671"/>
    </w:tblGrid>
    <w:tr w:rsidR="000F5A90" w:rsidRPr="000F5A90" w:rsidTr="000F5A90">
      <w:trPr>
        <w:trHeight w:val="2045"/>
      </w:trPr>
      <w:tc>
        <w:tcPr>
          <w:tcW w:w="4356" w:type="dxa"/>
          <w:shd w:val="clear" w:color="auto" w:fill="auto"/>
        </w:tcPr>
        <w:p w:rsidR="000F5A90" w:rsidRPr="000F5A90" w:rsidRDefault="00D216F1" w:rsidP="002C02E1">
          <w:pPr>
            <w:rPr>
              <w:rFonts w:ascii="Calibri" w:eastAsia="Calibri" w:hAnsi="Calibri"/>
              <w:szCs w:val="22"/>
            </w:rPr>
          </w:pPr>
          <w:r>
            <w:rPr>
              <w:rFonts w:ascii="Tahoma" w:eastAsia="Calibri" w:hAnsi="Tahoma" w:cs="Tahoma"/>
              <w:noProof/>
              <w:color w:val="000000"/>
              <w:sz w:val="17"/>
              <w:szCs w:val="17"/>
              <w:lang w:eastAsia="lv-LV"/>
            </w:rPr>
            <w:drawing>
              <wp:inline distT="0" distB="0" distL="0" distR="0">
                <wp:extent cx="2733675" cy="1304925"/>
                <wp:effectExtent l="0" t="0" r="9525" b="9525"/>
                <wp:docPr id="9" name="Attēls 9" descr="Apraksts: F:\Documents and Settings\diana sprukte\My Documents\LVM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ttēls 9" descr="Apraksts: F:\Documents and Settings\diana sprukte\My Documents\LVM_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325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33675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51" w:type="dxa"/>
          <w:shd w:val="clear" w:color="auto" w:fill="auto"/>
        </w:tcPr>
        <w:p w:rsidR="000F5A90" w:rsidRP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</w:p>
        <w:p w:rsidR="000F5A90" w:rsidRP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</w:p>
        <w:p w:rsidR="000F5A90" w:rsidRPr="000F5A90" w:rsidRDefault="000F5A90" w:rsidP="002C02E1">
          <w:pPr>
            <w:rPr>
              <w:rFonts w:ascii="Arial" w:eastAsia="Calibri" w:hAnsi="Arial" w:cs="Arial"/>
              <w:sz w:val="20"/>
            </w:rPr>
          </w:pPr>
        </w:p>
        <w:p w:rsidR="000F5A90" w:rsidRPr="000F5A90" w:rsidRDefault="000F5A90" w:rsidP="000F5A90">
          <w:pPr>
            <w:jc w:val="right"/>
            <w:rPr>
              <w:rFonts w:ascii="Arial" w:eastAsia="Calibri" w:hAnsi="Arial" w:cs="Arial"/>
              <w:sz w:val="20"/>
            </w:rPr>
          </w:pPr>
        </w:p>
        <w:p w:rsidR="000F5A90" w:rsidRP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  <w:r w:rsidRPr="000F5A90">
            <w:rPr>
              <w:rFonts w:ascii="Arial" w:eastAsia="Calibri" w:hAnsi="Arial" w:cs="Arial"/>
              <w:sz w:val="20"/>
            </w:rPr>
            <w:t>AKCIJU SABIEDRĪBA ” LATVIJAS VALSTS MEŽI”</w:t>
          </w:r>
          <w:r w:rsidRPr="000F5A90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:rsid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  <w:r w:rsidRPr="000F5A90">
            <w:rPr>
              <w:rFonts w:ascii="Arial" w:eastAsia="Calibri" w:hAnsi="Arial" w:cs="Arial"/>
              <w:sz w:val="18"/>
              <w:szCs w:val="18"/>
            </w:rPr>
            <w:t>Vienotais reģistrācijas nr.40003466281</w:t>
          </w:r>
        </w:p>
        <w:p w:rsidR="00E04595" w:rsidRPr="00E04595" w:rsidRDefault="00CF725E" w:rsidP="000F5A90">
          <w:pPr>
            <w:jc w:val="right"/>
            <w:rPr>
              <w:rFonts w:ascii="Arial" w:eastAsia="Calibri" w:hAnsi="Arial" w:cs="Arial"/>
              <w:sz w:val="16"/>
              <w:szCs w:val="16"/>
            </w:rPr>
          </w:pPr>
          <w:r>
            <w:rPr>
              <w:rFonts w:ascii="Arial" w:eastAsia="Calibri" w:hAnsi="Arial" w:cs="Arial"/>
              <w:sz w:val="16"/>
              <w:szCs w:val="16"/>
            </w:rPr>
            <w:t>Vaiņodes iela 1</w:t>
          </w:r>
          <w:r w:rsidR="00E04595" w:rsidRPr="00E04595">
            <w:rPr>
              <w:rFonts w:ascii="Arial" w:eastAsia="Calibri" w:hAnsi="Arial" w:cs="Arial"/>
              <w:sz w:val="16"/>
              <w:szCs w:val="16"/>
            </w:rPr>
            <w:t>, Rīga, LV-10</w:t>
          </w:r>
          <w:r>
            <w:rPr>
              <w:rFonts w:ascii="Arial" w:eastAsia="Calibri" w:hAnsi="Arial" w:cs="Arial"/>
              <w:sz w:val="16"/>
              <w:szCs w:val="16"/>
            </w:rPr>
            <w:t>0</w:t>
          </w:r>
          <w:r w:rsidR="00E04595" w:rsidRPr="00E04595">
            <w:rPr>
              <w:rFonts w:ascii="Arial" w:eastAsia="Calibri" w:hAnsi="Arial" w:cs="Arial"/>
              <w:sz w:val="16"/>
              <w:szCs w:val="16"/>
            </w:rPr>
            <w:t xml:space="preserve">4, Latvija </w:t>
          </w:r>
        </w:p>
        <w:p w:rsidR="00E04595" w:rsidRPr="000F5A90" w:rsidRDefault="00E04595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  <w:r w:rsidRPr="00E04595">
            <w:rPr>
              <w:rFonts w:ascii="Arial" w:eastAsia="Calibri" w:hAnsi="Arial" w:cs="Arial"/>
              <w:sz w:val="16"/>
              <w:szCs w:val="16"/>
            </w:rPr>
            <w:t>tālrunis 67602075, fakss 67805430, e-pasts: lvm@lvm.lv</w:t>
          </w:r>
        </w:p>
      </w:tc>
    </w:tr>
    <w:tr w:rsidR="000F5A90" w:rsidRPr="000F5A90" w:rsidTr="000F5A90">
      <w:tc>
        <w:tcPr>
          <w:tcW w:w="10207" w:type="dxa"/>
          <w:gridSpan w:val="2"/>
          <w:tcBorders>
            <w:top w:val="single" w:sz="4" w:space="0" w:color="auto"/>
          </w:tcBorders>
          <w:shd w:val="clear" w:color="auto" w:fill="auto"/>
        </w:tcPr>
        <w:p w:rsidR="000F5A90" w:rsidRPr="000F5A90" w:rsidRDefault="000F5A90" w:rsidP="000F5A90">
          <w:pPr>
            <w:ind w:left="34" w:hanging="34"/>
            <w:jc w:val="right"/>
            <w:rPr>
              <w:rFonts w:ascii="Arial" w:eastAsia="Calibri" w:hAnsi="Arial" w:cs="Arial"/>
              <w:sz w:val="18"/>
              <w:szCs w:val="18"/>
            </w:rPr>
          </w:pPr>
        </w:p>
      </w:tc>
    </w:tr>
  </w:tbl>
  <w:p w:rsidR="000F5A90" w:rsidRDefault="000F5A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styleLockTheme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28B"/>
    <w:rsid w:val="000045AC"/>
    <w:rsid w:val="000548A8"/>
    <w:rsid w:val="000A5AB6"/>
    <w:rsid w:val="000D3736"/>
    <w:rsid w:val="000F5A90"/>
    <w:rsid w:val="001000EC"/>
    <w:rsid w:val="0010576B"/>
    <w:rsid w:val="0013602B"/>
    <w:rsid w:val="001722DD"/>
    <w:rsid w:val="00192542"/>
    <w:rsid w:val="001E0B0E"/>
    <w:rsid w:val="00210A10"/>
    <w:rsid w:val="00221FD6"/>
    <w:rsid w:val="002236F7"/>
    <w:rsid w:val="00247947"/>
    <w:rsid w:val="00251C66"/>
    <w:rsid w:val="002B60EC"/>
    <w:rsid w:val="002C02E1"/>
    <w:rsid w:val="00374944"/>
    <w:rsid w:val="00383F39"/>
    <w:rsid w:val="00397661"/>
    <w:rsid w:val="003D126B"/>
    <w:rsid w:val="00466845"/>
    <w:rsid w:val="00474A3A"/>
    <w:rsid w:val="00494A3A"/>
    <w:rsid w:val="004C091E"/>
    <w:rsid w:val="004F3760"/>
    <w:rsid w:val="00510618"/>
    <w:rsid w:val="00520398"/>
    <w:rsid w:val="005C0A8F"/>
    <w:rsid w:val="005C262A"/>
    <w:rsid w:val="005D3C8C"/>
    <w:rsid w:val="0062028B"/>
    <w:rsid w:val="006334CE"/>
    <w:rsid w:val="006727A8"/>
    <w:rsid w:val="00676AC7"/>
    <w:rsid w:val="006773D0"/>
    <w:rsid w:val="006E529E"/>
    <w:rsid w:val="006E701A"/>
    <w:rsid w:val="006F24D8"/>
    <w:rsid w:val="007364C4"/>
    <w:rsid w:val="00754168"/>
    <w:rsid w:val="00764254"/>
    <w:rsid w:val="007C488B"/>
    <w:rsid w:val="00847660"/>
    <w:rsid w:val="008B1202"/>
    <w:rsid w:val="008D0A6D"/>
    <w:rsid w:val="00930F35"/>
    <w:rsid w:val="00997D4A"/>
    <w:rsid w:val="009A15B7"/>
    <w:rsid w:val="00A129DC"/>
    <w:rsid w:val="00A54238"/>
    <w:rsid w:val="00A76FDC"/>
    <w:rsid w:val="00A85FAD"/>
    <w:rsid w:val="00A9609A"/>
    <w:rsid w:val="00AC2ED5"/>
    <w:rsid w:val="00B1202C"/>
    <w:rsid w:val="00B8545D"/>
    <w:rsid w:val="00B942AE"/>
    <w:rsid w:val="00C469D5"/>
    <w:rsid w:val="00C674BD"/>
    <w:rsid w:val="00C87B06"/>
    <w:rsid w:val="00CC3474"/>
    <w:rsid w:val="00CD20D3"/>
    <w:rsid w:val="00CF262D"/>
    <w:rsid w:val="00CF725E"/>
    <w:rsid w:val="00D0251C"/>
    <w:rsid w:val="00D216F1"/>
    <w:rsid w:val="00D33BE1"/>
    <w:rsid w:val="00DB6FC8"/>
    <w:rsid w:val="00E04595"/>
    <w:rsid w:val="00E11456"/>
    <w:rsid w:val="00E20E12"/>
    <w:rsid w:val="00E333B7"/>
    <w:rsid w:val="00E8767C"/>
    <w:rsid w:val="00EB2ECA"/>
    <w:rsid w:val="00ED551E"/>
    <w:rsid w:val="00EE064E"/>
    <w:rsid w:val="00F879E3"/>
    <w:rsid w:val="00FE0EFC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5:docId w15:val="{F74B5114-1F75-466F-AEA8-4DE28912B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AB6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20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firstLine="72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474A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74A3A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474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474A3A"/>
    <w:rPr>
      <w:color w:val="0000FF"/>
      <w:u w:val="single"/>
    </w:rPr>
  </w:style>
  <w:style w:type="paragraph" w:customStyle="1" w:styleId="Teksts1">
    <w:name w:val="Teksts1"/>
    <w:basedOn w:val="Normal"/>
    <w:rsid w:val="000A5AB6"/>
    <w:pPr>
      <w:spacing w:after="320"/>
    </w:pPr>
  </w:style>
  <w:style w:type="paragraph" w:customStyle="1" w:styleId="Teksts2">
    <w:name w:val="Teksts2"/>
    <w:basedOn w:val="Normal"/>
    <w:rsid w:val="000A5AB6"/>
  </w:style>
  <w:style w:type="paragraph" w:customStyle="1" w:styleId="Datums1">
    <w:name w:val="Datums1"/>
    <w:basedOn w:val="Normal"/>
    <w:next w:val="Normal"/>
    <w:rsid w:val="000A5AB6"/>
    <w:pPr>
      <w:spacing w:before="1700"/>
      <w:jc w:val="left"/>
    </w:pPr>
    <w:rPr>
      <w:lang w:val="en-US"/>
    </w:rPr>
  </w:style>
  <w:style w:type="paragraph" w:customStyle="1" w:styleId="Adrese">
    <w:name w:val="Adrese"/>
    <w:basedOn w:val="Normal"/>
    <w:rsid w:val="000A5AB6"/>
    <w:pPr>
      <w:jc w:val="left"/>
    </w:pPr>
    <w:rPr>
      <w:lang w:val="en-US"/>
    </w:rPr>
  </w:style>
  <w:style w:type="paragraph" w:customStyle="1" w:styleId="Uzruna1">
    <w:name w:val="Uzruna1"/>
    <w:basedOn w:val="Normal"/>
    <w:next w:val="Teksts1"/>
    <w:rsid w:val="000A5AB6"/>
    <w:pPr>
      <w:spacing w:before="320" w:after="320"/>
      <w:jc w:val="left"/>
    </w:pPr>
    <w:rPr>
      <w:lang w:val="en-US"/>
    </w:rPr>
  </w:style>
  <w:style w:type="paragraph" w:customStyle="1" w:styleId="Nobeigums">
    <w:name w:val="Nobeigums"/>
    <w:basedOn w:val="Normal"/>
    <w:rsid w:val="000A5AB6"/>
    <w:pPr>
      <w:jc w:val="left"/>
    </w:pPr>
    <w:rPr>
      <w:lang w:val="en-US"/>
    </w:rPr>
  </w:style>
  <w:style w:type="paragraph" w:customStyle="1" w:styleId="Autors">
    <w:name w:val="Autors"/>
    <w:basedOn w:val="Normal"/>
    <w:next w:val="Normal"/>
    <w:rsid w:val="000A5AB6"/>
    <w:pPr>
      <w:tabs>
        <w:tab w:val="right" w:pos="9072"/>
      </w:tabs>
      <w:spacing w:before="1440"/>
      <w:jc w:val="left"/>
    </w:pPr>
    <w:rPr>
      <w:lang w:val="en-US"/>
    </w:rPr>
  </w:style>
  <w:style w:type="paragraph" w:customStyle="1" w:styleId="Valsts">
    <w:name w:val="Valsts"/>
    <w:basedOn w:val="Normal"/>
    <w:rsid w:val="000A5AB6"/>
    <w:pPr>
      <w:jc w:val="left"/>
    </w:pPr>
    <w:rPr>
      <w:caps/>
      <w:lang w:val="en-US"/>
    </w:rPr>
  </w:style>
  <w:style w:type="paragraph" w:customStyle="1" w:styleId="Registrnum">
    <w:name w:val="Registr. num"/>
    <w:basedOn w:val="Normal"/>
    <w:next w:val="Adrese"/>
    <w:rsid w:val="000A5AB6"/>
    <w:pPr>
      <w:spacing w:after="320"/>
      <w:jc w:val="left"/>
    </w:pPr>
    <w:rPr>
      <w:lang w:val="en-US"/>
    </w:rPr>
  </w:style>
  <w:style w:type="paragraph" w:customStyle="1" w:styleId="Nosaukums1">
    <w:name w:val="Nosaukums1"/>
    <w:basedOn w:val="Normal"/>
    <w:next w:val="Normal"/>
    <w:rsid w:val="000A5AB6"/>
    <w:pPr>
      <w:spacing w:before="640"/>
      <w:ind w:right="2268"/>
      <w:jc w:val="left"/>
    </w:pPr>
    <w:rPr>
      <w:sz w:val="28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520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5203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5203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kratins@lvm.l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me@grobinasnovads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ocuments%20and%20Settings\una%20liepina\Desktop\Valsts%20akciju%20sabiedr&#299;ba_veidlapa_elektroniskie_dok.dotx" TargetMode="Externa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4B858-8C05-47DE-92A3-3958CF260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Valsts akciju sabiedrība_veidlapa_elektroniskie_dok</Template>
  <TotalTime>1</TotalTime>
  <Pages>1</Pages>
  <Words>272</Words>
  <Characters>2065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Valsts akciju sabiedrība “Latvijas valsts meži”</vt:lpstr>
      <vt:lpstr>Valsts akciju sabiedrība “Latvijas valsts meži”</vt:lpstr>
    </vt:vector>
  </TitlesOfParts>
  <Company>Company</Company>
  <LinksUpToDate>false</LinksUpToDate>
  <CharactersWithSpaces>2333</CharactersWithSpaces>
  <SharedDoc>false</SharedDoc>
  <HLinks>
    <vt:vector size="6" baseType="variant">
      <vt:variant>
        <vt:i4>917540</vt:i4>
      </vt:variant>
      <vt:variant>
        <vt:i4>0</vt:i4>
      </vt:variant>
      <vt:variant>
        <vt:i4>0</vt:i4>
      </vt:variant>
      <vt:variant>
        <vt:i4>5</vt:i4>
      </vt:variant>
      <vt:variant>
        <vt:lpwstr>mailto:lvm@lvm.lv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Valsts akciju sabiedrība “Latvijas valsts meži”</dc:title>
  <dc:subject/>
  <dc:creator>Zane Rizga</dc:creator>
  <cp:keywords/>
  <dc:description/>
  <cp:lastModifiedBy>Egons Krātiņš</cp:lastModifiedBy>
  <cp:revision>2</cp:revision>
  <cp:lastPrinted>2004-12-03T13:46:00Z</cp:lastPrinted>
  <dcterms:created xsi:type="dcterms:W3CDTF">2017-03-16T13:57:00Z</dcterms:created>
  <dcterms:modified xsi:type="dcterms:W3CDTF">2017-03-16T13:57:00Z</dcterms:modified>
</cp:coreProperties>
</file>