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902B7" w14:textId="77777777" w:rsidR="00D913B7" w:rsidRPr="00D913B7" w:rsidRDefault="00D913B7" w:rsidP="00D913B7">
      <w:pPr>
        <w:spacing w:before="120" w:after="120" w:line="240" w:lineRule="auto"/>
        <w:jc w:val="center"/>
        <w:rPr>
          <w:rFonts w:ascii="Times New Roman" w:hAnsi="Times New Roman" w:cs="Times New Roman"/>
          <w:b/>
          <w:bCs/>
          <w:noProof/>
          <w:sz w:val="28"/>
          <w:szCs w:val="28"/>
        </w:rPr>
      </w:pPr>
      <w:r w:rsidRPr="00D913B7">
        <w:rPr>
          <w:rFonts w:ascii="Times New Roman" w:hAnsi="Times New Roman" w:cs="Times New Roman"/>
          <w:b/>
          <w:bCs/>
          <w:sz w:val="28"/>
          <w:szCs w:val="28"/>
        </w:rPr>
        <w:t>LATVIJAS REPUBLIKAS VALDĪBAS UN</w:t>
      </w:r>
      <w:r w:rsidRPr="00D913B7">
        <w:rPr>
          <w:rFonts w:ascii="Times New Roman" w:hAnsi="Times New Roman" w:cs="Times New Roman"/>
          <w:b/>
          <w:bCs/>
          <w:sz w:val="28"/>
          <w:szCs w:val="28"/>
        </w:rPr>
        <w:br/>
        <w:t>SAŪDA ARĀBIJAS KARALISTES VALDĪBAS</w:t>
      </w:r>
      <w:r w:rsidRPr="00D913B7">
        <w:rPr>
          <w:rFonts w:ascii="Times New Roman" w:hAnsi="Times New Roman" w:cs="Times New Roman"/>
          <w:b/>
          <w:bCs/>
          <w:sz w:val="28"/>
          <w:szCs w:val="28"/>
        </w:rPr>
        <w:br/>
        <w:t>LĪGUMS</w:t>
      </w:r>
      <w:r w:rsidRPr="00D913B7">
        <w:rPr>
          <w:rFonts w:ascii="Times New Roman" w:hAnsi="Times New Roman" w:cs="Times New Roman"/>
          <w:b/>
          <w:bCs/>
          <w:sz w:val="28"/>
          <w:szCs w:val="28"/>
        </w:rPr>
        <w:br/>
        <w:t>PAR EKONOMISKO SADARBĪBU</w:t>
      </w:r>
    </w:p>
    <w:p w14:paraId="16B9D790"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val="en-US"/>
        </w:rPr>
      </w:pPr>
    </w:p>
    <w:p w14:paraId="728F61D0"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Latvijas Republikas valdība un Saūda Arābijas Karalistes valdība (turpmāk tekstā – Puses), vēloties stiprināt to pašreizējās draudzīgās attiecības un atzīstot savstarpējos ieguvumus, kas sasniedzami, paplašinot ekonomiskās sadarbības tvērumu saskaņā ar abu valstu normatīvajiem aktiem, ir vienojušās par turpmāko.</w:t>
      </w:r>
    </w:p>
    <w:p w14:paraId="01A852BD" w14:textId="77777777" w:rsidR="00D913B7" w:rsidRPr="00D913B7" w:rsidRDefault="00D913B7" w:rsidP="00D913B7">
      <w:pPr>
        <w:spacing w:before="120" w:after="120" w:line="240" w:lineRule="auto"/>
        <w:ind w:firstLine="709"/>
        <w:jc w:val="both"/>
        <w:rPr>
          <w:rFonts w:ascii="Times New Roman" w:eastAsia="Times New Roman" w:hAnsi="Times New Roman" w:cs="Times New Roman"/>
          <w:noProof/>
          <w:sz w:val="28"/>
          <w:szCs w:val="28"/>
          <w:lang w:val="en-US"/>
        </w:rPr>
      </w:pPr>
    </w:p>
    <w:p w14:paraId="51C8C6C8" w14:textId="0CDCE2CA"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1. pants</w:t>
      </w:r>
      <w:r w:rsidRPr="00D913B7">
        <w:rPr>
          <w:rFonts w:ascii="Times New Roman" w:hAnsi="Times New Roman" w:cs="Times New Roman"/>
          <w:b/>
          <w:bCs/>
          <w:sz w:val="28"/>
          <w:szCs w:val="28"/>
        </w:rPr>
        <w:br/>
        <w:t>Mērķi</w:t>
      </w:r>
    </w:p>
    <w:p w14:paraId="7FC6E89D" w14:textId="10F50E5E"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1. Saskaņā ar attiecīgajiem abu valstu normatīvajiem aktiem un atbilstoši to starptautiskajām saistībām Puses visās kopīgo interešu jomās attīsta, stiprina un dažādo ekonomisko sadarbību, pamatojoties uz abpusēji izdevīgiem principiem.</w:t>
      </w:r>
    </w:p>
    <w:p w14:paraId="0CD6D17D" w14:textId="77777777" w:rsidR="00D913B7" w:rsidRPr="00D913B7" w:rsidRDefault="00D913B7" w:rsidP="00D913B7">
      <w:pPr>
        <w:spacing w:before="120" w:after="120" w:line="240" w:lineRule="auto"/>
        <w:jc w:val="both"/>
        <w:rPr>
          <w:rFonts w:ascii="Times New Roman" w:hAnsi="Times New Roman" w:cs="Times New Roman"/>
          <w:noProof/>
          <w:sz w:val="28"/>
          <w:szCs w:val="28"/>
        </w:rPr>
      </w:pPr>
      <w:r w:rsidRPr="00D913B7">
        <w:rPr>
          <w:rFonts w:ascii="Times New Roman" w:hAnsi="Times New Roman" w:cs="Times New Roman"/>
          <w:sz w:val="28"/>
          <w:szCs w:val="28"/>
        </w:rPr>
        <w:t>2. Šā panta 1. punktā minētās sadarbības mērķis ir:</w:t>
      </w:r>
    </w:p>
    <w:p w14:paraId="282F6507"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a) stiprināt un dažādot ekonomiskās saites starp Pusēm;</w:t>
      </w:r>
    </w:p>
    <w:p w14:paraId="3D43955C"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b) sekmēt sadarbību starp abu valstu iestādēm un uzņēmumiem, tostarp starp maziem un vidējiem uzņēmumiem, lai veicinātu kopīgus ieguldījumus un projektus, kā arī citus savstarpējās sadarbības veidus.</w:t>
      </w:r>
    </w:p>
    <w:p w14:paraId="64C5BFC3" w14:textId="77777777" w:rsidR="00D913B7" w:rsidRPr="00D913B7" w:rsidRDefault="00D913B7" w:rsidP="00D913B7">
      <w:pPr>
        <w:spacing w:before="120" w:after="120" w:line="240" w:lineRule="auto"/>
        <w:jc w:val="both"/>
        <w:rPr>
          <w:rFonts w:ascii="Times New Roman" w:eastAsia="Times New Roman" w:hAnsi="Times New Roman" w:cs="Times New Roman"/>
          <w:b/>
          <w:bCs/>
          <w:noProof/>
          <w:sz w:val="28"/>
          <w:szCs w:val="28"/>
          <w:lang w:val="en-US"/>
        </w:rPr>
      </w:pPr>
    </w:p>
    <w:p w14:paraId="5B7D4B0A" w14:textId="2434DB5B"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2. pants</w:t>
      </w:r>
      <w:r w:rsidRPr="00D913B7">
        <w:rPr>
          <w:rFonts w:ascii="Times New Roman" w:hAnsi="Times New Roman" w:cs="Times New Roman"/>
          <w:b/>
          <w:bCs/>
          <w:sz w:val="28"/>
          <w:szCs w:val="28"/>
        </w:rPr>
        <w:br/>
        <w:t>Tvērums</w:t>
      </w:r>
    </w:p>
    <w:p w14:paraId="70B49CBD"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1. Sadarbība, par kuru abas Puses ir vienojušās šā līguma 1. pantā, cita starpā ietver arī šādas jomas:</w:t>
      </w:r>
    </w:p>
    <w:p w14:paraId="5BEE0442"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a) tirdzniecība;</w:t>
      </w:r>
    </w:p>
    <w:p w14:paraId="55262CB8"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b) ieguldījumi;</w:t>
      </w:r>
    </w:p>
    <w:p w14:paraId="348E7965"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c) finanšu nozare;</w:t>
      </w:r>
    </w:p>
    <w:p w14:paraId="58D3D668"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d) rūpniecība;</w:t>
      </w:r>
    </w:p>
    <w:p w14:paraId="51D52EE5"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e) lauksaimniecība un pārtikas rūpniecība;</w:t>
      </w:r>
    </w:p>
    <w:p w14:paraId="7A74DC3B"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f) transports un loģistika;</w:t>
      </w:r>
    </w:p>
    <w:p w14:paraId="7031C9DA"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g) zinātne, tehnoloģija un inovācijas;</w:t>
      </w:r>
    </w:p>
    <w:p w14:paraId="4119AB4E"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h) tūrisms;</w:t>
      </w:r>
    </w:p>
    <w:p w14:paraId="10CD9399"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i) farmācija un kosmētika;</w:t>
      </w:r>
    </w:p>
    <w:p w14:paraId="39A41A44"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j) informācijas un sakaru tehnoloģijas;</w:t>
      </w:r>
    </w:p>
    <w:p w14:paraId="679079B1"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lastRenderedPageBreak/>
        <w:t>k) citas kopīgo interešu jomas, kas veicinātu ekonomisko sadarbību.</w:t>
      </w:r>
    </w:p>
    <w:p w14:paraId="167A3D2B" w14:textId="59132888"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2.</w:t>
      </w:r>
      <w:r w:rsidR="00920ACE">
        <w:rPr>
          <w:rFonts w:ascii="Times New Roman" w:hAnsi="Times New Roman" w:cs="Times New Roman"/>
          <w:sz w:val="28"/>
          <w:szCs w:val="28"/>
        </w:rPr>
        <w:t> </w:t>
      </w:r>
      <w:r w:rsidRPr="00D913B7">
        <w:rPr>
          <w:rFonts w:ascii="Times New Roman" w:hAnsi="Times New Roman" w:cs="Times New Roman"/>
          <w:sz w:val="28"/>
          <w:szCs w:val="28"/>
        </w:rPr>
        <w:t>Puses apspriežas savā starpā, lai noteiktu prioritārās sadarbības jomas, kā arī lai ekonomiskajā sadarbībā iekļautu jaunas jomas.</w:t>
      </w:r>
    </w:p>
    <w:p w14:paraId="6A895A9C" w14:textId="77777777" w:rsidR="00D913B7" w:rsidRPr="00D913B7" w:rsidRDefault="00D913B7" w:rsidP="00D913B7">
      <w:pPr>
        <w:spacing w:before="120" w:after="120" w:line="240" w:lineRule="auto"/>
        <w:jc w:val="both"/>
        <w:rPr>
          <w:rFonts w:ascii="Times New Roman" w:eastAsia="Times New Roman" w:hAnsi="Times New Roman" w:cs="Times New Roman"/>
          <w:b/>
          <w:bCs/>
          <w:noProof/>
          <w:sz w:val="28"/>
          <w:szCs w:val="28"/>
          <w:lang w:val="en-US"/>
        </w:rPr>
      </w:pPr>
    </w:p>
    <w:p w14:paraId="3265F128" w14:textId="77777777"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3. pants</w:t>
      </w:r>
      <w:r w:rsidRPr="00D913B7">
        <w:rPr>
          <w:rFonts w:ascii="Times New Roman" w:hAnsi="Times New Roman" w:cs="Times New Roman"/>
          <w:b/>
          <w:bCs/>
          <w:sz w:val="28"/>
          <w:szCs w:val="28"/>
        </w:rPr>
        <w:br/>
        <w:t>Sadarbības procedūras</w:t>
      </w:r>
    </w:p>
    <w:p w14:paraId="61429BF3"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Lai sasniegtu šā līguma mērķus, Puses sekmē un veicina:</w:t>
      </w:r>
    </w:p>
    <w:p w14:paraId="53659EBB"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a) komunikāciju un sadarbību starp valsts iestādēm;</w:t>
      </w:r>
    </w:p>
    <w:p w14:paraId="7C874385"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b) saišu veidošanu starp profesionālajām organizācijām, tirdzniecības kamerām un apvienībām;</w:t>
      </w:r>
    </w:p>
    <w:p w14:paraId="6C36527B"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c) vizīšu un pasākumu organizēšanu, lai sekmētu sadarbību starp privātpersonām, amatpersonām un ekonomiskām organizācijām;</w:t>
      </w:r>
    </w:p>
    <w:p w14:paraId="7B071A9D"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 xml:space="preserve">d) abu valstu </w:t>
      </w:r>
      <w:proofErr w:type="spellStart"/>
      <w:r w:rsidRPr="00D913B7">
        <w:rPr>
          <w:rFonts w:ascii="Times New Roman" w:hAnsi="Times New Roman" w:cs="Times New Roman"/>
          <w:sz w:val="28"/>
          <w:szCs w:val="28"/>
        </w:rPr>
        <w:t>valstspiederīgo</w:t>
      </w:r>
      <w:proofErr w:type="spellEnd"/>
      <w:r w:rsidRPr="00D913B7">
        <w:rPr>
          <w:rFonts w:ascii="Times New Roman" w:hAnsi="Times New Roman" w:cs="Times New Roman"/>
          <w:sz w:val="28"/>
          <w:szCs w:val="28"/>
        </w:rPr>
        <w:t xml:space="preserve"> un uzņēmumu dalību gadatirgos, izstādēs un semināros, kas notiek abās valstīs;</w:t>
      </w:r>
    </w:p>
    <w:p w14:paraId="5A94E275"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e) kopuzņēmumu un citu kopīgu saimnieciskās darbības formu veidošanu;</w:t>
      </w:r>
    </w:p>
    <w:p w14:paraId="1CC09239"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f) mazo un vidējo uzņēmumu dalību divpusējās ekonomiskās attiecībās;</w:t>
      </w:r>
    </w:p>
    <w:p w14:paraId="22B667E1"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g) tirdzniecības veicināšanas pasākumus.</w:t>
      </w:r>
    </w:p>
    <w:p w14:paraId="4ABBEE0A" w14:textId="77777777" w:rsidR="00D913B7" w:rsidRPr="00D913B7" w:rsidRDefault="00D913B7" w:rsidP="00D913B7">
      <w:pPr>
        <w:spacing w:before="120" w:after="120" w:line="240" w:lineRule="auto"/>
        <w:ind w:left="284"/>
        <w:jc w:val="both"/>
        <w:rPr>
          <w:rFonts w:ascii="Times New Roman" w:eastAsia="Times New Roman" w:hAnsi="Times New Roman" w:cs="Times New Roman"/>
          <w:b/>
          <w:bCs/>
          <w:noProof/>
          <w:sz w:val="28"/>
          <w:szCs w:val="28"/>
          <w:lang w:val="en-US"/>
        </w:rPr>
      </w:pPr>
    </w:p>
    <w:p w14:paraId="26A7E487" w14:textId="77777777"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4. pants</w:t>
      </w:r>
      <w:r w:rsidRPr="00D913B7">
        <w:rPr>
          <w:rFonts w:ascii="Times New Roman" w:hAnsi="Times New Roman" w:cs="Times New Roman"/>
          <w:b/>
          <w:bCs/>
          <w:sz w:val="28"/>
          <w:szCs w:val="28"/>
        </w:rPr>
        <w:br/>
        <w:t>Informācijas apmaiņa</w:t>
      </w:r>
    </w:p>
    <w:p w14:paraId="47540327"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1. Puses regulāri apmainās ar informāciju par tirdzniecību, ieguldījumiem, finanšu pakalpojumiem un citu informāciju, kas nepieciešama, lai veicinātu un atvieglotu ekonomisko sadarbību.</w:t>
      </w:r>
    </w:p>
    <w:p w14:paraId="7DFAC62B"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2. Puses apzinās efektīvas intelektuālā īpašuma tiesību aizsardzības nozīmi un regulāri apmainās ar informāciju par normatīvajiem aktiem un procedūrām, kas reglamentē intelektuālā īpašuma tiesību aizsardzību abās valstīs.</w:t>
      </w:r>
    </w:p>
    <w:p w14:paraId="189154BD" w14:textId="77777777" w:rsidR="00D913B7" w:rsidRPr="00D913B7" w:rsidRDefault="00D913B7" w:rsidP="00D913B7">
      <w:pPr>
        <w:spacing w:before="120" w:after="120" w:line="240" w:lineRule="auto"/>
        <w:jc w:val="both"/>
        <w:rPr>
          <w:rFonts w:ascii="Times New Roman" w:eastAsia="Times New Roman" w:hAnsi="Times New Roman" w:cs="Times New Roman"/>
          <w:b/>
          <w:bCs/>
          <w:noProof/>
          <w:sz w:val="28"/>
          <w:szCs w:val="28"/>
          <w:lang w:val="en-US"/>
        </w:rPr>
      </w:pPr>
    </w:p>
    <w:p w14:paraId="1A6C868B" w14:textId="77777777"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5. pants</w:t>
      </w:r>
      <w:r w:rsidRPr="00D913B7">
        <w:rPr>
          <w:rFonts w:ascii="Times New Roman" w:hAnsi="Times New Roman" w:cs="Times New Roman"/>
          <w:b/>
          <w:bCs/>
          <w:sz w:val="28"/>
          <w:szCs w:val="28"/>
        </w:rPr>
        <w:br/>
        <w:t>Apvienotās komitejas izveide</w:t>
      </w:r>
    </w:p>
    <w:p w14:paraId="48F1FE9A"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1. Puses var izveidot apvienoto komiteju, lai veiktu šā līguma 1. pantā noteiktos uzdevumus.</w:t>
      </w:r>
    </w:p>
    <w:p w14:paraId="3E3CC890" w14:textId="39FB9346"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2.</w:t>
      </w:r>
      <w:r w:rsidR="00920ACE">
        <w:rPr>
          <w:rFonts w:ascii="Times New Roman" w:hAnsi="Times New Roman" w:cs="Times New Roman"/>
          <w:sz w:val="28"/>
          <w:szCs w:val="28"/>
        </w:rPr>
        <w:t> </w:t>
      </w:r>
      <w:r w:rsidRPr="00D913B7">
        <w:rPr>
          <w:rFonts w:ascii="Times New Roman" w:hAnsi="Times New Roman" w:cs="Times New Roman"/>
          <w:sz w:val="28"/>
          <w:szCs w:val="28"/>
        </w:rPr>
        <w:t xml:space="preserve">Apvienotajā komitejā darbojas pārstāvji no attiecīgajām Pušu </w:t>
      </w:r>
      <w:bookmarkStart w:id="0" w:name="_Hlk62739788"/>
      <w:r w:rsidRPr="00D913B7">
        <w:rPr>
          <w:rFonts w:ascii="Times New Roman" w:hAnsi="Times New Roman" w:cs="Times New Roman"/>
          <w:sz w:val="28"/>
          <w:szCs w:val="28"/>
        </w:rPr>
        <w:t>iestādēm.</w:t>
      </w:r>
      <w:bookmarkEnd w:id="0"/>
    </w:p>
    <w:p w14:paraId="04F3EE41"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3. Kad nepieciešams, apvienotā komiteja tiekas pārmaiņus Latvijas Republikā un Saūda Arābijas Karalistē laikā, par ko savstarpēji vienojas, izmantojot diplomātiskos kanālus.</w:t>
      </w:r>
    </w:p>
    <w:p w14:paraId="529B1624"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lastRenderedPageBreak/>
        <w:t>4. Apvienotā komiteja var uzaicināt abu Pušu darījumu aprindu pārstāvjus piedalīties tās darbā.</w:t>
      </w:r>
    </w:p>
    <w:p w14:paraId="7058FF25" w14:textId="77777777" w:rsidR="00D913B7" w:rsidRPr="00D913B7" w:rsidRDefault="00D913B7" w:rsidP="00D913B7">
      <w:pPr>
        <w:spacing w:before="120" w:after="120" w:line="240" w:lineRule="auto"/>
        <w:jc w:val="both"/>
        <w:rPr>
          <w:rFonts w:ascii="Times New Roman" w:eastAsia="Times New Roman" w:hAnsi="Times New Roman" w:cs="Times New Roman"/>
          <w:b/>
          <w:bCs/>
          <w:noProof/>
          <w:sz w:val="28"/>
          <w:szCs w:val="28"/>
          <w:lang w:val="en-US"/>
        </w:rPr>
      </w:pPr>
    </w:p>
    <w:p w14:paraId="6A6E7BE5" w14:textId="77777777"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6. pants</w:t>
      </w:r>
      <w:r w:rsidRPr="00D913B7">
        <w:rPr>
          <w:rFonts w:ascii="Times New Roman" w:hAnsi="Times New Roman" w:cs="Times New Roman"/>
          <w:b/>
          <w:bCs/>
          <w:sz w:val="28"/>
          <w:szCs w:val="28"/>
        </w:rPr>
        <w:br/>
        <w:t>Apvienotās komitejas uzdevumi</w:t>
      </w:r>
    </w:p>
    <w:p w14:paraId="660B6971" w14:textId="77777777" w:rsidR="00D913B7" w:rsidRPr="00D913B7" w:rsidRDefault="00D913B7" w:rsidP="00D913B7">
      <w:pPr>
        <w:pStyle w:val="NumPar1"/>
        <w:numPr>
          <w:ilvl w:val="0"/>
          <w:numId w:val="0"/>
        </w:numPr>
        <w:tabs>
          <w:tab w:val="left" w:pos="720"/>
        </w:tabs>
        <w:spacing w:line="240" w:lineRule="auto"/>
        <w:jc w:val="both"/>
        <w:rPr>
          <w:noProof/>
          <w:sz w:val="28"/>
          <w:szCs w:val="28"/>
        </w:rPr>
      </w:pPr>
      <w:r w:rsidRPr="00D913B7">
        <w:rPr>
          <w:sz w:val="28"/>
          <w:szCs w:val="28"/>
        </w:rPr>
        <w:t>Apvienotās komitejas galvenie uzdevumi ir:</w:t>
      </w:r>
    </w:p>
    <w:p w14:paraId="5ED900FF"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a) uzraudzīt un pārbaudīt šā līguma darbību un visus jautājumus, kas var rasties, īstenojot šo līgumu;</w:t>
      </w:r>
    </w:p>
    <w:p w14:paraId="46081486"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b) izskatīt un pieņemt ieteikumus, lai stiprinātu un veicinātu ekonomisko sadarbību, kā arī lai starp Pusēm palielinātu tirdzniecības un ieguldījumu apjomu;</w:t>
      </w:r>
    </w:p>
    <w:p w14:paraId="3F082302"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c) apspriest šķēršļus, kas var kavēt Pušu ekonomiskās un tirdzniecības sadarbības attīstību;</w:t>
      </w:r>
    </w:p>
    <w:p w14:paraId="3633E4C2"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d) sniegt ieteikumus par šā līguma papildu grozījumiem un papildinājumiem.</w:t>
      </w:r>
    </w:p>
    <w:p w14:paraId="7FDBC8EE" w14:textId="77777777" w:rsidR="00D913B7" w:rsidRPr="00D913B7" w:rsidRDefault="00D913B7" w:rsidP="00D913B7">
      <w:pPr>
        <w:spacing w:before="120" w:after="120" w:line="240" w:lineRule="auto"/>
        <w:jc w:val="both"/>
        <w:rPr>
          <w:rFonts w:ascii="Times New Roman" w:eastAsia="Times New Roman" w:hAnsi="Times New Roman" w:cs="Times New Roman"/>
          <w:b/>
          <w:bCs/>
          <w:noProof/>
          <w:sz w:val="28"/>
          <w:szCs w:val="28"/>
          <w:lang w:val="en-US"/>
        </w:rPr>
      </w:pPr>
    </w:p>
    <w:p w14:paraId="2DB8463A" w14:textId="77777777"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7. pants</w:t>
      </w:r>
      <w:r w:rsidRPr="00D913B7">
        <w:rPr>
          <w:rFonts w:ascii="Times New Roman" w:hAnsi="Times New Roman" w:cs="Times New Roman"/>
          <w:b/>
          <w:bCs/>
          <w:sz w:val="28"/>
          <w:szCs w:val="28"/>
        </w:rPr>
        <w:br/>
        <w:t>Strīdu risināšana</w:t>
      </w:r>
    </w:p>
    <w:p w14:paraId="4DC52C5F"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Strīdus, kas Pušu starpā var rasties šā līguma interpretācijas vai īstenošanas dēļ, Puses risina sarunu ceļā.</w:t>
      </w:r>
    </w:p>
    <w:p w14:paraId="20441127" w14:textId="77777777" w:rsidR="00D913B7" w:rsidRPr="00D913B7" w:rsidRDefault="00D913B7" w:rsidP="00D913B7">
      <w:pPr>
        <w:spacing w:before="120" w:after="120" w:line="240" w:lineRule="auto"/>
        <w:jc w:val="both"/>
        <w:rPr>
          <w:rFonts w:ascii="Times New Roman" w:eastAsia="Times New Roman" w:hAnsi="Times New Roman" w:cs="Times New Roman"/>
          <w:b/>
          <w:bCs/>
          <w:noProof/>
          <w:sz w:val="28"/>
          <w:szCs w:val="28"/>
          <w:lang w:val="en-US"/>
        </w:rPr>
      </w:pPr>
    </w:p>
    <w:p w14:paraId="6E52DA6F" w14:textId="77777777" w:rsidR="00D913B7" w:rsidRPr="00D913B7" w:rsidRDefault="00D913B7" w:rsidP="00D913B7">
      <w:pPr>
        <w:keepNext/>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8. pants</w:t>
      </w:r>
      <w:r w:rsidRPr="00D913B7">
        <w:rPr>
          <w:rFonts w:ascii="Times New Roman" w:hAnsi="Times New Roman" w:cs="Times New Roman"/>
          <w:b/>
          <w:bCs/>
          <w:sz w:val="28"/>
          <w:szCs w:val="28"/>
        </w:rPr>
        <w:br/>
        <w:t>Nobeiguma noteikumi</w:t>
      </w:r>
    </w:p>
    <w:p w14:paraId="4940E430" w14:textId="77777777" w:rsidR="00D913B7" w:rsidRPr="00D913B7" w:rsidRDefault="00D913B7" w:rsidP="00D913B7">
      <w:pPr>
        <w:keepNext/>
        <w:spacing w:before="120" w:after="120" w:line="240" w:lineRule="auto"/>
        <w:jc w:val="both"/>
        <w:rPr>
          <w:rFonts w:ascii="Times New Roman" w:hAnsi="Times New Roman" w:cs="Times New Roman"/>
          <w:noProof/>
          <w:sz w:val="28"/>
          <w:szCs w:val="28"/>
        </w:rPr>
      </w:pPr>
      <w:r w:rsidRPr="00D913B7">
        <w:rPr>
          <w:rFonts w:ascii="Times New Roman" w:hAnsi="Times New Roman" w:cs="Times New Roman"/>
          <w:sz w:val="28"/>
          <w:szCs w:val="28"/>
        </w:rPr>
        <w:t>1. Šis līgums stājas spēkā dienā, kad Puses pa diplomātiskajiem kanāliem ir saņēmušas pēdējo savstarpējo paziņojumu, kas apliecina šā līguma apstiprināšanu pēc nepieciešamo iekšējo procedūru pabeigšanas.</w:t>
      </w:r>
    </w:p>
    <w:p w14:paraId="74EC2595" w14:textId="77777777" w:rsidR="00D913B7" w:rsidRPr="00D913B7" w:rsidRDefault="00D913B7" w:rsidP="00D913B7">
      <w:pPr>
        <w:spacing w:before="120" w:after="120" w:line="240" w:lineRule="auto"/>
        <w:jc w:val="both"/>
        <w:rPr>
          <w:rFonts w:ascii="Times New Roman" w:hAnsi="Times New Roman" w:cs="Times New Roman"/>
          <w:noProof/>
          <w:sz w:val="28"/>
          <w:szCs w:val="28"/>
        </w:rPr>
      </w:pPr>
      <w:r w:rsidRPr="00D913B7">
        <w:rPr>
          <w:rFonts w:ascii="Times New Roman" w:hAnsi="Times New Roman" w:cs="Times New Roman"/>
          <w:sz w:val="28"/>
          <w:szCs w:val="28"/>
        </w:rPr>
        <w:t>2. Šā līguma darbības laiks ir pieci gadi no tā spēkā stāšanās dienas. Līgums tiek automātiski pagarināts uz turpmākiem piecu gadu periodiem, ja vien vismaz sešus mēnešus pirms izbeigšanas dienas viena no Pusēm pa diplomātiskiem kanāliem rakstiski neinformē otru Pusi par vēlmi līgumu izbeigt vai nepagarināt.</w:t>
      </w:r>
    </w:p>
    <w:p w14:paraId="7121CDAA"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3. Šo līgumu var grozīt, Pusēm savstarpēji vienojoties, atsevišķu protokolu veidā, kas ir neatņemama šā līguma sastāvdaļa. Šādi protokoli stājas spēkā saskaņā ar šā panta 1. punktu.</w:t>
      </w:r>
    </w:p>
    <w:p w14:paraId="65A3601D" w14:textId="1E64A245"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4.</w:t>
      </w:r>
      <w:r w:rsidR="00920ACE">
        <w:rPr>
          <w:rFonts w:ascii="Times New Roman" w:hAnsi="Times New Roman" w:cs="Times New Roman"/>
          <w:sz w:val="28"/>
          <w:szCs w:val="28"/>
        </w:rPr>
        <w:t> </w:t>
      </w:r>
      <w:r w:rsidRPr="00D913B7">
        <w:rPr>
          <w:rFonts w:ascii="Times New Roman" w:hAnsi="Times New Roman" w:cs="Times New Roman"/>
          <w:sz w:val="28"/>
          <w:szCs w:val="28"/>
        </w:rPr>
        <w:t>Šis līgums neietekmē tiesības vai pienākumus, kas izriet no citiem starptautiskajiem līgumiem, kurus iepriekš ir noslēgusi kāda no Pusēm, kā arī citas Pušu starptautiskās saistības, kas balstās uz starptautisko tiesību aktiem.</w:t>
      </w:r>
    </w:p>
    <w:p w14:paraId="0CDDB128" w14:textId="66DE200B"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lastRenderedPageBreak/>
        <w:t>5.</w:t>
      </w:r>
      <w:r w:rsidR="00920ACE">
        <w:rPr>
          <w:rFonts w:ascii="Times New Roman" w:hAnsi="Times New Roman" w:cs="Times New Roman"/>
          <w:sz w:val="28"/>
          <w:szCs w:val="28"/>
        </w:rPr>
        <w:t> </w:t>
      </w:r>
      <w:r w:rsidRPr="00D913B7">
        <w:rPr>
          <w:rFonts w:ascii="Times New Roman" w:hAnsi="Times New Roman" w:cs="Times New Roman"/>
          <w:sz w:val="28"/>
          <w:szCs w:val="28"/>
        </w:rPr>
        <w:t>Šā līguma izbeigšanas gadījumā tā noteikumi paliek spēkā attiecībā uz programmām un projektiem, kas uzsākti saskaņā ar šo līgumu, ja vien Puses nevienojas citādi.</w:t>
      </w:r>
    </w:p>
    <w:p w14:paraId="2FE209DF" w14:textId="77777777" w:rsidR="00D913B7" w:rsidRPr="00D913B7" w:rsidRDefault="00D913B7" w:rsidP="00D913B7">
      <w:pPr>
        <w:spacing w:before="120" w:after="120" w:line="240" w:lineRule="auto"/>
        <w:ind w:firstLine="709"/>
        <w:jc w:val="both"/>
        <w:rPr>
          <w:rFonts w:ascii="Times New Roman" w:hAnsi="Times New Roman" w:cs="Times New Roman"/>
          <w:noProof/>
          <w:sz w:val="28"/>
          <w:szCs w:val="28"/>
          <w:lang w:val="en-US"/>
        </w:rPr>
      </w:pPr>
    </w:p>
    <w:p w14:paraId="0DA18EA6" w14:textId="77777777" w:rsidR="00D913B7" w:rsidRPr="00D913B7" w:rsidRDefault="00D913B7" w:rsidP="00D913B7">
      <w:pPr>
        <w:spacing w:before="120" w:after="120" w:line="240" w:lineRule="auto"/>
        <w:jc w:val="both"/>
        <w:rPr>
          <w:rFonts w:ascii="Times New Roman" w:hAnsi="Times New Roman" w:cs="Times New Roman"/>
          <w:noProof/>
          <w:sz w:val="28"/>
          <w:szCs w:val="28"/>
        </w:rPr>
      </w:pPr>
      <w:r w:rsidRPr="00D913B7">
        <w:rPr>
          <w:rFonts w:ascii="Times New Roman" w:hAnsi="Times New Roman" w:cs="Times New Roman"/>
          <w:sz w:val="28"/>
          <w:szCs w:val="28"/>
        </w:rPr>
        <w:t>Parakstīts …………. …………, kas atbilst // 14 AH / / / 20 AD, divos eksemplāros, katrs latviešu, arābu un angļu valodā; visiem tekstiem ir vienāds spēks. Atšķirīgas interpretācijas gadījumā noteicošais ir teksts angļu valodā.</w:t>
      </w:r>
    </w:p>
    <w:p w14:paraId="09EA3998" w14:textId="77777777" w:rsidR="00D913B7" w:rsidRPr="00D913B7" w:rsidRDefault="00D913B7" w:rsidP="00D913B7">
      <w:pPr>
        <w:spacing w:before="120" w:after="120" w:line="240" w:lineRule="auto"/>
        <w:jc w:val="both"/>
        <w:rPr>
          <w:rFonts w:ascii="Times New Roman" w:eastAsiaTheme="minorHAnsi" w:hAnsi="Times New Roman" w:cs="Times New Roman"/>
          <w:noProof/>
          <w:sz w:val="28"/>
          <w:szCs w:val="28"/>
          <w:lang w:val="en-US"/>
        </w:rPr>
      </w:pPr>
    </w:p>
    <w:p w14:paraId="79B0340A" w14:textId="77777777" w:rsidR="00D913B7" w:rsidRPr="00D913B7" w:rsidRDefault="00D913B7" w:rsidP="00D913B7">
      <w:pPr>
        <w:spacing w:before="120" w:after="120" w:line="240" w:lineRule="auto"/>
        <w:jc w:val="both"/>
        <w:rPr>
          <w:rFonts w:ascii="Times New Roman" w:hAnsi="Times New Roman" w:cs="Times New Roman"/>
          <w:noProof/>
          <w:sz w:val="28"/>
          <w:szCs w:val="28"/>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913B7" w:rsidRPr="00D913B7" w14:paraId="5AEC75A5" w14:textId="77777777" w:rsidTr="00D913B7">
        <w:tc>
          <w:tcPr>
            <w:tcW w:w="2500" w:type="pct"/>
            <w:hideMark/>
          </w:tcPr>
          <w:p w14:paraId="0022674B" w14:textId="7135D5CE" w:rsidR="00D913B7" w:rsidRPr="00D913B7" w:rsidRDefault="00D913B7" w:rsidP="00D913B7">
            <w:pPr>
              <w:spacing w:before="120" w:after="120" w:line="240" w:lineRule="auto"/>
              <w:jc w:val="center"/>
              <w:rPr>
                <w:rFonts w:ascii="Times New Roman" w:hAnsi="Times New Roman" w:cs="Times New Roman"/>
                <w:noProof/>
                <w:sz w:val="28"/>
                <w:szCs w:val="28"/>
              </w:rPr>
            </w:pPr>
            <w:r w:rsidRPr="00D913B7">
              <w:rPr>
                <w:rFonts w:ascii="Times New Roman" w:hAnsi="Times New Roman" w:cs="Times New Roman"/>
                <w:sz w:val="28"/>
                <w:szCs w:val="28"/>
              </w:rPr>
              <w:t>Latvijas Republikas</w:t>
            </w:r>
            <w:r>
              <w:rPr>
                <w:rFonts w:ascii="Times New Roman" w:hAnsi="Times New Roman" w:cs="Times New Roman"/>
                <w:sz w:val="28"/>
                <w:szCs w:val="28"/>
              </w:rPr>
              <w:br/>
            </w:r>
            <w:r w:rsidRPr="00D913B7">
              <w:rPr>
                <w:rFonts w:ascii="Times New Roman" w:hAnsi="Times New Roman" w:cs="Times New Roman"/>
                <w:sz w:val="28"/>
                <w:szCs w:val="28"/>
              </w:rPr>
              <w:t xml:space="preserve">valdības vārdā </w:t>
            </w:r>
          </w:p>
        </w:tc>
        <w:tc>
          <w:tcPr>
            <w:tcW w:w="2500" w:type="pct"/>
            <w:hideMark/>
          </w:tcPr>
          <w:p w14:paraId="5C0F884A" w14:textId="0883DE0F" w:rsidR="00D913B7" w:rsidRPr="00D913B7" w:rsidRDefault="00D913B7" w:rsidP="00D913B7">
            <w:pPr>
              <w:spacing w:before="120" w:after="120" w:line="240" w:lineRule="auto"/>
              <w:jc w:val="center"/>
              <w:rPr>
                <w:rFonts w:ascii="Times New Roman" w:hAnsi="Times New Roman" w:cs="Times New Roman"/>
                <w:noProof/>
                <w:sz w:val="28"/>
                <w:szCs w:val="28"/>
              </w:rPr>
            </w:pPr>
            <w:r w:rsidRPr="00D913B7">
              <w:rPr>
                <w:rFonts w:ascii="Times New Roman" w:hAnsi="Times New Roman" w:cs="Times New Roman"/>
                <w:sz w:val="28"/>
                <w:szCs w:val="28"/>
              </w:rPr>
              <w:t>Saūda Arābijas Karalistes</w:t>
            </w:r>
            <w:r>
              <w:rPr>
                <w:rFonts w:ascii="Times New Roman" w:hAnsi="Times New Roman" w:cs="Times New Roman"/>
                <w:sz w:val="28"/>
                <w:szCs w:val="28"/>
              </w:rPr>
              <w:br/>
            </w:r>
            <w:r w:rsidRPr="00D913B7">
              <w:rPr>
                <w:rFonts w:ascii="Times New Roman" w:hAnsi="Times New Roman" w:cs="Times New Roman"/>
                <w:sz w:val="28"/>
                <w:szCs w:val="28"/>
              </w:rPr>
              <w:t xml:space="preserve">valdības vārdā </w:t>
            </w:r>
          </w:p>
        </w:tc>
      </w:tr>
    </w:tbl>
    <w:p w14:paraId="207D0968" w14:textId="77777777" w:rsidR="00B7153B" w:rsidRPr="00D913B7" w:rsidRDefault="00B7153B" w:rsidP="00D913B7">
      <w:pPr>
        <w:pStyle w:val="ListParagraph"/>
        <w:spacing w:before="120" w:after="120" w:line="240" w:lineRule="auto"/>
        <w:ind w:left="0"/>
        <w:rPr>
          <w:rFonts w:ascii="Times New Roman" w:hAnsi="Times New Roman" w:cs="Times New Roman"/>
          <w:sz w:val="28"/>
          <w:szCs w:val="28"/>
          <w:lang w:val="en-GB"/>
        </w:rPr>
      </w:pPr>
    </w:p>
    <w:p w14:paraId="4FC33281" w14:textId="77777777" w:rsidR="007E5A07" w:rsidRPr="00D913B7" w:rsidRDefault="007E5A07" w:rsidP="00D913B7">
      <w:pPr>
        <w:spacing w:before="120" w:after="120" w:line="240" w:lineRule="auto"/>
        <w:jc w:val="both"/>
        <w:rPr>
          <w:rFonts w:ascii="Times New Roman" w:hAnsi="Times New Roman" w:cs="Times New Roman"/>
          <w:b/>
          <w:bCs/>
          <w:sz w:val="28"/>
          <w:szCs w:val="28"/>
          <w:lang w:val="en-GB"/>
        </w:rPr>
      </w:pPr>
    </w:p>
    <w:p w14:paraId="0E756CC9" w14:textId="77777777" w:rsidR="007E5A07" w:rsidRPr="00D913B7" w:rsidRDefault="007E5A07" w:rsidP="00D913B7">
      <w:pPr>
        <w:pStyle w:val="ListParagraph"/>
        <w:spacing w:before="120" w:after="120" w:line="240" w:lineRule="auto"/>
        <w:ind w:left="0"/>
        <w:rPr>
          <w:rFonts w:ascii="Times New Roman" w:hAnsi="Times New Roman" w:cs="Times New Roman"/>
          <w:sz w:val="28"/>
          <w:szCs w:val="28"/>
          <w:lang w:val="en-GB"/>
        </w:rPr>
      </w:pPr>
    </w:p>
    <w:p w14:paraId="7676F0E6" w14:textId="117E073C" w:rsidR="007E5A07" w:rsidRPr="00D913B7" w:rsidRDefault="007E5A07" w:rsidP="00D913B7">
      <w:pPr>
        <w:spacing w:before="120" w:after="120" w:line="240" w:lineRule="auto"/>
        <w:jc w:val="both"/>
        <w:rPr>
          <w:rFonts w:ascii="Times New Roman" w:eastAsia="Times New Roman" w:hAnsi="Times New Roman" w:cs="Times New Roman"/>
          <w:sz w:val="28"/>
          <w:szCs w:val="28"/>
          <w:lang w:val="en-GB"/>
        </w:rPr>
      </w:pPr>
      <w:proofErr w:type="spellStart"/>
      <w:r w:rsidRPr="00D913B7">
        <w:rPr>
          <w:rFonts w:ascii="Times New Roman" w:eastAsia="Times New Roman" w:hAnsi="Times New Roman" w:cs="Times New Roman"/>
          <w:sz w:val="28"/>
          <w:szCs w:val="28"/>
          <w:lang w:val="en-GB"/>
        </w:rPr>
        <w:t>Iesniedzējs</w:t>
      </w:r>
      <w:proofErr w:type="spellEnd"/>
      <w:r w:rsidRPr="00D913B7">
        <w:rPr>
          <w:rFonts w:ascii="Times New Roman" w:eastAsia="Times New Roman" w:hAnsi="Times New Roman" w:cs="Times New Roman"/>
          <w:sz w:val="28"/>
          <w:szCs w:val="28"/>
          <w:lang w:val="en-GB"/>
        </w:rPr>
        <w:t>:</w:t>
      </w:r>
      <w:r w:rsidR="00920ACE">
        <w:rPr>
          <w:rFonts w:ascii="Times New Roman" w:eastAsia="Times New Roman" w:hAnsi="Times New Roman" w:cs="Times New Roman"/>
          <w:sz w:val="28"/>
          <w:szCs w:val="28"/>
          <w:lang w:val="en-GB"/>
        </w:rPr>
        <w:br/>
      </w:r>
      <w:proofErr w:type="spellStart"/>
      <w:r w:rsidRPr="00D913B7">
        <w:rPr>
          <w:rFonts w:ascii="Times New Roman" w:eastAsia="Times New Roman" w:hAnsi="Times New Roman" w:cs="Times New Roman"/>
          <w:sz w:val="28"/>
          <w:szCs w:val="28"/>
          <w:lang w:val="en-GB"/>
        </w:rPr>
        <w:t>ekonomikas</w:t>
      </w:r>
      <w:proofErr w:type="spellEnd"/>
      <w:r w:rsidRPr="00D913B7">
        <w:rPr>
          <w:rFonts w:ascii="Times New Roman" w:eastAsia="Times New Roman" w:hAnsi="Times New Roman" w:cs="Times New Roman"/>
          <w:sz w:val="28"/>
          <w:szCs w:val="28"/>
          <w:lang w:val="en-GB"/>
        </w:rPr>
        <w:t xml:space="preserve"> </w:t>
      </w:r>
      <w:proofErr w:type="spellStart"/>
      <w:r w:rsidRPr="00D913B7">
        <w:rPr>
          <w:rFonts w:ascii="Times New Roman" w:eastAsia="Times New Roman" w:hAnsi="Times New Roman" w:cs="Times New Roman"/>
          <w:sz w:val="28"/>
          <w:szCs w:val="28"/>
          <w:lang w:val="en-GB"/>
        </w:rPr>
        <w:t>ministrs</w:t>
      </w:r>
      <w:proofErr w:type="spellEnd"/>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t xml:space="preserve">     J. Vitenbergs</w:t>
      </w:r>
    </w:p>
    <w:p w14:paraId="4C048D75" w14:textId="77777777" w:rsidR="007E5A07" w:rsidRPr="00D913B7" w:rsidRDefault="007E5A07" w:rsidP="00D913B7">
      <w:pPr>
        <w:spacing w:before="120" w:after="120" w:line="240" w:lineRule="auto"/>
        <w:jc w:val="both"/>
        <w:rPr>
          <w:rFonts w:ascii="Times New Roman" w:eastAsia="Times New Roman" w:hAnsi="Times New Roman" w:cs="Times New Roman"/>
          <w:sz w:val="28"/>
          <w:szCs w:val="28"/>
          <w:lang w:val="en-GB"/>
        </w:rPr>
      </w:pPr>
    </w:p>
    <w:p w14:paraId="65B39C8A" w14:textId="0116C0C2" w:rsidR="007E5A07" w:rsidRPr="00D913B7" w:rsidRDefault="007E5A07" w:rsidP="00D913B7">
      <w:pPr>
        <w:spacing w:before="120" w:after="120" w:line="240" w:lineRule="auto"/>
        <w:jc w:val="both"/>
        <w:rPr>
          <w:rFonts w:ascii="Times New Roman" w:eastAsia="Times New Roman" w:hAnsi="Times New Roman" w:cs="Times New Roman"/>
          <w:sz w:val="28"/>
          <w:szCs w:val="28"/>
          <w:lang w:val="en-GB"/>
        </w:rPr>
      </w:pPr>
      <w:proofErr w:type="spellStart"/>
      <w:r w:rsidRPr="00D913B7">
        <w:rPr>
          <w:rFonts w:ascii="Times New Roman" w:eastAsia="Times New Roman" w:hAnsi="Times New Roman" w:cs="Times New Roman"/>
          <w:sz w:val="28"/>
          <w:szCs w:val="28"/>
          <w:lang w:val="en-GB"/>
        </w:rPr>
        <w:t>Vīza</w:t>
      </w:r>
      <w:proofErr w:type="spellEnd"/>
      <w:r w:rsidRPr="00D913B7">
        <w:rPr>
          <w:rFonts w:ascii="Times New Roman" w:eastAsia="Times New Roman" w:hAnsi="Times New Roman" w:cs="Times New Roman"/>
          <w:sz w:val="28"/>
          <w:szCs w:val="28"/>
          <w:lang w:val="en-GB"/>
        </w:rPr>
        <w:t xml:space="preserve">: </w:t>
      </w:r>
      <w:r w:rsidR="00920ACE">
        <w:rPr>
          <w:rFonts w:ascii="Times New Roman" w:eastAsia="Times New Roman" w:hAnsi="Times New Roman" w:cs="Times New Roman"/>
          <w:sz w:val="28"/>
          <w:szCs w:val="28"/>
          <w:lang w:val="en-GB"/>
        </w:rPr>
        <w:br/>
      </w:r>
      <w:proofErr w:type="spellStart"/>
      <w:r w:rsidRPr="00D913B7">
        <w:rPr>
          <w:rFonts w:ascii="Times New Roman" w:eastAsia="Times New Roman" w:hAnsi="Times New Roman" w:cs="Times New Roman"/>
          <w:sz w:val="28"/>
          <w:szCs w:val="28"/>
          <w:lang w:val="en-GB"/>
        </w:rPr>
        <w:t>valsts</w:t>
      </w:r>
      <w:proofErr w:type="spellEnd"/>
      <w:r w:rsidRPr="00D913B7">
        <w:rPr>
          <w:rFonts w:ascii="Times New Roman" w:eastAsia="Times New Roman" w:hAnsi="Times New Roman" w:cs="Times New Roman"/>
          <w:sz w:val="28"/>
          <w:szCs w:val="28"/>
          <w:lang w:val="en-GB"/>
        </w:rPr>
        <w:t xml:space="preserve"> </w:t>
      </w:r>
      <w:proofErr w:type="spellStart"/>
      <w:r w:rsidRPr="00D913B7">
        <w:rPr>
          <w:rFonts w:ascii="Times New Roman" w:eastAsia="Times New Roman" w:hAnsi="Times New Roman" w:cs="Times New Roman"/>
          <w:sz w:val="28"/>
          <w:szCs w:val="28"/>
          <w:lang w:val="en-GB"/>
        </w:rPr>
        <w:t>sekretārs</w:t>
      </w:r>
      <w:proofErr w:type="spellEnd"/>
      <w:r w:rsidRPr="00D913B7">
        <w:rPr>
          <w:rFonts w:ascii="Times New Roman" w:eastAsia="Times New Roman" w:hAnsi="Times New Roman" w:cs="Times New Roman"/>
          <w:sz w:val="28"/>
          <w:szCs w:val="28"/>
          <w:lang w:val="en-GB"/>
        </w:rPr>
        <w:t xml:space="preserve"> </w:t>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Pr="00D913B7">
        <w:rPr>
          <w:rFonts w:ascii="Times New Roman" w:eastAsia="Times New Roman" w:hAnsi="Times New Roman" w:cs="Times New Roman"/>
          <w:sz w:val="28"/>
          <w:szCs w:val="28"/>
          <w:lang w:val="en-GB"/>
        </w:rPr>
        <w:tab/>
      </w:r>
      <w:r w:rsidR="00920ACE">
        <w:rPr>
          <w:rFonts w:ascii="Times New Roman" w:eastAsia="Times New Roman" w:hAnsi="Times New Roman" w:cs="Times New Roman"/>
          <w:sz w:val="28"/>
          <w:szCs w:val="28"/>
          <w:lang w:val="en-GB"/>
        </w:rPr>
        <w:tab/>
        <w:t xml:space="preserve">        </w:t>
      </w:r>
      <w:r w:rsidRPr="00D913B7">
        <w:rPr>
          <w:rFonts w:ascii="Times New Roman" w:eastAsia="Times New Roman" w:hAnsi="Times New Roman" w:cs="Times New Roman"/>
          <w:sz w:val="28"/>
          <w:szCs w:val="28"/>
          <w:lang w:val="en-GB"/>
        </w:rPr>
        <w:t>E. Valantis</w:t>
      </w:r>
    </w:p>
    <w:p w14:paraId="36894E93" w14:textId="77777777" w:rsidR="007E5A07" w:rsidRPr="00D913B7" w:rsidRDefault="007E5A07" w:rsidP="00D913B7">
      <w:pPr>
        <w:spacing w:before="120" w:after="120" w:line="240" w:lineRule="auto"/>
        <w:jc w:val="both"/>
        <w:rPr>
          <w:rFonts w:ascii="Times New Roman" w:eastAsia="Times New Roman" w:hAnsi="Times New Roman" w:cs="Times New Roman"/>
          <w:sz w:val="28"/>
          <w:szCs w:val="28"/>
          <w:lang w:val="en-GB"/>
        </w:rPr>
      </w:pPr>
    </w:p>
    <w:p w14:paraId="4C981B38" w14:textId="77777777" w:rsidR="007E5A07" w:rsidRPr="00D913B7" w:rsidRDefault="007E5A07" w:rsidP="00D913B7">
      <w:pPr>
        <w:pStyle w:val="ListParagraph"/>
        <w:spacing w:before="120" w:after="120" w:line="240" w:lineRule="auto"/>
        <w:ind w:left="0"/>
        <w:rPr>
          <w:rFonts w:ascii="Times New Roman" w:hAnsi="Times New Roman" w:cs="Times New Roman"/>
          <w:sz w:val="28"/>
          <w:szCs w:val="28"/>
          <w:lang w:val="en-GB"/>
        </w:rPr>
      </w:pPr>
    </w:p>
    <w:p w14:paraId="7B045BE7" w14:textId="77777777" w:rsidR="00B7153B" w:rsidRPr="00D913B7" w:rsidRDefault="00B7153B" w:rsidP="00D913B7">
      <w:pPr>
        <w:spacing w:before="120" w:after="120" w:line="240" w:lineRule="auto"/>
        <w:jc w:val="both"/>
        <w:rPr>
          <w:rFonts w:ascii="Times New Roman" w:eastAsia="Times New Roman" w:hAnsi="Times New Roman" w:cs="Times New Roman"/>
          <w:sz w:val="28"/>
          <w:szCs w:val="28"/>
        </w:rPr>
      </w:pPr>
    </w:p>
    <w:p w14:paraId="7146A686" w14:textId="77777777" w:rsidR="00B7153B" w:rsidRPr="00D913B7" w:rsidRDefault="00B7153B" w:rsidP="00D913B7">
      <w:pPr>
        <w:spacing w:before="120" w:after="120" w:line="240" w:lineRule="auto"/>
        <w:jc w:val="both"/>
        <w:rPr>
          <w:rFonts w:ascii="Times New Roman" w:eastAsia="Times New Roman" w:hAnsi="Times New Roman" w:cs="Times New Roman"/>
          <w:sz w:val="28"/>
          <w:szCs w:val="28"/>
        </w:rPr>
      </w:pPr>
    </w:p>
    <w:p w14:paraId="3E6F5B64" w14:textId="77777777" w:rsidR="00B7153B" w:rsidRPr="00BB1F8A" w:rsidRDefault="00B7153B" w:rsidP="00B7153B">
      <w:pPr>
        <w:pStyle w:val="ListParagraph"/>
        <w:spacing w:after="0" w:line="240" w:lineRule="auto"/>
        <w:ind w:left="0"/>
        <w:rPr>
          <w:rFonts w:ascii="Times New Roman" w:hAnsi="Times New Roman" w:cs="Times New Roman"/>
        </w:rPr>
      </w:pPr>
    </w:p>
    <w:p w14:paraId="5111D6C8" w14:textId="77777777" w:rsidR="00B7153B" w:rsidRPr="00BB1F8A" w:rsidRDefault="00B7153B" w:rsidP="00B7153B">
      <w:pPr>
        <w:pStyle w:val="ListParagraph"/>
        <w:spacing w:after="0" w:line="240" w:lineRule="auto"/>
        <w:ind w:left="0"/>
        <w:rPr>
          <w:rFonts w:ascii="Times New Roman" w:hAnsi="Times New Roman" w:cs="Times New Roman"/>
        </w:rPr>
      </w:pPr>
    </w:p>
    <w:p w14:paraId="34698D20" w14:textId="77777777" w:rsidR="00B7153B" w:rsidRPr="00BB1F8A" w:rsidRDefault="00B7153B" w:rsidP="00B7153B">
      <w:pPr>
        <w:pStyle w:val="ListParagraph"/>
        <w:spacing w:after="0" w:line="240" w:lineRule="auto"/>
        <w:ind w:left="0"/>
        <w:rPr>
          <w:rFonts w:ascii="Times New Roman" w:hAnsi="Times New Roman" w:cs="Times New Roman"/>
        </w:rPr>
      </w:pPr>
    </w:p>
    <w:p w14:paraId="5057CFA1" w14:textId="0B14C1E0" w:rsidR="00B7153B" w:rsidRPr="00D913B7" w:rsidRDefault="00B7153B" w:rsidP="00B7153B">
      <w:pPr>
        <w:spacing w:after="0" w:line="240" w:lineRule="auto"/>
        <w:rPr>
          <w:rFonts w:ascii="Times New Roman" w:eastAsia="Times New Roman" w:hAnsi="Times New Roman" w:cs="Times New Roman"/>
          <w:sz w:val="20"/>
          <w:szCs w:val="20"/>
        </w:rPr>
      </w:pPr>
      <w:r w:rsidRPr="00D913B7">
        <w:rPr>
          <w:rFonts w:ascii="Times New Roman" w:eastAsia="Times New Roman" w:hAnsi="Times New Roman" w:cs="Times New Roman"/>
          <w:sz w:val="20"/>
          <w:szCs w:val="20"/>
        </w:rPr>
        <w:fldChar w:fldCharType="begin"/>
      </w:r>
      <w:r w:rsidRPr="00D913B7">
        <w:rPr>
          <w:rFonts w:ascii="Times New Roman" w:eastAsia="Times New Roman" w:hAnsi="Times New Roman" w:cs="Times New Roman"/>
          <w:sz w:val="20"/>
          <w:szCs w:val="20"/>
        </w:rPr>
        <w:instrText xml:space="preserve"> TIME \@ "dd.MM.yyyy. H:mm" </w:instrText>
      </w:r>
      <w:r w:rsidRPr="00D913B7">
        <w:rPr>
          <w:rFonts w:ascii="Times New Roman" w:eastAsia="Times New Roman" w:hAnsi="Times New Roman" w:cs="Times New Roman"/>
          <w:sz w:val="20"/>
          <w:szCs w:val="20"/>
        </w:rPr>
        <w:fldChar w:fldCharType="separate"/>
      </w:r>
      <w:r w:rsidR="006054D9">
        <w:rPr>
          <w:rFonts w:ascii="Times New Roman" w:eastAsia="Times New Roman" w:hAnsi="Times New Roman" w:cs="Times New Roman"/>
          <w:noProof/>
          <w:sz w:val="20"/>
          <w:szCs w:val="20"/>
        </w:rPr>
        <w:t>21.09.2021. 17:45</w:t>
      </w:r>
      <w:r w:rsidRPr="00D913B7">
        <w:rPr>
          <w:rFonts w:ascii="Times New Roman" w:eastAsia="Times New Roman" w:hAnsi="Times New Roman" w:cs="Times New Roman"/>
          <w:sz w:val="20"/>
          <w:szCs w:val="20"/>
        </w:rPr>
        <w:fldChar w:fldCharType="end"/>
      </w:r>
    </w:p>
    <w:p w14:paraId="53C52682" w14:textId="5BA95337" w:rsidR="00B7153B" w:rsidRPr="00D913B7" w:rsidRDefault="00B7153B" w:rsidP="00B7153B">
      <w:pPr>
        <w:spacing w:after="0" w:line="240" w:lineRule="auto"/>
        <w:rPr>
          <w:rFonts w:ascii="Times New Roman" w:eastAsia="Times New Roman" w:hAnsi="Times New Roman" w:cs="Times New Roman"/>
          <w:sz w:val="20"/>
          <w:szCs w:val="20"/>
        </w:rPr>
      </w:pPr>
      <w:r w:rsidRPr="00D913B7">
        <w:rPr>
          <w:rFonts w:ascii="Times New Roman" w:eastAsia="Times New Roman" w:hAnsi="Times New Roman" w:cs="Times New Roman"/>
          <w:sz w:val="20"/>
          <w:szCs w:val="20"/>
        </w:rPr>
        <w:fldChar w:fldCharType="begin"/>
      </w:r>
      <w:r w:rsidRPr="00D913B7">
        <w:rPr>
          <w:rFonts w:ascii="Times New Roman" w:eastAsia="Times New Roman" w:hAnsi="Times New Roman" w:cs="Times New Roman"/>
          <w:sz w:val="20"/>
          <w:szCs w:val="20"/>
        </w:rPr>
        <w:instrText xml:space="preserve"> NUMWORDS   \* MERGEFORMAT </w:instrText>
      </w:r>
      <w:r w:rsidRPr="00D913B7">
        <w:rPr>
          <w:rFonts w:ascii="Times New Roman" w:eastAsia="Times New Roman" w:hAnsi="Times New Roman" w:cs="Times New Roman"/>
          <w:sz w:val="20"/>
          <w:szCs w:val="20"/>
        </w:rPr>
        <w:fldChar w:fldCharType="separate"/>
      </w:r>
      <w:r w:rsidR="006054D9">
        <w:rPr>
          <w:rFonts w:ascii="Times New Roman" w:eastAsia="Times New Roman" w:hAnsi="Times New Roman" w:cs="Times New Roman"/>
          <w:noProof/>
          <w:sz w:val="20"/>
          <w:szCs w:val="20"/>
        </w:rPr>
        <w:t>711</w:t>
      </w:r>
      <w:r w:rsidRPr="00D913B7">
        <w:rPr>
          <w:rFonts w:ascii="Times New Roman" w:eastAsia="Times New Roman" w:hAnsi="Times New Roman" w:cs="Times New Roman"/>
          <w:sz w:val="20"/>
          <w:szCs w:val="20"/>
        </w:rPr>
        <w:fldChar w:fldCharType="end"/>
      </w:r>
      <w:bookmarkStart w:id="1" w:name="_GoBack"/>
      <w:bookmarkEnd w:id="1"/>
    </w:p>
    <w:p w14:paraId="4D632CF5" w14:textId="77777777" w:rsidR="00B7153B" w:rsidRPr="00D913B7" w:rsidRDefault="00B7153B" w:rsidP="00B7153B">
      <w:pPr>
        <w:keepNext/>
        <w:keepLines/>
        <w:widowControl w:val="0"/>
        <w:suppressAutoHyphens/>
        <w:spacing w:after="0" w:line="240" w:lineRule="auto"/>
        <w:rPr>
          <w:rFonts w:ascii="Times New Roman" w:eastAsia="Times New Roman" w:hAnsi="Times New Roman" w:cs="Times New Roman"/>
          <w:sz w:val="18"/>
          <w:szCs w:val="18"/>
          <w:lang w:val="de-DE" w:eastAsia="en-US"/>
        </w:rPr>
      </w:pPr>
      <w:proofErr w:type="spellStart"/>
      <w:r w:rsidRPr="00D913B7">
        <w:rPr>
          <w:rFonts w:ascii="Times New Roman" w:eastAsia="Times New Roman" w:hAnsi="Times New Roman" w:cs="Times New Roman"/>
          <w:sz w:val="18"/>
          <w:szCs w:val="18"/>
          <w:lang w:val="de-DE" w:eastAsia="en-US"/>
        </w:rPr>
        <w:t>A.Jaunzeme</w:t>
      </w:r>
      <w:proofErr w:type="spellEnd"/>
      <w:r w:rsidRPr="00D913B7">
        <w:rPr>
          <w:rFonts w:ascii="Times New Roman" w:eastAsia="Times New Roman" w:hAnsi="Times New Roman" w:cs="Times New Roman"/>
          <w:sz w:val="18"/>
          <w:szCs w:val="18"/>
          <w:lang w:val="de-DE" w:eastAsia="en-US"/>
        </w:rPr>
        <w:t>, 67013235</w:t>
      </w:r>
    </w:p>
    <w:p w14:paraId="70C083C6" w14:textId="77777777" w:rsidR="00B7153B" w:rsidRPr="00BB1F8A" w:rsidRDefault="00B7153B" w:rsidP="00B7153B">
      <w:pPr>
        <w:keepNext/>
        <w:keepLines/>
        <w:widowControl w:val="0"/>
        <w:suppressAutoHyphens/>
        <w:spacing w:after="0" w:line="240" w:lineRule="auto"/>
        <w:rPr>
          <w:rFonts w:ascii="Times New Roman" w:eastAsia="Times New Roman" w:hAnsi="Times New Roman" w:cs="Times New Roman"/>
          <w:sz w:val="18"/>
          <w:szCs w:val="18"/>
          <w:lang w:val="de-DE" w:eastAsia="en-US"/>
        </w:rPr>
      </w:pPr>
      <w:r w:rsidRPr="00D913B7">
        <w:rPr>
          <w:rFonts w:ascii="Times New Roman" w:eastAsia="Times New Roman" w:hAnsi="Times New Roman" w:cs="Times New Roman"/>
          <w:sz w:val="18"/>
          <w:szCs w:val="18"/>
          <w:lang w:val="de-DE" w:eastAsia="en-US"/>
        </w:rPr>
        <w:t>Agnese.Jaunzeme@em.gov.lv</w:t>
      </w:r>
    </w:p>
    <w:p w14:paraId="248C3BCB" w14:textId="77777777" w:rsidR="00B7153B" w:rsidRPr="00BB1F8A" w:rsidRDefault="00B7153B" w:rsidP="00B7153B">
      <w:pPr>
        <w:tabs>
          <w:tab w:val="left" w:pos="3600"/>
        </w:tabs>
        <w:rPr>
          <w:rFonts w:ascii="Times New Roman" w:hAnsi="Times New Roman" w:cs="Times New Roman"/>
          <w:lang w:val="de-DE"/>
        </w:rPr>
      </w:pPr>
    </w:p>
    <w:p w14:paraId="41F51997" w14:textId="77777777" w:rsidR="005F467F" w:rsidRPr="005F467F" w:rsidRDefault="005F467F" w:rsidP="00B7153B">
      <w:pPr>
        <w:pStyle w:val="ListParagraph"/>
        <w:spacing w:after="0" w:line="240" w:lineRule="auto"/>
        <w:ind w:left="0"/>
        <w:rPr>
          <w:rFonts w:cs="Times New Roman"/>
          <w:lang w:val="de-DE"/>
        </w:rPr>
      </w:pPr>
    </w:p>
    <w:sectPr w:rsidR="005F467F" w:rsidRPr="005F467F" w:rsidSect="000157A7">
      <w:footerReference w:type="default" r:id="rId7"/>
      <w:footerReference w:type="first" r:id="rId8"/>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2B99C" w14:textId="77777777" w:rsidR="00493190" w:rsidRDefault="00493190" w:rsidP="0005334C">
      <w:pPr>
        <w:spacing w:after="0" w:line="240" w:lineRule="auto"/>
        <w:rPr>
          <w:rFonts w:cs="Times New Roman"/>
        </w:rPr>
      </w:pPr>
      <w:r>
        <w:rPr>
          <w:rFonts w:cs="Times New Roman"/>
        </w:rPr>
        <w:separator/>
      </w:r>
    </w:p>
  </w:endnote>
  <w:endnote w:type="continuationSeparator" w:id="0">
    <w:p w14:paraId="5E6E84DB" w14:textId="77777777" w:rsidR="00493190" w:rsidRDefault="00493190" w:rsidP="0005334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555D4" w14:textId="160D7D0F" w:rsidR="004045FC" w:rsidRPr="00CE3797" w:rsidRDefault="004045FC">
    <w:pPr>
      <w:pStyle w:val="Footer"/>
      <w:jc w:val="center"/>
      <w:rPr>
        <w:rFonts w:ascii="Times New Roman" w:hAnsi="Times New Roman" w:cs="Times New Roman"/>
        <w:sz w:val="20"/>
        <w:szCs w:val="20"/>
      </w:rPr>
    </w:pPr>
    <w:r w:rsidRPr="00CE3797">
      <w:rPr>
        <w:rFonts w:ascii="Times New Roman" w:hAnsi="Times New Roman" w:cs="Times New Roman"/>
        <w:sz w:val="20"/>
        <w:szCs w:val="20"/>
      </w:rPr>
      <w:fldChar w:fldCharType="begin"/>
    </w:r>
    <w:r w:rsidRPr="00CE3797">
      <w:rPr>
        <w:rFonts w:ascii="Times New Roman" w:hAnsi="Times New Roman" w:cs="Times New Roman"/>
        <w:sz w:val="20"/>
        <w:szCs w:val="20"/>
      </w:rPr>
      <w:instrText xml:space="preserve"> PAGE   \* MERGEFORMAT </w:instrText>
    </w:r>
    <w:r w:rsidRPr="00CE3797">
      <w:rPr>
        <w:rFonts w:ascii="Times New Roman" w:hAnsi="Times New Roman" w:cs="Times New Roman"/>
        <w:sz w:val="20"/>
        <w:szCs w:val="20"/>
      </w:rPr>
      <w:fldChar w:fldCharType="separate"/>
    </w:r>
    <w:r w:rsidR="00A8617D">
      <w:rPr>
        <w:rFonts w:ascii="Times New Roman" w:hAnsi="Times New Roman" w:cs="Times New Roman"/>
        <w:noProof/>
        <w:sz w:val="20"/>
        <w:szCs w:val="20"/>
      </w:rPr>
      <w:t>3</w:t>
    </w:r>
    <w:r w:rsidRPr="00CE3797">
      <w:rPr>
        <w:rFonts w:ascii="Times New Roman" w:hAnsi="Times New Roman" w:cs="Times New Roman"/>
        <w:noProof/>
        <w:sz w:val="20"/>
        <w:szCs w:val="20"/>
      </w:rPr>
      <w:fldChar w:fldCharType="end"/>
    </w:r>
  </w:p>
  <w:p w14:paraId="35DAA28C" w14:textId="53802E68" w:rsidR="004045FC" w:rsidRPr="00B7153B" w:rsidRDefault="004045FC" w:rsidP="00CE3797">
    <w:pPr>
      <w:pStyle w:val="Footer"/>
      <w:jc w:val="both"/>
      <w:rPr>
        <w:rFonts w:ascii="Times New Roman" w:eastAsia="Times New Roman" w:hAnsi="Times New Roman" w:cs="Times New Roman"/>
        <w:sz w:val="20"/>
        <w:szCs w:val="20"/>
      </w:rPr>
    </w:pPr>
    <w:r w:rsidRPr="00CE3797">
      <w:rPr>
        <w:rFonts w:ascii="Times New Roman" w:hAnsi="Times New Roman" w:cs="Times New Roman"/>
        <w:sz w:val="20"/>
        <w:szCs w:val="20"/>
      </w:rPr>
      <w:fldChar w:fldCharType="begin"/>
    </w:r>
    <w:r w:rsidRPr="00CE3797">
      <w:rPr>
        <w:rFonts w:ascii="Times New Roman" w:hAnsi="Times New Roman" w:cs="Times New Roman"/>
        <w:sz w:val="20"/>
        <w:szCs w:val="20"/>
      </w:rPr>
      <w:instrText xml:space="preserve"> FILENAME </w:instrText>
    </w:r>
    <w:r w:rsidRPr="00CE3797">
      <w:rPr>
        <w:rFonts w:ascii="Times New Roman" w:hAnsi="Times New Roman" w:cs="Times New Roman"/>
        <w:sz w:val="20"/>
        <w:szCs w:val="20"/>
      </w:rPr>
      <w:fldChar w:fldCharType="separate"/>
    </w:r>
    <w:r w:rsidR="006054D9">
      <w:rPr>
        <w:rFonts w:ascii="Times New Roman" w:hAnsi="Times New Roman" w:cs="Times New Roman"/>
        <w:noProof/>
        <w:sz w:val="20"/>
        <w:szCs w:val="20"/>
      </w:rPr>
      <w:t>EMSl_210921_SAlig.803.docx</w:t>
    </w:r>
    <w:r w:rsidRPr="00CE3797">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62234" w14:textId="51153BF3" w:rsidR="004045FC" w:rsidRPr="00B7153B" w:rsidRDefault="004045FC" w:rsidP="00CE3797">
    <w:pPr>
      <w:pStyle w:val="Footer"/>
      <w:jc w:val="both"/>
      <w:rPr>
        <w:rFonts w:ascii="Times New Roman" w:eastAsia="Times New Roman" w:hAnsi="Times New Roman" w:cs="Times New Roman"/>
        <w:sz w:val="20"/>
        <w:szCs w:val="20"/>
      </w:rPr>
    </w:pPr>
    <w:r w:rsidRPr="00CE3797">
      <w:rPr>
        <w:rFonts w:ascii="Times New Roman" w:hAnsi="Times New Roman" w:cs="Times New Roman"/>
        <w:sz w:val="20"/>
        <w:szCs w:val="20"/>
      </w:rPr>
      <w:fldChar w:fldCharType="begin"/>
    </w:r>
    <w:r w:rsidRPr="00CE3797">
      <w:rPr>
        <w:rFonts w:ascii="Times New Roman" w:hAnsi="Times New Roman" w:cs="Times New Roman"/>
        <w:sz w:val="20"/>
        <w:szCs w:val="20"/>
      </w:rPr>
      <w:instrText xml:space="preserve"> FILENAME </w:instrText>
    </w:r>
    <w:r w:rsidRPr="00CE3797">
      <w:rPr>
        <w:rFonts w:ascii="Times New Roman" w:hAnsi="Times New Roman" w:cs="Times New Roman"/>
        <w:sz w:val="20"/>
        <w:szCs w:val="20"/>
      </w:rPr>
      <w:fldChar w:fldCharType="separate"/>
    </w:r>
    <w:r w:rsidR="006054D9">
      <w:rPr>
        <w:rFonts w:ascii="Times New Roman" w:hAnsi="Times New Roman" w:cs="Times New Roman"/>
        <w:noProof/>
        <w:sz w:val="20"/>
        <w:szCs w:val="20"/>
      </w:rPr>
      <w:t>EMSl_210921_SAlig.803.docx</w:t>
    </w:r>
    <w:r w:rsidRPr="00CE3797">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0943A" w14:textId="77777777" w:rsidR="00493190" w:rsidRDefault="00493190" w:rsidP="0005334C">
      <w:pPr>
        <w:spacing w:after="0" w:line="240" w:lineRule="auto"/>
        <w:rPr>
          <w:rFonts w:cs="Times New Roman"/>
        </w:rPr>
      </w:pPr>
      <w:r>
        <w:rPr>
          <w:rFonts w:cs="Times New Roman"/>
        </w:rPr>
        <w:separator/>
      </w:r>
    </w:p>
  </w:footnote>
  <w:footnote w:type="continuationSeparator" w:id="0">
    <w:p w14:paraId="2C9F6736" w14:textId="77777777" w:rsidR="00493190" w:rsidRDefault="00493190" w:rsidP="0005334C">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234A0"/>
    <w:multiLevelType w:val="hybridMultilevel"/>
    <w:tmpl w:val="680AAEB4"/>
    <w:lvl w:ilvl="0" w:tplc="12AA621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2E44180"/>
    <w:multiLevelType w:val="multilevel"/>
    <w:tmpl w:val="68B2E676"/>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C334F9E"/>
    <w:multiLevelType w:val="hybridMultilevel"/>
    <w:tmpl w:val="0BC4DBB8"/>
    <w:lvl w:ilvl="0" w:tplc="B7723768">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2DB2527F"/>
    <w:multiLevelType w:val="hybridMultilevel"/>
    <w:tmpl w:val="86F49E9C"/>
    <w:lvl w:ilvl="0" w:tplc="25FCAED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FF76391"/>
    <w:multiLevelType w:val="hybridMultilevel"/>
    <w:tmpl w:val="A8ECEC12"/>
    <w:lvl w:ilvl="0" w:tplc="B90A4D6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37B554B2"/>
    <w:multiLevelType w:val="hybridMultilevel"/>
    <w:tmpl w:val="84484F9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96D6C8C"/>
    <w:multiLevelType w:val="hybridMultilevel"/>
    <w:tmpl w:val="C6845030"/>
    <w:lvl w:ilvl="0" w:tplc="F158642E">
      <w:start w:val="13"/>
      <w:numFmt w:val="bullet"/>
      <w:lvlText w:val="–"/>
      <w:lvlJc w:val="left"/>
      <w:pPr>
        <w:ind w:left="1211" w:hanging="360"/>
      </w:pPr>
      <w:rPr>
        <w:rFonts w:ascii="Times New Roman" w:eastAsia="MS Mincho" w:hAnsi="Times New Roman" w:hint="default"/>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cs="Wingdings" w:hint="default"/>
      </w:rPr>
    </w:lvl>
    <w:lvl w:ilvl="3" w:tplc="04260001">
      <w:start w:val="1"/>
      <w:numFmt w:val="bullet"/>
      <w:lvlText w:val=""/>
      <w:lvlJc w:val="left"/>
      <w:pPr>
        <w:ind w:left="3371" w:hanging="360"/>
      </w:pPr>
      <w:rPr>
        <w:rFonts w:ascii="Symbol" w:hAnsi="Symbol" w:cs="Symbol" w:hint="default"/>
      </w:rPr>
    </w:lvl>
    <w:lvl w:ilvl="4" w:tplc="04260003">
      <w:start w:val="1"/>
      <w:numFmt w:val="bullet"/>
      <w:lvlText w:val="o"/>
      <w:lvlJc w:val="left"/>
      <w:pPr>
        <w:ind w:left="4091" w:hanging="360"/>
      </w:pPr>
      <w:rPr>
        <w:rFonts w:ascii="Courier New" w:hAnsi="Courier New" w:cs="Courier New" w:hint="default"/>
      </w:rPr>
    </w:lvl>
    <w:lvl w:ilvl="5" w:tplc="04260005">
      <w:start w:val="1"/>
      <w:numFmt w:val="bullet"/>
      <w:lvlText w:val=""/>
      <w:lvlJc w:val="left"/>
      <w:pPr>
        <w:ind w:left="4811" w:hanging="360"/>
      </w:pPr>
      <w:rPr>
        <w:rFonts w:ascii="Wingdings" w:hAnsi="Wingdings" w:cs="Wingdings" w:hint="default"/>
      </w:rPr>
    </w:lvl>
    <w:lvl w:ilvl="6" w:tplc="04260001">
      <w:start w:val="1"/>
      <w:numFmt w:val="bullet"/>
      <w:lvlText w:val=""/>
      <w:lvlJc w:val="left"/>
      <w:pPr>
        <w:ind w:left="5531" w:hanging="360"/>
      </w:pPr>
      <w:rPr>
        <w:rFonts w:ascii="Symbol" w:hAnsi="Symbol" w:cs="Symbol" w:hint="default"/>
      </w:rPr>
    </w:lvl>
    <w:lvl w:ilvl="7" w:tplc="04260003">
      <w:start w:val="1"/>
      <w:numFmt w:val="bullet"/>
      <w:lvlText w:val="o"/>
      <w:lvlJc w:val="left"/>
      <w:pPr>
        <w:ind w:left="6251" w:hanging="360"/>
      </w:pPr>
      <w:rPr>
        <w:rFonts w:ascii="Courier New" w:hAnsi="Courier New" w:cs="Courier New" w:hint="default"/>
      </w:rPr>
    </w:lvl>
    <w:lvl w:ilvl="8" w:tplc="04260005">
      <w:start w:val="1"/>
      <w:numFmt w:val="bullet"/>
      <w:lvlText w:val=""/>
      <w:lvlJc w:val="left"/>
      <w:pPr>
        <w:ind w:left="6971" w:hanging="360"/>
      </w:pPr>
      <w:rPr>
        <w:rFonts w:ascii="Wingdings" w:hAnsi="Wingdings" w:cs="Wingdings" w:hint="default"/>
      </w:rPr>
    </w:lvl>
  </w:abstractNum>
  <w:abstractNum w:abstractNumId="7" w15:restartNumberingAfterBreak="0">
    <w:nsid w:val="5EEB1B42"/>
    <w:multiLevelType w:val="hybridMultilevel"/>
    <w:tmpl w:val="5134B49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22E5D7C"/>
    <w:multiLevelType w:val="hybridMultilevel"/>
    <w:tmpl w:val="E4ECC86E"/>
    <w:lvl w:ilvl="0" w:tplc="4682643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6DF469E7"/>
    <w:multiLevelType w:val="hybridMultilevel"/>
    <w:tmpl w:val="46AEFD38"/>
    <w:lvl w:ilvl="0" w:tplc="6220BF2A">
      <w:numFmt w:val="bullet"/>
      <w:lvlText w:val="-"/>
      <w:lvlJc w:val="left"/>
      <w:pPr>
        <w:ind w:left="720" w:hanging="360"/>
      </w:pPr>
      <w:rPr>
        <w:rFonts w:ascii="Calibri" w:eastAsia="MS Mincho"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num w:numId="1">
    <w:abstractNumId w:val="9"/>
  </w:num>
  <w:num w:numId="2">
    <w:abstractNumId w:val="5"/>
  </w:num>
  <w:num w:numId="3">
    <w:abstractNumId w:val="0"/>
  </w:num>
  <w:num w:numId="4">
    <w:abstractNumId w:val="7"/>
  </w:num>
  <w:num w:numId="5">
    <w:abstractNumId w:val="8"/>
  </w:num>
  <w:num w:numId="6">
    <w:abstractNumId w:val="3"/>
  </w:num>
  <w:num w:numId="7">
    <w:abstractNumId w:val="4"/>
  </w:num>
  <w:num w:numId="8">
    <w:abstractNumId w:val="2"/>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oNotHyphenateCaps/>
  <w:characterSpacingControl w:val="doNotCompress"/>
  <w:noLineBreaksAfter w:lang="zh-CN" w:val="$([{£¥·‘“〈《「『【〔〖〝﹙﹛﹝＄（．［｛￡￥"/>
  <w:noLineBreaksBefore w:lang="zh-CN" w:val="!%),.:;&gt;?]}¢¨°·ˇˉ―‖’”…‰′″›℃∶、。〃〉》」』】〕〗〞︶︺︾﹀﹄﹚﹜﹞！＂％＇），．：；？］｀｜｝～￠"/>
  <w:doNotValidateAgainstSchema/>
  <w:doNotDemarcateInvalidXml/>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EDE"/>
    <w:rsid w:val="000063C9"/>
    <w:rsid w:val="000152A4"/>
    <w:rsid w:val="000157A7"/>
    <w:rsid w:val="00036632"/>
    <w:rsid w:val="00051232"/>
    <w:rsid w:val="0005334C"/>
    <w:rsid w:val="00053B30"/>
    <w:rsid w:val="000647A0"/>
    <w:rsid w:val="000716FA"/>
    <w:rsid w:val="00074B52"/>
    <w:rsid w:val="0008236A"/>
    <w:rsid w:val="00097004"/>
    <w:rsid w:val="0009727E"/>
    <w:rsid w:val="000C2497"/>
    <w:rsid w:val="000E6C1D"/>
    <w:rsid w:val="000E771B"/>
    <w:rsid w:val="000F1C93"/>
    <w:rsid w:val="0010724C"/>
    <w:rsid w:val="00117BBF"/>
    <w:rsid w:val="00122B05"/>
    <w:rsid w:val="00125933"/>
    <w:rsid w:val="0017586A"/>
    <w:rsid w:val="00177605"/>
    <w:rsid w:val="001B1D8F"/>
    <w:rsid w:val="001B67C8"/>
    <w:rsid w:val="001F3508"/>
    <w:rsid w:val="001F6915"/>
    <w:rsid w:val="00204EEF"/>
    <w:rsid w:val="0021186A"/>
    <w:rsid w:val="00211BC5"/>
    <w:rsid w:val="0022258E"/>
    <w:rsid w:val="00236F44"/>
    <w:rsid w:val="002428B5"/>
    <w:rsid w:val="00260B9D"/>
    <w:rsid w:val="00291150"/>
    <w:rsid w:val="002A2EA0"/>
    <w:rsid w:val="002A30EE"/>
    <w:rsid w:val="002C0373"/>
    <w:rsid w:val="002C0497"/>
    <w:rsid w:val="002C3C4B"/>
    <w:rsid w:val="002D7AA1"/>
    <w:rsid w:val="002F58A9"/>
    <w:rsid w:val="00301D53"/>
    <w:rsid w:val="00357308"/>
    <w:rsid w:val="00373EDE"/>
    <w:rsid w:val="003752E4"/>
    <w:rsid w:val="00387E62"/>
    <w:rsid w:val="003A4963"/>
    <w:rsid w:val="003A6B12"/>
    <w:rsid w:val="003C4217"/>
    <w:rsid w:val="003C6CD2"/>
    <w:rsid w:val="003D12C1"/>
    <w:rsid w:val="003F23CD"/>
    <w:rsid w:val="003F4886"/>
    <w:rsid w:val="00401529"/>
    <w:rsid w:val="004045FC"/>
    <w:rsid w:val="00404F74"/>
    <w:rsid w:val="00412C50"/>
    <w:rsid w:val="00425F4C"/>
    <w:rsid w:val="004373BB"/>
    <w:rsid w:val="004655EA"/>
    <w:rsid w:val="004752DF"/>
    <w:rsid w:val="00475B19"/>
    <w:rsid w:val="0048106A"/>
    <w:rsid w:val="00484EAA"/>
    <w:rsid w:val="0048503D"/>
    <w:rsid w:val="00487405"/>
    <w:rsid w:val="00493190"/>
    <w:rsid w:val="004A37D3"/>
    <w:rsid w:val="004B4BC5"/>
    <w:rsid w:val="004D3154"/>
    <w:rsid w:val="004D3DA1"/>
    <w:rsid w:val="004E78FA"/>
    <w:rsid w:val="004F173B"/>
    <w:rsid w:val="004F280A"/>
    <w:rsid w:val="004F2DD7"/>
    <w:rsid w:val="00503584"/>
    <w:rsid w:val="00526149"/>
    <w:rsid w:val="00530902"/>
    <w:rsid w:val="0054718A"/>
    <w:rsid w:val="00584815"/>
    <w:rsid w:val="005A597E"/>
    <w:rsid w:val="005B4C7B"/>
    <w:rsid w:val="005D2A97"/>
    <w:rsid w:val="005F467F"/>
    <w:rsid w:val="00604695"/>
    <w:rsid w:val="006054D9"/>
    <w:rsid w:val="00621ABD"/>
    <w:rsid w:val="0062306A"/>
    <w:rsid w:val="00636DCD"/>
    <w:rsid w:val="00646D58"/>
    <w:rsid w:val="00652656"/>
    <w:rsid w:val="00671B48"/>
    <w:rsid w:val="006725B8"/>
    <w:rsid w:val="0069742C"/>
    <w:rsid w:val="006A0BD6"/>
    <w:rsid w:val="006A7431"/>
    <w:rsid w:val="006B0771"/>
    <w:rsid w:val="006B0906"/>
    <w:rsid w:val="006D1090"/>
    <w:rsid w:val="006D4F3D"/>
    <w:rsid w:val="006D7B4D"/>
    <w:rsid w:val="00702A7D"/>
    <w:rsid w:val="00705F2F"/>
    <w:rsid w:val="00706167"/>
    <w:rsid w:val="007145EE"/>
    <w:rsid w:val="007223BF"/>
    <w:rsid w:val="007266BF"/>
    <w:rsid w:val="0074083D"/>
    <w:rsid w:val="00753404"/>
    <w:rsid w:val="007543B4"/>
    <w:rsid w:val="00767F52"/>
    <w:rsid w:val="0077371A"/>
    <w:rsid w:val="00776DC0"/>
    <w:rsid w:val="007A6197"/>
    <w:rsid w:val="007D0366"/>
    <w:rsid w:val="007E5A07"/>
    <w:rsid w:val="007F0338"/>
    <w:rsid w:val="007F6AF5"/>
    <w:rsid w:val="00812CDE"/>
    <w:rsid w:val="0081341B"/>
    <w:rsid w:val="0082126F"/>
    <w:rsid w:val="00826630"/>
    <w:rsid w:val="00846776"/>
    <w:rsid w:val="008663C8"/>
    <w:rsid w:val="00884B17"/>
    <w:rsid w:val="008A4F1F"/>
    <w:rsid w:val="008B5114"/>
    <w:rsid w:val="008C2CE1"/>
    <w:rsid w:val="008D1F75"/>
    <w:rsid w:val="00900B3C"/>
    <w:rsid w:val="00920ACE"/>
    <w:rsid w:val="00952EDB"/>
    <w:rsid w:val="009615FD"/>
    <w:rsid w:val="00962A53"/>
    <w:rsid w:val="00963743"/>
    <w:rsid w:val="0097364D"/>
    <w:rsid w:val="009771B4"/>
    <w:rsid w:val="00995BF5"/>
    <w:rsid w:val="009B75FF"/>
    <w:rsid w:val="009C312F"/>
    <w:rsid w:val="009D4F41"/>
    <w:rsid w:val="009D5AD5"/>
    <w:rsid w:val="009E308B"/>
    <w:rsid w:val="009E4B40"/>
    <w:rsid w:val="00A303A6"/>
    <w:rsid w:val="00A30E4D"/>
    <w:rsid w:val="00A364C6"/>
    <w:rsid w:val="00A425A6"/>
    <w:rsid w:val="00A4348D"/>
    <w:rsid w:val="00A51DF0"/>
    <w:rsid w:val="00A64191"/>
    <w:rsid w:val="00A85E14"/>
    <w:rsid w:val="00A8617D"/>
    <w:rsid w:val="00A869E4"/>
    <w:rsid w:val="00A918BD"/>
    <w:rsid w:val="00AC4041"/>
    <w:rsid w:val="00AD1262"/>
    <w:rsid w:val="00AD1328"/>
    <w:rsid w:val="00AD149F"/>
    <w:rsid w:val="00AF1239"/>
    <w:rsid w:val="00AF3A50"/>
    <w:rsid w:val="00B02DC5"/>
    <w:rsid w:val="00B12803"/>
    <w:rsid w:val="00B15015"/>
    <w:rsid w:val="00B17391"/>
    <w:rsid w:val="00B21CBD"/>
    <w:rsid w:val="00B307D7"/>
    <w:rsid w:val="00B45DD9"/>
    <w:rsid w:val="00B7153B"/>
    <w:rsid w:val="00B97CA4"/>
    <w:rsid w:val="00BC200A"/>
    <w:rsid w:val="00BD2F81"/>
    <w:rsid w:val="00BD6DFB"/>
    <w:rsid w:val="00BE5750"/>
    <w:rsid w:val="00BE5FC0"/>
    <w:rsid w:val="00C03B2A"/>
    <w:rsid w:val="00C12893"/>
    <w:rsid w:val="00C24129"/>
    <w:rsid w:val="00C26751"/>
    <w:rsid w:val="00C30069"/>
    <w:rsid w:val="00C3518C"/>
    <w:rsid w:val="00C36D12"/>
    <w:rsid w:val="00C413EB"/>
    <w:rsid w:val="00C5272A"/>
    <w:rsid w:val="00C5411A"/>
    <w:rsid w:val="00C635B4"/>
    <w:rsid w:val="00C63EDE"/>
    <w:rsid w:val="00C70E99"/>
    <w:rsid w:val="00CA39CC"/>
    <w:rsid w:val="00CA3B47"/>
    <w:rsid w:val="00CD1B64"/>
    <w:rsid w:val="00CD3236"/>
    <w:rsid w:val="00CD3E20"/>
    <w:rsid w:val="00CE3797"/>
    <w:rsid w:val="00D13F28"/>
    <w:rsid w:val="00D314BF"/>
    <w:rsid w:val="00D468AD"/>
    <w:rsid w:val="00D636CB"/>
    <w:rsid w:val="00D63BF1"/>
    <w:rsid w:val="00D913B7"/>
    <w:rsid w:val="00DA30A8"/>
    <w:rsid w:val="00DB51E7"/>
    <w:rsid w:val="00DC1217"/>
    <w:rsid w:val="00DC2564"/>
    <w:rsid w:val="00DD35D5"/>
    <w:rsid w:val="00DE1D2E"/>
    <w:rsid w:val="00E016A7"/>
    <w:rsid w:val="00E11F02"/>
    <w:rsid w:val="00E31E9E"/>
    <w:rsid w:val="00E42FA1"/>
    <w:rsid w:val="00E55077"/>
    <w:rsid w:val="00E60F76"/>
    <w:rsid w:val="00E62986"/>
    <w:rsid w:val="00E643D1"/>
    <w:rsid w:val="00E914D8"/>
    <w:rsid w:val="00E969EF"/>
    <w:rsid w:val="00EA478F"/>
    <w:rsid w:val="00EC1BE9"/>
    <w:rsid w:val="00ED56F1"/>
    <w:rsid w:val="00ED6D0C"/>
    <w:rsid w:val="00EE0D2F"/>
    <w:rsid w:val="00F00A89"/>
    <w:rsid w:val="00F03EDA"/>
    <w:rsid w:val="00F05101"/>
    <w:rsid w:val="00F51E64"/>
    <w:rsid w:val="00F75150"/>
    <w:rsid w:val="00F768B1"/>
    <w:rsid w:val="00F822A2"/>
    <w:rsid w:val="00F954D6"/>
    <w:rsid w:val="00FB71FD"/>
    <w:rsid w:val="00FF102A"/>
    <w:rsid w:val="00FF3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1EC2FB72"/>
  <w15:docId w15:val="{FEAB9CEE-2A77-446A-9E8B-85734FD3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kern w:val="2"/>
        <w:sz w:val="21"/>
        <w:szCs w:val="22"/>
        <w:lang w:val="lv-LV" w:eastAsia="lv-LV" w:bidi="lv-LV"/>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1E7"/>
    <w:pPr>
      <w:spacing w:after="160" w:line="259" w:lineRule="auto"/>
    </w:pPr>
    <w:rPr>
      <w:rFonts w:cs="Calibr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97004"/>
    <w:pPr>
      <w:ind w:left="720"/>
    </w:pPr>
  </w:style>
  <w:style w:type="table" w:styleId="TableGrid">
    <w:name w:val="Table Grid"/>
    <w:basedOn w:val="TableNormal"/>
    <w:uiPriority w:val="39"/>
    <w:rsid w:val="009771B4"/>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11F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11F02"/>
    <w:rPr>
      <w:rFonts w:ascii="Segoe UI" w:hAnsi="Segoe UI" w:cs="Segoe UI"/>
      <w:sz w:val="18"/>
      <w:szCs w:val="18"/>
    </w:rPr>
  </w:style>
  <w:style w:type="paragraph" w:styleId="Header">
    <w:name w:val="header"/>
    <w:basedOn w:val="Normal"/>
    <w:link w:val="HeaderChar"/>
    <w:uiPriority w:val="99"/>
    <w:rsid w:val="0005334C"/>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05334C"/>
  </w:style>
  <w:style w:type="paragraph" w:styleId="Footer">
    <w:name w:val="footer"/>
    <w:basedOn w:val="Normal"/>
    <w:link w:val="FooterChar"/>
    <w:uiPriority w:val="99"/>
    <w:rsid w:val="0005334C"/>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05334C"/>
  </w:style>
  <w:style w:type="character" w:styleId="CommentReference">
    <w:name w:val="annotation reference"/>
    <w:basedOn w:val="DefaultParagraphFont"/>
    <w:uiPriority w:val="99"/>
    <w:semiHidden/>
    <w:rsid w:val="00B15015"/>
    <w:rPr>
      <w:sz w:val="16"/>
      <w:szCs w:val="16"/>
    </w:rPr>
  </w:style>
  <w:style w:type="paragraph" w:styleId="CommentText">
    <w:name w:val="annotation text"/>
    <w:basedOn w:val="Normal"/>
    <w:link w:val="CommentTextChar"/>
    <w:uiPriority w:val="99"/>
    <w:semiHidden/>
    <w:rsid w:val="00B150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15015"/>
    <w:rPr>
      <w:sz w:val="20"/>
      <w:szCs w:val="20"/>
    </w:rPr>
  </w:style>
  <w:style w:type="paragraph" w:styleId="CommentSubject">
    <w:name w:val="annotation subject"/>
    <w:basedOn w:val="CommentText"/>
    <w:next w:val="CommentText"/>
    <w:link w:val="CommentSubjectChar"/>
    <w:uiPriority w:val="99"/>
    <w:semiHidden/>
    <w:rsid w:val="00B15015"/>
    <w:rPr>
      <w:b/>
      <w:bCs/>
    </w:rPr>
  </w:style>
  <w:style w:type="character" w:customStyle="1" w:styleId="CommentSubjectChar">
    <w:name w:val="Comment Subject Char"/>
    <w:basedOn w:val="CommentTextChar"/>
    <w:link w:val="CommentSubject"/>
    <w:uiPriority w:val="99"/>
    <w:semiHidden/>
    <w:locked/>
    <w:rsid w:val="00B15015"/>
    <w:rPr>
      <w:b/>
      <w:bCs/>
      <w:sz w:val="20"/>
      <w:szCs w:val="20"/>
    </w:rPr>
  </w:style>
  <w:style w:type="paragraph" w:styleId="Revision">
    <w:name w:val="Revision"/>
    <w:hidden/>
    <w:uiPriority w:val="99"/>
    <w:semiHidden/>
    <w:rsid w:val="00B15015"/>
    <w:rPr>
      <w:rFonts w:cs="Calibri"/>
      <w:kern w:val="0"/>
      <w:sz w:val="22"/>
    </w:rPr>
  </w:style>
  <w:style w:type="paragraph" w:customStyle="1" w:styleId="NumPar1">
    <w:name w:val="NumPar 1"/>
    <w:basedOn w:val="Normal"/>
    <w:next w:val="Normal"/>
    <w:rsid w:val="00D913B7"/>
    <w:pPr>
      <w:numPr>
        <w:numId w:val="10"/>
      </w:numPr>
      <w:spacing w:before="120" w:after="120" w:line="360" w:lineRule="auto"/>
    </w:pPr>
    <w:rPr>
      <w:rFonts w:ascii="Times New Roman" w:eastAsiaTheme="minorHAnsi" w:hAnsi="Times New Roman" w:cs="Times New Roman"/>
      <w:sz w:val="24"/>
      <w:lang w:eastAsia="en-US" w:bidi="ar-SA"/>
    </w:rPr>
  </w:style>
  <w:style w:type="paragraph" w:customStyle="1" w:styleId="NumPar2">
    <w:name w:val="NumPar 2"/>
    <w:basedOn w:val="Normal"/>
    <w:next w:val="Normal"/>
    <w:rsid w:val="00D913B7"/>
    <w:pPr>
      <w:numPr>
        <w:ilvl w:val="1"/>
        <w:numId w:val="10"/>
      </w:numPr>
      <w:tabs>
        <w:tab w:val="num" w:pos="709"/>
      </w:tabs>
      <w:spacing w:before="120" w:after="120" w:line="360" w:lineRule="auto"/>
      <w:ind w:left="709" w:hanging="709"/>
    </w:pPr>
    <w:rPr>
      <w:rFonts w:ascii="Times New Roman" w:eastAsiaTheme="minorHAnsi" w:hAnsi="Times New Roman" w:cs="Times New Roman"/>
      <w:sz w:val="24"/>
      <w:lang w:eastAsia="en-US" w:bidi="ar-SA"/>
    </w:rPr>
  </w:style>
  <w:style w:type="paragraph" w:customStyle="1" w:styleId="NumPar3">
    <w:name w:val="NumPar 3"/>
    <w:basedOn w:val="Normal"/>
    <w:next w:val="Normal"/>
    <w:rsid w:val="00D913B7"/>
    <w:pPr>
      <w:numPr>
        <w:ilvl w:val="2"/>
        <w:numId w:val="10"/>
      </w:numPr>
      <w:spacing w:before="120" w:after="120" w:line="360" w:lineRule="auto"/>
    </w:pPr>
    <w:rPr>
      <w:rFonts w:ascii="Times New Roman" w:eastAsiaTheme="minorHAnsi" w:hAnsi="Times New Roman" w:cs="Times New Roman"/>
      <w:sz w:val="24"/>
      <w:lang w:eastAsia="en-US" w:bidi="ar-SA"/>
    </w:rPr>
  </w:style>
  <w:style w:type="paragraph" w:customStyle="1" w:styleId="NumPar4">
    <w:name w:val="NumPar 4"/>
    <w:basedOn w:val="Normal"/>
    <w:next w:val="Normal"/>
    <w:rsid w:val="00D913B7"/>
    <w:pPr>
      <w:numPr>
        <w:ilvl w:val="3"/>
        <w:numId w:val="10"/>
      </w:numPr>
      <w:tabs>
        <w:tab w:val="num" w:pos="709"/>
      </w:tabs>
      <w:spacing w:before="120" w:after="120" w:line="360" w:lineRule="auto"/>
      <w:ind w:left="709" w:hanging="709"/>
    </w:pPr>
    <w:rPr>
      <w:rFonts w:ascii="Times New Roman" w:eastAsiaTheme="minorHAnsi" w:hAnsi="Times New Roman" w:cs="Times New Roman"/>
      <w:sz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578205">
      <w:bodyDiv w:val="1"/>
      <w:marLeft w:val="0"/>
      <w:marRight w:val="0"/>
      <w:marTop w:val="0"/>
      <w:marBottom w:val="0"/>
      <w:divBdr>
        <w:top w:val="none" w:sz="0" w:space="0" w:color="auto"/>
        <w:left w:val="none" w:sz="0" w:space="0" w:color="auto"/>
        <w:bottom w:val="none" w:sz="0" w:space="0" w:color="auto"/>
        <w:right w:val="none" w:sz="0" w:space="0" w:color="auto"/>
      </w:divBdr>
    </w:div>
    <w:div w:id="15775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711</Words>
  <Characters>4729</Characters>
  <Application>Microsoft Office Word</Application>
  <DocSecurity>0</DocSecurity>
  <Lines>143</Lines>
  <Paragraphs>71</Paragraphs>
  <ScaleCrop>false</ScaleCrop>
  <HeadingPairs>
    <vt:vector size="2" baseType="variant">
      <vt:variant>
        <vt:lpstr>Title</vt:lpstr>
      </vt:variant>
      <vt:variant>
        <vt:i4>1</vt:i4>
      </vt:variant>
    </vt:vector>
  </HeadingPairs>
  <TitlesOfParts>
    <vt:vector size="1" baseType="lpstr">
      <vt:lpstr>Par Latvijas Republikas valdības un Kuveitas Valsts valdības līgumu par ekonomisko un tehnisko sadarbību</vt:lpstr>
    </vt:vector>
  </TitlesOfParts>
  <Company>Ekonomikas ministrija</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Kuveitas Valsts valdības līgumu par ekonomisko un tehnisko sadarbību</dc:title>
  <dc:subject/>
  <dc:creator>Agnese.Jaunzeme@em.gov.lv</dc:creator>
  <cp:keywords/>
  <dc:description>67013235
Agnese.Jaunzeme@em.gov.lv</dc:description>
  <cp:lastModifiedBy>Agnese Jaunzeme</cp:lastModifiedBy>
  <cp:revision>12</cp:revision>
  <cp:lastPrinted>2017-10-04T07:02:00Z</cp:lastPrinted>
  <dcterms:created xsi:type="dcterms:W3CDTF">2017-09-22T10:34:00Z</dcterms:created>
  <dcterms:modified xsi:type="dcterms:W3CDTF">2021-09-21T14:46:00Z</dcterms:modified>
</cp:coreProperties>
</file>