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“Ozoldegumi"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“Ozoldegumi” Salacgrīvas pagastā, Limbažu novadā, daļas pirkšanu projekta “Eiropas standarta platuma 1435 mm dzelzceļa līnijas izbūve “Rail Baltica” koridorā caur Igauniju, Latviju un Lietuvu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“Ozoldegumi" Salacgrīvas pagastā, Limbažu novadā, daļas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pievienots nekustamā īpašuma īpašnieka un zemnieku saimniecības "Robežnieki" 2024. gada 20. februāra nekustamā īpašuma nomas līgums, savukārt anotācijā nav ietverta informācija par minēto līgumu. Ņemot vērā minēto, lūdzam skaidrot, vai minētais nomas līgums tika ņemts vērā, nosakot atsavināmā nekustamā īpašuma daļas taisnīgi atlīdzību, un kādas tiesiskas sekas uz minēto līgumu iestāsies pēc pirkuma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23.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Limbažu novada administrācijas Nekustamā īpašuma un teritoriālā plānojuma nodaļas 2023. gada 21. septembra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Nr.1-7.1/23/1150 atlikušās (neatsavināmās) zemes vienības atbilstībai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dokumentu, kas apliecina anotācijā norādīto informāciju par īpašnieka pieteiktajiem prasījumiem un sniegto  informāciju par apstākļiem, kas var ietekmēt nekustamā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23.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 </w:t>
            </w:r>
            <w:r w:rsidR="00000000" w:rsidRPr="00000000" w:rsidDel="00000000">
              <w:rPr>
                <w:rtl w:val="0"/>
              </w:rPr>
              <w:t xml:space="preserve">1, punktā lūdzam precizēt zemes vienību, uz kuru attiecināmi attiecīgie apgrūtinājumi (zemes vienība ar kadastra apzīmējumu 6672 007 066</w:t>
            </w:r>
            <w:r w:rsidR="00000000" w:rsidRPr="00000000" w:rsidDel="00000000">
              <w:rPr>
                <w:b w:val="1"/>
                <w:rtl w:val="0"/>
              </w:rPr>
              <w:t xml:space="preserve">7</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lūdzam precizēt zemes vienības ar kadastra apzīmējumu 6672 007 0665 platību atbilstoši pievienotajiem dokumentiem (10,0</w:t>
            </w:r>
            <w:r w:rsidR="00000000" w:rsidRPr="00000000" w:rsidDel="00000000">
              <w:rPr>
                <w:b w:val="1"/>
                <w:rtl w:val="0"/>
              </w:rPr>
              <w:t xml:space="preserve">2</w:t>
            </w:r>
            <w:r w:rsidR="00000000" w:rsidRPr="00000000" w:rsidDel="00000000">
              <w:rPr>
                <w:rtl w:val="0"/>
              </w:rPr>
              <w:t xml:space="preserve">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24-TA-3142</w:t>
    </w:r>
    <w:r>
      <w:br/>
    </w:r>
    <w:r w:rsidR="00000000" w:rsidRPr="00000000" w:rsidDel="00000000">
      <w:rPr>
        <w:rtl w:val="0"/>
      </w:rPr>
      <w:t xml:space="preserve">13.12.2024. 10.09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24-TA-3142</w:t>
    </w:r>
    <w:r>
      <w:br/>
    </w:r>
    <w:r w:rsidR="00000000" w:rsidRPr="00000000" w:rsidDel="00000000">
      <w:rPr>
        <w:rtl w:val="0"/>
      </w:rPr>
      <w:t xml:space="preserve">13.12.2024. 10.09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Izziņa_24-TA-3142.docx</dc:title>
</cp:coreProperties>
</file>

<file path=docProps/custom.xml><?xml version="1.0" encoding="utf-8"?>
<Properties xmlns="http://schemas.openxmlformats.org/officeDocument/2006/custom-properties" xmlns:vt="http://schemas.openxmlformats.org/officeDocument/2006/docPropsVTypes"/>
</file>