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1B6ED" w14:textId="77777777" w:rsidR="00B40596" w:rsidRDefault="00B40596" w:rsidP="00B40596">
      <w:pPr>
        <w:rPr>
          <w:rFonts w:asciiTheme="minorHAnsi" w:hAnsiTheme="minorHAnsi" w:cstheme="minorBidi"/>
        </w:rPr>
      </w:pPr>
    </w:p>
    <w:p w14:paraId="46C362FD" w14:textId="77777777" w:rsidR="00B40596" w:rsidRDefault="00B40596" w:rsidP="00B40596">
      <w:pPr>
        <w:rPr>
          <w:rFonts w:asciiTheme="minorHAnsi" w:hAnsiTheme="minorHAnsi" w:cstheme="minorBidi"/>
        </w:rPr>
      </w:pPr>
    </w:p>
    <w:p w14:paraId="50B94E6D" w14:textId="77777777" w:rsidR="00B40596" w:rsidRDefault="00B40596" w:rsidP="00B40596">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VARAM &lt;pasts@varam.gov.lv&gt;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June 21, 2021 11:38 AM</w:t>
      </w:r>
      <w:r>
        <w:rPr>
          <w:rFonts w:eastAsia="Times New Roman"/>
          <w:lang w:val="en-US" w:eastAsia="lv-LV"/>
        </w:rPr>
        <w:br/>
      </w:r>
      <w:r>
        <w:rPr>
          <w:rFonts w:eastAsia="Times New Roman"/>
          <w:b/>
          <w:bCs/>
          <w:lang w:val="en-US" w:eastAsia="lv-LV"/>
        </w:rPr>
        <w:t>To:</w:t>
      </w:r>
      <w:r>
        <w:rPr>
          <w:rFonts w:eastAsia="Times New Roman"/>
          <w:lang w:val="en-US" w:eastAsia="lv-LV"/>
        </w:rPr>
        <w:t xml:space="preserve"> ZM &lt;pasts@zm.gov.lv&gt;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w:t>
      </w:r>
      <w:proofErr w:type="spellStart"/>
      <w:r>
        <w:rPr>
          <w:rFonts w:eastAsia="Times New Roman"/>
          <w:lang w:val="en-US" w:eastAsia="lv-LV"/>
        </w:rPr>
        <w:t>Atzinums</w:t>
      </w:r>
      <w:proofErr w:type="spellEnd"/>
      <w:r>
        <w:rPr>
          <w:rFonts w:eastAsia="Times New Roman"/>
          <w:lang w:val="en-US" w:eastAsia="lv-LV"/>
        </w:rPr>
        <w:t xml:space="preserve"> par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(VSS-560)</w:t>
      </w:r>
    </w:p>
    <w:p w14:paraId="70028AE7" w14:textId="77777777" w:rsidR="00B40596" w:rsidRDefault="00B40596" w:rsidP="00B40596"/>
    <w:p w14:paraId="2C97C1EC" w14:textId="77777777" w:rsidR="00B40596" w:rsidRDefault="00B40596" w:rsidP="00B40596">
      <w:pPr>
        <w:spacing w:line="276" w:lineRule="auto"/>
        <w:rPr>
          <w:rFonts w:ascii="Times New Roman" w:hAnsi="Times New Roman" w:cs="Times New Roman"/>
          <w:sz w:val="24"/>
          <w:szCs w:val="24"/>
        </w:rPr>
      </w:pPr>
      <w:r>
        <w:rPr>
          <w:rFonts w:ascii="Times New Roman" w:hAnsi="Times New Roman" w:cs="Times New Roman"/>
          <w:sz w:val="24"/>
          <w:szCs w:val="24"/>
        </w:rPr>
        <w:t>21.06.2021. Nr.1-132/5980</w:t>
      </w:r>
    </w:p>
    <w:p w14:paraId="54F733E7" w14:textId="77777777" w:rsidR="00B40596" w:rsidRDefault="00B40596" w:rsidP="00B40596">
      <w:pPr>
        <w:spacing w:line="276" w:lineRule="auto"/>
        <w:jc w:val="right"/>
        <w:rPr>
          <w:rFonts w:ascii="Times New Roman" w:hAnsi="Times New Roman" w:cs="Times New Roman"/>
          <w:b/>
          <w:bCs/>
          <w:sz w:val="24"/>
          <w:szCs w:val="24"/>
        </w:rPr>
      </w:pPr>
    </w:p>
    <w:p w14:paraId="2A8F1576" w14:textId="77777777" w:rsidR="00B40596" w:rsidRDefault="00B40596" w:rsidP="00B40596">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t>Zemkopības ministrijai</w:t>
      </w:r>
    </w:p>
    <w:p w14:paraId="4E3722F6" w14:textId="77777777" w:rsidR="00B40596" w:rsidRDefault="00B40596" w:rsidP="00B40596">
      <w:pPr>
        <w:spacing w:line="276" w:lineRule="auto"/>
        <w:jc w:val="both"/>
        <w:rPr>
          <w:rFonts w:ascii="Times New Roman" w:hAnsi="Times New Roman" w:cs="Times New Roman"/>
          <w:i/>
          <w:iCs/>
          <w:sz w:val="24"/>
          <w:szCs w:val="24"/>
        </w:rPr>
      </w:pPr>
    </w:p>
    <w:tbl>
      <w:tblPr>
        <w:tblW w:w="0" w:type="auto"/>
        <w:tblCellMar>
          <w:left w:w="0" w:type="dxa"/>
          <w:right w:w="0" w:type="dxa"/>
        </w:tblCellMar>
        <w:tblLook w:val="04A0" w:firstRow="1" w:lastRow="0" w:firstColumn="1" w:lastColumn="0" w:noHBand="0" w:noVBand="1"/>
      </w:tblPr>
      <w:tblGrid>
        <w:gridCol w:w="5774"/>
      </w:tblGrid>
      <w:tr w:rsidR="00B40596" w14:paraId="5B38B2D3" w14:textId="77777777" w:rsidTr="00B40596">
        <w:trPr>
          <w:trHeight w:val="684"/>
        </w:trPr>
        <w:tc>
          <w:tcPr>
            <w:tcW w:w="5774" w:type="dxa"/>
            <w:tcMar>
              <w:top w:w="0" w:type="dxa"/>
              <w:left w:w="108" w:type="dxa"/>
              <w:bottom w:w="0" w:type="dxa"/>
              <w:right w:w="108" w:type="dxa"/>
            </w:tcMar>
            <w:hideMark/>
          </w:tcPr>
          <w:p w14:paraId="34452211" w14:textId="77777777" w:rsidR="00B40596" w:rsidRDefault="00B40596">
            <w:p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Atzinums par Ministru kabineta noteikumu projektu “Grozījumi Ministru kabineta 2006. gada 19. septembra noteikumos Nr. 776 "Valsts meža zemes atsavināšanas kārtība"” (VSS-560)</w:t>
            </w:r>
          </w:p>
        </w:tc>
      </w:tr>
    </w:tbl>
    <w:p w14:paraId="293141E3" w14:textId="77777777" w:rsidR="00B40596" w:rsidRDefault="00B40596" w:rsidP="00B40596">
      <w:pPr>
        <w:spacing w:line="276" w:lineRule="auto"/>
        <w:jc w:val="both"/>
        <w:rPr>
          <w:rFonts w:ascii="Times New Roman" w:hAnsi="Times New Roman" w:cs="Times New Roman"/>
          <w:sz w:val="24"/>
          <w:szCs w:val="24"/>
        </w:rPr>
      </w:pPr>
    </w:p>
    <w:p w14:paraId="61B97742" w14:textId="77777777" w:rsidR="00B40596" w:rsidRDefault="00B40596" w:rsidP="00B40596">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Vides aizsardzības un reģionālās attīstības ministrija savas kompetences ietvaros izvērtēja Zemkopības ministrijas sagatavoto Ministru kabineta noteikumu projektu “Grozījumi Ministru kabineta 2006. gada 19. septembra noteikumos Nr. 776 "Valsts meža zemes atsavināšanas kārtība"” (VSS-560) kā arī tā sākotnējās ietekmes novērtējuma ziņojumu (anotāciju) un saskaņo to bez iebildumiem un priekšlikumiem.</w:t>
      </w:r>
    </w:p>
    <w:p w14:paraId="2320F7FE" w14:textId="77777777" w:rsidR="00B40596" w:rsidRDefault="00B40596" w:rsidP="00B40596">
      <w:pPr>
        <w:spacing w:line="276" w:lineRule="auto"/>
        <w:jc w:val="both"/>
        <w:rPr>
          <w:rFonts w:ascii="Times New Roman" w:hAnsi="Times New Roman" w:cs="Times New Roman"/>
          <w:sz w:val="24"/>
          <w:szCs w:val="24"/>
        </w:rPr>
      </w:pPr>
    </w:p>
    <w:p w14:paraId="42D69D05" w14:textId="77777777" w:rsidR="00B40596" w:rsidRDefault="00B40596" w:rsidP="00B40596">
      <w:pPr>
        <w:rPr>
          <w:rFonts w:ascii="Times New Roman" w:hAnsi="Times New Roman" w:cs="Times New Roman"/>
          <w:sz w:val="24"/>
          <w:szCs w:val="24"/>
        </w:rPr>
      </w:pPr>
      <w:r>
        <w:rPr>
          <w:rFonts w:ascii="Times New Roman" w:hAnsi="Times New Roman" w:cs="Times New Roman"/>
          <w:sz w:val="24"/>
          <w:szCs w:val="24"/>
        </w:rPr>
        <w:t xml:space="preserve">Cieņā </w:t>
      </w:r>
    </w:p>
    <w:p w14:paraId="3E52A92D" w14:textId="77777777" w:rsidR="00B40596" w:rsidRDefault="00B40596" w:rsidP="00B40596">
      <w:pPr>
        <w:rPr>
          <w:rFonts w:ascii="Times New Roman" w:hAnsi="Times New Roman" w:cs="Times New Roman"/>
          <w:sz w:val="24"/>
          <w:szCs w:val="24"/>
        </w:rPr>
      </w:pPr>
      <w:r>
        <w:rPr>
          <w:rFonts w:ascii="Times New Roman" w:hAnsi="Times New Roman" w:cs="Times New Roman"/>
          <w:sz w:val="24"/>
          <w:szCs w:val="24"/>
        </w:rPr>
        <w:t>Madars Laurs</w:t>
      </w:r>
    </w:p>
    <w:p w14:paraId="0430ED75" w14:textId="77777777" w:rsidR="00B40596" w:rsidRDefault="00B40596" w:rsidP="00B40596">
      <w:pPr>
        <w:rPr>
          <w:rFonts w:ascii="Times New Roman" w:hAnsi="Times New Roman" w:cs="Times New Roman"/>
          <w:sz w:val="24"/>
          <w:szCs w:val="24"/>
        </w:rPr>
      </w:pPr>
      <w:r>
        <w:rPr>
          <w:rFonts w:ascii="Times New Roman" w:hAnsi="Times New Roman" w:cs="Times New Roman"/>
          <w:sz w:val="24"/>
          <w:szCs w:val="24"/>
        </w:rPr>
        <w:t xml:space="preserve">Valsts sekretāra vietnieka </w:t>
      </w:r>
      <w:proofErr w:type="spellStart"/>
      <w:r>
        <w:rPr>
          <w:rFonts w:ascii="Times New Roman" w:hAnsi="Times New Roman" w:cs="Times New Roman"/>
          <w:sz w:val="24"/>
          <w:szCs w:val="24"/>
        </w:rPr>
        <w:t>p.i</w:t>
      </w:r>
      <w:proofErr w:type="spellEnd"/>
      <w:r>
        <w:rPr>
          <w:rFonts w:ascii="Times New Roman" w:hAnsi="Times New Roman" w:cs="Times New Roman"/>
          <w:sz w:val="24"/>
          <w:szCs w:val="24"/>
        </w:rPr>
        <w:t>. – Juridiskā departamenta direktors</w:t>
      </w:r>
    </w:p>
    <w:p w14:paraId="64124744" w14:textId="77777777" w:rsidR="00B40596" w:rsidRDefault="00B40596" w:rsidP="00B40596"/>
    <w:p w14:paraId="2C44EA86" w14:textId="77777777" w:rsidR="00B40596" w:rsidRDefault="00B40596" w:rsidP="00B40596">
      <w:pPr>
        <w:rPr>
          <w:rFonts w:ascii="Times New Roman" w:hAnsi="Times New Roman" w:cs="Times New Roman"/>
          <w:sz w:val="20"/>
          <w:szCs w:val="20"/>
        </w:rPr>
      </w:pPr>
      <w:r>
        <w:rPr>
          <w:rFonts w:ascii="Times New Roman" w:hAnsi="Times New Roman" w:cs="Times New Roman"/>
          <w:sz w:val="20"/>
          <w:szCs w:val="20"/>
        </w:rPr>
        <w:t xml:space="preserve">E-pasta sagatavotājs: </w:t>
      </w:r>
    </w:p>
    <w:p w14:paraId="6AE5E2F4" w14:textId="77777777" w:rsidR="00B40596" w:rsidRDefault="00B40596" w:rsidP="00B40596">
      <w:pPr>
        <w:rPr>
          <w:rFonts w:ascii="Times New Roman" w:hAnsi="Times New Roman" w:cs="Times New Roman"/>
          <w:sz w:val="20"/>
          <w:szCs w:val="20"/>
        </w:rPr>
      </w:pPr>
      <w:r>
        <w:rPr>
          <w:rFonts w:ascii="Times New Roman" w:hAnsi="Times New Roman" w:cs="Times New Roman"/>
          <w:sz w:val="20"/>
          <w:szCs w:val="20"/>
        </w:rPr>
        <w:t xml:space="preserve">Roberts </w:t>
      </w:r>
      <w:proofErr w:type="spellStart"/>
      <w:r>
        <w:rPr>
          <w:rFonts w:ascii="Times New Roman" w:hAnsi="Times New Roman" w:cs="Times New Roman"/>
          <w:sz w:val="20"/>
          <w:szCs w:val="20"/>
        </w:rPr>
        <w:t>Prindulis</w:t>
      </w:r>
      <w:proofErr w:type="spellEnd"/>
      <w:r>
        <w:rPr>
          <w:rFonts w:ascii="Times New Roman" w:hAnsi="Times New Roman" w:cs="Times New Roman"/>
          <w:sz w:val="20"/>
          <w:szCs w:val="20"/>
        </w:rPr>
        <w:t xml:space="preserve"> </w:t>
      </w:r>
    </w:p>
    <w:p w14:paraId="1040A766" w14:textId="77777777" w:rsidR="00B40596" w:rsidRDefault="00B40596" w:rsidP="00B40596">
      <w:pPr>
        <w:rPr>
          <w:rFonts w:ascii="Times New Roman" w:hAnsi="Times New Roman" w:cs="Times New Roman"/>
          <w:sz w:val="20"/>
          <w:szCs w:val="20"/>
        </w:rPr>
      </w:pPr>
      <w:r>
        <w:rPr>
          <w:rFonts w:ascii="Times New Roman" w:hAnsi="Times New Roman" w:cs="Times New Roman"/>
          <w:sz w:val="20"/>
          <w:szCs w:val="20"/>
        </w:rPr>
        <w:t xml:space="preserve">Juridiskā departamenta </w:t>
      </w:r>
    </w:p>
    <w:p w14:paraId="1B62B82B" w14:textId="77777777" w:rsidR="00B40596" w:rsidRDefault="00B40596" w:rsidP="00B40596">
      <w:pPr>
        <w:rPr>
          <w:rFonts w:ascii="Times New Roman" w:hAnsi="Times New Roman" w:cs="Times New Roman"/>
          <w:sz w:val="20"/>
          <w:szCs w:val="20"/>
        </w:rPr>
      </w:pPr>
      <w:r>
        <w:rPr>
          <w:rFonts w:ascii="Times New Roman" w:hAnsi="Times New Roman" w:cs="Times New Roman"/>
          <w:sz w:val="20"/>
          <w:szCs w:val="20"/>
        </w:rPr>
        <w:t xml:space="preserve">Juridiskās nodaļas jurists </w:t>
      </w:r>
    </w:p>
    <w:p w14:paraId="3540015E" w14:textId="77777777" w:rsidR="00B40596" w:rsidRDefault="00B40596" w:rsidP="00B40596">
      <w:pPr>
        <w:rPr>
          <w:rFonts w:ascii="Times New Roman" w:hAnsi="Times New Roman" w:cs="Times New Roman"/>
          <w:sz w:val="20"/>
          <w:szCs w:val="20"/>
        </w:rPr>
      </w:pPr>
      <w:r>
        <w:rPr>
          <w:rFonts w:ascii="Times New Roman" w:hAnsi="Times New Roman" w:cs="Times New Roman"/>
          <w:sz w:val="20"/>
          <w:szCs w:val="20"/>
        </w:rPr>
        <w:t>67026520</w:t>
      </w:r>
    </w:p>
    <w:p w14:paraId="73815261" w14:textId="77777777" w:rsidR="00B40596" w:rsidRDefault="00B40596" w:rsidP="00B40596"/>
    <w:bookmarkEnd w:id="0"/>
    <w:p w14:paraId="43424E45" w14:textId="77777777" w:rsidR="00B40596" w:rsidRDefault="00B40596" w:rsidP="00B40596"/>
    <w:p w14:paraId="4F36A86D" w14:textId="77777777" w:rsidR="007545F7" w:rsidRDefault="007545F7">
      <w:bookmarkStart w:id="1" w:name="_GoBack"/>
      <w:bookmarkEnd w:id="1"/>
    </w:p>
    <w:sectPr w:rsidR="007545F7" w:rsidSect="00B40596">
      <w:footerReference w:type="default" r:id="rId6"/>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1E7CA" w14:textId="77777777" w:rsidR="00B40596" w:rsidRDefault="00B40596" w:rsidP="00B40596">
      <w:r>
        <w:separator/>
      </w:r>
    </w:p>
  </w:endnote>
  <w:endnote w:type="continuationSeparator" w:id="0">
    <w:p w14:paraId="64043F86" w14:textId="77777777" w:rsidR="00B40596" w:rsidRDefault="00B40596" w:rsidP="00B40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7A6A9" w14:textId="76C30FAA" w:rsidR="00B40596" w:rsidRPr="00B40596" w:rsidRDefault="00B40596">
    <w:pPr>
      <w:pStyle w:val="Footer"/>
      <w:rPr>
        <w:rFonts w:ascii="Times New Roman" w:hAnsi="Times New Roman" w:cs="Times New Roman"/>
      </w:rPr>
    </w:pPr>
    <w:r w:rsidRPr="00B40596">
      <w:rPr>
        <w:rFonts w:ascii="Times New Roman" w:hAnsi="Times New Roman" w:cs="Times New Roman"/>
      </w:rPr>
      <w:t>VARAMAtz_210621</w:t>
    </w:r>
  </w:p>
  <w:p w14:paraId="0B7F4250" w14:textId="77777777" w:rsidR="00B40596" w:rsidRDefault="00B405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5B50F" w14:textId="77777777" w:rsidR="00B40596" w:rsidRDefault="00B40596" w:rsidP="00B40596">
      <w:r>
        <w:separator/>
      </w:r>
    </w:p>
  </w:footnote>
  <w:footnote w:type="continuationSeparator" w:id="0">
    <w:p w14:paraId="69437E0C" w14:textId="77777777" w:rsidR="00B40596" w:rsidRDefault="00B40596" w:rsidP="00B405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FAE"/>
    <w:rsid w:val="005E16B1"/>
    <w:rsid w:val="007545F7"/>
    <w:rsid w:val="008E3F85"/>
    <w:rsid w:val="00B40596"/>
    <w:rsid w:val="00E40DF5"/>
    <w:rsid w:val="00E72F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F97EF"/>
  <w15:chartTrackingRefBased/>
  <w15:docId w15:val="{828FF639-AB48-442F-834C-CA9E4C14C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4059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596"/>
    <w:pPr>
      <w:tabs>
        <w:tab w:val="center" w:pos="4153"/>
        <w:tab w:val="right" w:pos="8306"/>
      </w:tabs>
    </w:pPr>
  </w:style>
  <w:style w:type="character" w:customStyle="1" w:styleId="HeaderChar">
    <w:name w:val="Header Char"/>
    <w:basedOn w:val="DefaultParagraphFont"/>
    <w:link w:val="Header"/>
    <w:uiPriority w:val="99"/>
    <w:rsid w:val="00B40596"/>
    <w:rPr>
      <w:rFonts w:ascii="Calibri" w:hAnsi="Calibri" w:cs="Calibri"/>
    </w:rPr>
  </w:style>
  <w:style w:type="paragraph" w:styleId="Footer">
    <w:name w:val="footer"/>
    <w:basedOn w:val="Normal"/>
    <w:link w:val="FooterChar"/>
    <w:uiPriority w:val="99"/>
    <w:unhideWhenUsed/>
    <w:rsid w:val="00B40596"/>
    <w:pPr>
      <w:tabs>
        <w:tab w:val="center" w:pos="4153"/>
        <w:tab w:val="right" w:pos="8306"/>
      </w:tabs>
    </w:pPr>
  </w:style>
  <w:style w:type="character" w:customStyle="1" w:styleId="FooterChar">
    <w:name w:val="Footer Char"/>
    <w:basedOn w:val="DefaultParagraphFont"/>
    <w:link w:val="Footer"/>
    <w:uiPriority w:val="99"/>
    <w:rsid w:val="00B40596"/>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46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632</Words>
  <Characters>361</Characters>
  <Application>Microsoft Office Word</Application>
  <DocSecurity>0</DocSecurity>
  <Lines>3</Lines>
  <Paragraphs>1</Paragraphs>
  <ScaleCrop>false</ScaleCrop>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Žagare</dc:creator>
  <cp:keywords/>
  <dc:description/>
  <cp:lastModifiedBy>Inga Žagare</cp:lastModifiedBy>
  <cp:revision>2</cp:revision>
  <dcterms:created xsi:type="dcterms:W3CDTF">2021-06-22T09:36:00Z</dcterms:created>
  <dcterms:modified xsi:type="dcterms:W3CDTF">2021-06-22T09:37:00Z</dcterms:modified>
</cp:coreProperties>
</file>