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22-TA-3334: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investīcijas 2.1.3.1.i. projekta "Zemkopības nozares ģeotelpisko risinājumu pilnveide gudrai zemes apsaimniekošanai, politikas prognozēšanai un plānošanai pārejai uz zaļo ekonomiku" pases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"Zemkopības nozares ģeotelpisko risinājumu pilnveide gudrai zemes apsaimniekošanai, politikas prognozēšanai un plānošanai pārejai uz zaļo ekonomiku"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 projekta tālākai virzībai, jo investīciju projekta 2.1.3.1.i. pasē nav ietverta Centrālās statistikas pārvaldes (turpmāk - CSP)  līdzdalība.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ir pie investīciju projekta 2.1.2.1.i. pases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 papildināta pēc CSP ieteikumiem.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"Zemkopības nozares ģeotelpisko risinājumu pilnveide gudrai zemes apsaimniekošanai, politikas prognozēšanai un plānošanai pārejai uz zaļo ekonomiku" pases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"Zemkopības nozares ģeotelpisko risinājumu pilnveide gudrai zemes apsaimniekošanai, politikas prognozēšanai un plānošanai pārejai uz zaļo ekonomiku"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13.9.3. un 27. punktu finansējuma saņēmējam ir pienākums izvērtēt un nodrošināt to, ka pasākuma ietvaros netiek sniegts komercdarbības atbalsts, kā arī, saskaņā ar Ministru kabineta 2021. gada 7. septembra noteikumu Nr. 621 "Eiropas Savienības Atveseļošanas un noturības mehānisma plāna īstenošanas un uzraudzības kārtība" 10.3. punktu, finansējuma saņēmējs nodrošina Atveseļošanas fonda plāna īstenošanas ietvaros piešķirtā finansējuma izlietošanu atbilstoši nosacījumiem un termiņiem, tai skaitā nodrošina komercdarbības atbalsta nosacījumu ievērošanu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izskatot iesniegtos dokumentus pirmšķietami ir secināms, ka atbalsts Zemkopības ministrijai un projekta partneriem projekta ietvaros tiks sniegts to funkciju veikšanai, un attiecīgi atbalsts nav plānots saimnieciskai darbībai un tālāk nav arī jāvērtē Komercdarbības atbalsta kontroles likuma 5.pantā minētās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minētos nosacījumus, kas ietverti attiecīgajos normatīvajos aktos, lūdzam papildināt investīcijas projekta pasi pie “Cita būtiska informācija” ar informāciju, kas ļauj secināt, kādēļ projekta ietvaros komercdarbības atbalsts netiek sniegts. Vienlaikus ar šo informāciju lūdzam papildināt arī Ministru kabineta rīkojuma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pase un anotācijas 1.6.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"Zemkopības nozares ģeotelpisko risinājumu pilnveide gudrai zemes apsaimniekošanai, politikas prognozēšanai un plānošanai pārejai uz zaļo ekonomiku" pases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investīcijas 2.1.3.1.i. projekta "Zemkopības nozares ģeotelpisko risinājumu pilnveide gudrai zemes apsaimniekošanai, politikas prognozēšanai un plānošanai pārejai uz zaļo ekonomiku" (turpmāk – projekts) pasi (pielikumā) un projekta izmaksas 2 352 000 </w:t>
            </w:r>
            <w:r w:rsidR="00000000" w:rsidRPr="00000000" w:rsidDel="00000000">
              <w:rPr>
                <w:i w:val="1"/>
                <w:rtl w:val="0"/>
              </w:rPr>
              <w:t xml:space="preserve">euro </w:t>
            </w:r>
            <w:r w:rsidR="00000000" w:rsidRPr="00000000" w:rsidDel="00000000">
              <w:rPr>
                <w:rtl w:val="0"/>
              </w:rPr>
              <w:t xml:space="preserve">apmērā bez pievienotās vērtības nodokļa, kā arī projekta neattiecināmās izmaksas 444 528 </w:t>
            </w:r>
            <w:r w:rsidR="00000000" w:rsidRPr="00000000" w:rsidDel="00000000">
              <w:rPr>
                <w:i w:val="1"/>
                <w:rtl w:val="0"/>
              </w:rPr>
              <w:t xml:space="preserve">euro </w:t>
            </w:r>
            <w:r w:rsidR="00000000" w:rsidRPr="00000000" w:rsidDel="00000000">
              <w:rPr>
                <w:rtl w:val="0"/>
              </w:rPr>
              <w:t xml:space="preserve">apmērā pievienotās vērtības nodokļa segšanai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ar PVN saistītās izmaksas nevar tikt segtas Atveseļošanas un noturības plāna ietvaros, tai pat laikā tās nav uzskatāmas par neattiecināmām konkrētajā projektā. Tādējādi, lūdzam izteikt rīkojuma projekta 1. punktu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investīcijas 2.1.3.1.i. projekta "Zemkopības nozares ģeotelpisko risinājumu pilnveide gudrai zemes apsaimniekošanai, politikas prognozēšanai un plānošanai pārejai uz zaļo ekonomiku" (turpmāk – projekts) pasi (pielikumā) un projekta izmaksas 2 352 000 euro apmērā bez pievienotās vērtības nodokļa, kā arī projekta izmaksas 444 528 euro apmērā pievienotās vērtības nodokļa segšanai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2.1.3.1.i. investīcijas projekta "Zemkopības nozares ģeotelpisko risinājumu pilnveide gudrai zemes apsaimniekošanai, politikas prognozēšanai un plānošanai pārejai uz zaļo ekonomiku" (turpmāk – projekts) pasi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un projekta izmaksas 2 352 000 </w:t>
            </w:r>
            <w:r w:rsidR="00000000" w:rsidRPr="00000000" w:rsidDel="00000000">
              <w:rPr>
                <w:i w:val="1"/>
                <w:rtl w:val="0"/>
              </w:rPr>
              <w:t xml:space="preserve">euro </w:t>
            </w:r>
            <w:r w:rsidR="00000000" w:rsidRPr="00000000" w:rsidDel="00000000">
              <w:rPr>
                <w:rtl w:val="0"/>
              </w:rPr>
              <w:t xml:space="preserve">apmērā bez pievienotās vērtības nodokļa, kā arī projekta izmaksas 444 528 </w:t>
            </w:r>
            <w:r w:rsidR="00000000" w:rsidRPr="00000000" w:rsidDel="00000000">
              <w:rPr>
                <w:i w:val="1"/>
                <w:rtl w:val="0"/>
              </w:rPr>
              <w:t xml:space="preserve">euro </w:t>
            </w:r>
            <w:r w:rsidR="00000000" w:rsidRPr="00000000" w:rsidDel="00000000">
              <w:rPr>
                <w:rtl w:val="0"/>
              </w:rPr>
              <w:t xml:space="preserve">apmērā pievienotās vērtības nodokļa segšanai no valsts budžeta.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projekta iesniedzēja un atbildīgā par projekta īstenošanu un projekta pasē plānoto rezultātu, tostarp finanšu, rezultāta un iznākuma rādītāju, sasniegšanu ir Zemkopības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4. punktu kā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"Zemkopības nozares ģeotelpisko risinājumu pilnveide gudrai zemes apsaimniekošanai, politikas prognozēšanai un plānošanai pārejai uz zaļo ekonomiku"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 projekta tālākai virzībai, jo investīciju projekta 2.1.3.1.i. pasē nav ietverta Centrālās statistikas pārvaldes (turpmāk - CSP)  līdzdalība. Uzskatām, ka tai ir jābūt, jo CSP ir atbildīga par Eiropas Parlamenta un Padomes Regula (ES) 2022/2379 "Par statistiku par lauksaimniecības ielaidi un izlaidi un ar ko groza Komisijas Regulu (EK) Nr. 617/2008 un atceļ Eiropas Parlamenta un Padomes Regulas (EK) Nr. 1165/2008, (EK) Nr. 543/2009 un (EK) Nr. 1185/2009 un Padomes Direktīvu 96/16/EK[AP1] " īstenošanu. Pie tam,  Regulai (ES) 2022/2379 sekos tematiskās īstenošanas regulas par ko CSP organizē un vada sarunas ar EUROSTAT par to izstrādi un saturu.  Uzskatām, ka CSP pārstāvim ir jābūt iekļautam investīciju projekta 2.1.3.1.i.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3.1.  sadaļas otrās kolonas 2. rindkopas sākumu izteikt šādā redakcijā: "Projekta ietvaros plānoti pilnveidojumi, kas nodrošinās lauksaimniecībā izmantojamās zemes pārvaldību, ģeotelpiskās informācijas datu slāņu koplietošanu starp nozares iestādēm,  Centrālo statistikas pārvaldi (CSP), .... tālāk kā tekstā. (2) Sadaļu 3.3. Projekta ieguvumi papildināt ar jaunu sadaļu 3.3.6. šādā redakcijā: 3.3.6. Ieguvums oficiālās statistikas nodrošināsanai: iegūta statistika atbilstoši Regulas 2022/2379 prasībām CSP un EUROSTAT vajadzībām par ML,  AAL un citiem rādīt'jiem un mainīgajiem, t.sk. tiem, ko noteiks tematiskās īstenošanas regulas / Pieejama statistika par ML, AAL un citiem rādītājiem / 2026. (3) Izteikt sadaļas 5.1. Modernizēto pārvaldes procesu IKT risinājumi 3. rindas 7. kolonu šādā redakcijā: ZM un padotības iestāžu darbinieki (250) un CSP (15) un 4. rindas 7. kolonu šādā redakcijā: AAL/ML izmantotāji( 18000, VAAD klienti – lauksaimnieki(3000) CSP (15) darbinieki; (4) 6. Projekta pārvaldības un īstenošanas kapacitāte, papildināt sadaļu  Projekta pārvaldi nodrošinās: ar rindu: - </w:t>
            </w:r>
            <w:r w:rsidR="00000000" w:rsidRPr="00000000" w:rsidDel="00000000">
              <w:rPr>
                <w:rtl w:val="0"/>
              </w:rPr>
              <w:t xml:space="preserve">Centrālās statistikas pārvaldes pārstāvis - 1 darbinieks; (5) Izteikt  7. Izmaksu/ieguvumu analīze, tai skaitā ietekme uz pārvaldes darbinieku skaitu 2. punktu šādā redakcijā: 2. Ieguvums iestādēm: nodrošinot iespēju koplietot ĢIS datu slāņus, laika ietaupījums ģeotelpisko datu sagatavošanai un pārvaldībai ir 25 %, kas kopumā 13 gadu laikposmā veido 279 288 EUR ietaupījumu un nodrošināta statistika par radītajiem kas izriet no REGULAS 2022/2379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projekta pasē.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CSP pārstāvi iekļaut augstāka līmeņa struktūrā - projekta uzraudzības padomē (tiks izveidota pēc projekta uzsākšanas), nevis projekta pases 6. punktā aprakstītajā vadības un īstenošanas darba grupā, kur uzskaitīti ikdienas darbu izpildītāji.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"Zemkopības nozares ģeotelpisko risinājumu pilnveide gudrai zemes apsaimniekošanai, politikas prognozēšanai un plānošanai pārejai uz zaļo ekonomiku"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 projekta  "Zemkopības nozares ģeotelpisko risinājumu pilnveide gudrai zemes apsaimniekošanai, politikas prognozēšanai un plānošanai pārejai uz zaļo ekonomiku"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Neiebilstot pret apgalvojumu par Zemkopības nozares pārvaldīto ģeotelpisko datu specifiku, VARAM nepiekrīt apgalvojumam, ka datu specifika izslēdz iespēju izmantot koplietošanas vai atkārtoti izmantojamus tehnoloģiskos risinājumus šo datu apstrādei, t.sk. to nodošanai Eiropas Komisijai, kā tas jau tiek darīts, izmantojot Valsts reģionālās attīstības aģentūras (turmāk - VRAA) pārvaldītos IKT koplietošanas risinājumus Latvijas ģeotelpisko datu nodošanai INSPIRE. VARAM iebilduma mērķis ir pievērst Zemkopības ministrjas uzmanību sadarbības iespējām gan šobrīd jau produkcijā izmantojamiem ģeoportāla un ģeotelpisko datu savietotāja risinājumiem, gan arī jaunās paaudzes atvērtā koda tehnoloģiskajiem risinājumiem, pie kuru ieviešanas šobrīd strādā VRAA un kas palīdzēs būtiski samazināt ģeotelpisko datu apstrādes risinājumu uzturēšanas izmaksas. Apgalvojums par jau paveikto izvērtējumu nedod atbildi uz to, kas tieši ir izvērtēts vai salīdzināts, un šajā projekta saskaņošanas fāzē VARAM ieskatā ir priekšlaicīgs. Lēmumi par konkrētu koplietošanas risinājumu izmantošanu vai neizmantošanu būs jāpieņem risinājuma attīstības nākamajā fāzē, virzot saskaņojumam risinājuma attīstības aktivitātes aprakstu. Tāpēc VARAM aicina projekta pasē atturēties no apgalvojuma par tehnoloģiju pārmantojamības vai koplietošanas neiespējamību un veikt padziļinātu izvērtējumu sadarbībā ar VRAA līdz risinājuma tehnoloģiskā risinājuma (t.i. attīstības aktivitātes apraksta) saskaņošanas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"Zemkopības nozares ģeotelpisko risinājumu pilnveide gudrai zemes apsaimniekošanai, politikas prognozēšanai un plānošanai pārejai uz zaļo ekonomiku"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"Zemkopības nozares ģeotelpisko risinājumu pilnveide gudrai zemes apsaimniekošanai, politikas prognozēšanai un plānošanai pārejai uz zaļo ekonomiku"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pases 3.1. sadaļā "Projekta mērķis un galvenais saturs" ietvert apliecinājumu, ka ir izvērtēti jau izstrādātie ĢIS risinājumi (tajā skatā - ERAF specifiskā atbalsta mērķa  2.2.1. "Nodrošināt publisko datu atkalizmantošanas pieaugumu un efektīvu publiskās pārvaldes un privātā sektora mijiedarbību" ietvaros izstrādātie un attīstītie Valsts reģionālās attīstības aģentūras ĢIS risinājumi) un to izmantošanas iespējas. Vēršam uzmanību, ka tas ir obligāts priekšnosacījums, lai izslēgtu dubultā finansējuma risku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"Zemkopības nozares ģeotelpisko risinājumu pilnveide gudrai zemes apsaimniekošanai, politikas prognozēšanai un plānošanai pārejai uz zaļo ekonomiku"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"Zemkopības nozares ģeotelpisko risinājumu pilnveide gudrai zemes apsaimniekošanai, politikas prognozēšanai un plānošanai pārejai uz zaļo ekonomiku"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projekta pases 6. sadaļā </w:t>
            </w:r>
            <w:r w:rsidR="00000000" w:rsidRPr="00000000" w:rsidDel="00000000">
              <w:rPr>
                <w:i w:val="1"/>
                <w:rtl w:val="0"/>
              </w:rPr>
              <w:t xml:space="preserve">“Projekta pārvaldības un īstenošanas kapacitāte”</w:t>
            </w:r>
            <w:r w:rsidR="00000000" w:rsidRPr="00000000" w:rsidDel="00000000">
              <w:rPr>
                <w:rtl w:val="0"/>
              </w:rPr>
              <w:t xml:space="preserve"> norādīto informāciju, sniedzot detalizētāku informāciju, vai projekta īstenošanā iesaistītais personāls ir institūciju esošie darbinieki, vai papildu pienākumi tiks finansēti arī pārējo institūciju darbiniekiem (ne tikai ZM),  kā arī kāds ir īstenošanā iesaistītā personāla apjoms.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"Zemkopības nozares ģeotelpisko risinājumu pilnveide gudrai zemes apsaimniekošanai, politikas prognozēšanai un plānošanai pārejai uz zaļo ekonomiku"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"Zemkopības nozares ģeotelpisko risinājumu pilnveide gudrai zemes apsaimniekošanai, politikas prognozēšanai un plānošanai pārejai uz zaļo ekonomiku"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 sadaļā </w:t>
            </w:r>
            <w:r w:rsidR="00000000" w:rsidRPr="00000000" w:rsidDel="00000000">
              <w:rPr>
                <w:i w:val="1"/>
                <w:rtl w:val="0"/>
              </w:rPr>
              <w:t xml:space="preserve">“Projekta mērķi un galvenie ieguvumi” </w:t>
            </w:r>
            <w:r w:rsidR="00000000" w:rsidRPr="00000000" w:rsidDel="00000000">
              <w:rPr>
                <w:rtl w:val="0"/>
              </w:rPr>
              <w:t xml:space="preserve">-  aicinām izvērtēt iespēju projekta ietvaros īstenot funkcionalitāti, kuras nepieciešamību nosaka Lauksaimniecības un lauku attīstības datu likuma regulējums. Tas paredz, ka lauksaimniecībā izmantojamās zemes ilgtspējīgai izmantošanai un informācijas ieguvei par zemes auglības līmeni un tā pārmaiņām, VAAD izveido un uztur Lauksaimniecībā izmantojamās zemes pārvaldības sistēmu, kas integrēta Kultūraugu uzraudzības valsts informācijas sistēmā. Savukārt, Lauksaimniecībā izmantojamās zemes pārvaldības sistēmā iekļauj datus par augšņu agroķīmisko izpēti, oglekļa monitoringu, lauksaimniecībā izmantojamās zemes augšņu kartēšanu un augšņu apsaimniekošanas procesu plānošanu un uzskaiti. Atbilstoši aicinām papildināt projekta pases 3.sadaļu.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"Zemkopības nozares ģeotelpisko risinājumu pilnveide gudrai zemes apsaimniekošanai, politikas prognozēšanai un plānošanai pārejai uz zaļo ekonomiku"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"Zemkopības nozares ģeotelpisko risinājumu pilnveide gudrai zemes apsaimniekošanai, politikas prognozēšanai un plānošanai pārejai uz zaļo ekonomiku"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pases 2.2. sadaļā </w:t>
            </w:r>
            <w:r w:rsidR="00000000" w:rsidRPr="00000000" w:rsidDel="00000000">
              <w:rPr>
                <w:i w:val="1"/>
                <w:rtl w:val="0"/>
              </w:rPr>
              <w:t xml:space="preserve">"Saistība ar citiem projektiem"</w:t>
            </w:r>
            <w:r w:rsidR="00000000" w:rsidRPr="00000000" w:rsidDel="00000000">
              <w:rPr>
                <w:rtl w:val="0"/>
              </w:rPr>
              <w:t xml:space="preserve"> iekļaut norādi uz Zemkopības ministrijas ERAF specifiskā atbalsta mērķa  2.2.1. "Nodrošināt publisko datu atkalizmantošanas pieaugumu un efektīvu publiskās pārvaldes un privātā sektora mijiedarbību" ietvaros īstenoto projektu “Zemkopības ministrijas un tās pakļautībā esošo iestāžu informācijas un komunikācijas tehnoloģiju attīstība 2.kārta” (Nr.2.2.1.1/20/I/003) (turpmāk - ZM SAM 2.2.1 projekts). Tā kā ZM SAM 2.2.1 projekta ietvaros tika izveidots datu analīzes risinājums, bet šī projekta ietvaros risinājums tiek pilnveidots, lūdzam papildināt  pases 3.sadaļā  “Projekta mērķi un ieguvumi” 1.apakšpunktā norādīto informāciju, lai gūtu pārliecību par dubultā finansējuma neesamību datu analīzes risinājuma pilnveidē.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"Zemkopības nozares ģeotelpisko risinājumu pilnveide gudrai zemes apsaimniekošanai, politikas prognozēšanai un plānošanai pārejai uz zaļo ekonomiku"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"Zemkopības nozares ģeotelpisko risinājumu pilnveide gudrai zemes apsaimniekošanai, politikas prognozēšanai un plānošanai pārejai uz zaļo ekonomiku"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Projekta pases 4.punktā norādītajām Informācijas sistēmu projektēšanas un izstrādes izmaksām, vēršam uzmanību, ka situācijā, ja izmaksu apmērs kopsummā būs lielāks kā 2 352 000 </w:t>
            </w:r>
            <w:r w:rsidR="00000000" w:rsidRPr="00000000" w:rsidDel="00000000">
              <w:rPr>
                <w:i w:val="1"/>
                <w:rtl w:val="0"/>
              </w:rPr>
              <w:t xml:space="preserve">euro</w:t>
            </w:r>
            <w:r w:rsidR="00000000" w:rsidRPr="00000000" w:rsidDel="00000000">
              <w:rPr>
                <w:rtl w:val="0"/>
              </w:rPr>
              <w:t xml:space="preserve">, tad tādā gadījumā mainīsies PVN izmaksas un attiecīgi būs jāveic grozījumi Ministru kabineta rīkojumā, kā arī būs jāsniedz informācija, kas būs papildu izmaksu segšanas resursu avots. Ņemot vērā minēto, lūdzam pārskatīt un precizēt projekta pases 4.punktā sniegto informāciju un tai pievienotās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"Zemkopības nozares ģeotelpisko risinājumu pilnveide gudrai zemes apsaimniekošanai, politikas prognozēšanai un plānošanai pārejai uz zaļo ekonomiku"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turpina uzturēt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Pilnveidojot atalgojuma sistēmu valsts pārvaldē nodarbinātajiem mēs vēlamies redzēt valsts pārvaldē nodarbinātos ar konkurētspējīgu atalgojumu, kur primāri galvenā loma ir konkurētspējīgai mēnešalgai un piemaksas ir tikai ļoti īpašos gadījumos, nevis kā tas bija iepriekšējā sistēmā, kad nebija iespējas noteikt normālu mēnešalgu un mēs “izlīdzējāmies” ar dažādām piemaksām.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vēlreiz vērst uzmanību, ka norma MK  kārtības rullī par saskaņojuma nepieciešamību ar Valsts kanceleju nav nekas jauns (spēkā no 2021.gada) un tas, ka kādā brīdī nav ievērotas noteiktās prasības nenosaka, ka šāda prakse ir turpināma arī nākotnē.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norādi kādiem atlīdzības elementiem tiek paredzēts izmantot atlīdzību nodarbinātajiem.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pasē norādīto projekta īstenošanu nodrošinās 4 ZM un 4 VAAD un 2 LAD darbinieki, kā arī 2 LAD speciālisti. Pie kam gan VAAD, gan arī LAD gadījumā darbinieki un speciālisti to veiks esošo pienākumu ietvaros, līdz ar ko ir nepieciešams saprast vai minētais tiks veikts bez jebkādas atlīdzības. Ja minētajā gadījumā tomēr tiek plānots segt jebkādu atlīdzību no projekts līdzekļiem lūdzam to attiecīgi precizēt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ZM 4 darbiniekiem- lūdzam precizēt vai papildus pienākumus paredzēts apmaksāt ar piemaksu vai tomēr pārskatot noteikto mēnešalgu (ņemot vērā mēnešalgu skalas dotās iespējas).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papildināt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papildināts ar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pēc Atveseļošanas un noturības mehānisma plāna 2. komponentes "Digitālā transformācija" 2.1. reformu un investīciju virziena "Valsts pārvaldes, tai skaitā pašvaldību, digitālā transformācija" projektu iesniegumu iesniegšanas Kohēzijas politikas fondu vadības informācijas sistēmā informē Valsts kanceleju. Ja nepieciešams Valsts kanceleja viedokli sniedz 10 darba dienu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kavirzot TA projektu nav ievērots MK kārtības ruļļa (MK 07.09.2021. not. Nr. 606) 52.1. punkts par saskaņojumu ar Valsts kanceleju,ja projekts attiecas uz atlīdzības izmaiņām.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sadaļā norādīts, ka atlīdzībai tiek ieplānoti katru gadu 58 800 euro. Vēršam uzmanību, ka 2023.gadā vairs paliek mazāk kā pilni 11 mēneši. Vienlaikus lūdzam detalziēti norādīt kam ir paredzēti minētie 58 800 euro katru gadu (mēnešalagas palielinājumiem, citiem atlīdzības elemetiem - norādit kādiem un cik lielā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kārtības ruļļa (Ministru kabineta 2021. gada 7. septembra noteikumi Nr. 606) 52.2.1. apakšpunkts nosaka, ka projekta saskaņojumu nepieciešams iegūt no: "Valsts kancelejas, ja projekts attiecas uz valsts pārvaldes institucionālo uzbūvi un darbības principiem, kā arī amata vietu skaita un atlīdzības (izņemot pedagogu)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norāda, ka šajā gadījumā minētā apakšpunkta piemērošana nav atbilstoša, jo MK rīkojums ir par fondu finansējumu realizējama informācijas sistēmu attīstības projekta apstiprināšanu, un tam nav saistības ar valsts pārvaldes amata vietu vai to atlīdzības izmaiņām. Par 2.1. reformu un investīciju virziena "Valsts pārvaldes, t.sk. pašvaldību digitālā transformācija" atbildīgā institūcija - Vides aizsardzības un reģionālās attīstības ministrija - noteikusi, ka "TAP saskaņošanas plūsma MK rīkojumam ar pasi un plānu notiek atbilstoši MK kārtības rullim un </w:t>
            </w:r>
            <w:r w:rsidR="00000000" w:rsidRPr="00000000" w:rsidDel="00000000">
              <w:rPr>
                <w:u w:val="single"/>
                <w:rtl w:val="0"/>
              </w:rPr>
              <w:t xml:space="preserve">obligātie saskaņotāji ir Finanšu ministrija, Tieslietu ministrija, VARAM un projektā iesaistīto institūciju ministrijas</w:t>
            </w:r>
            <w:r w:rsidR="00000000" w:rsidRPr="00000000" w:rsidDel="00000000">
              <w:rPr>
                <w:rtl w:val="0"/>
              </w:rPr>
              <w:t xml:space="preserve">" (2022.03.30_Valsts_IKT_parvaldibas_vaditaju_foruma_sanaksme (varam.gov.lv)).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ņemt vērā, ka atlīdzībai paredzētais finansējums netiek pieprasīts no valsts budžeta, bet ir finansēts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izmaksas informācijas sistēmas attīstības projektā tiek plānotas, pamatojoties uz 2022. gada 14. jūlija Ministru kabineta noteikumu Nr. 435 "Eiropas Savienības Atveseļošanas un noturības mehānisma plāna 2. komponentes "Digitālā transformācija" 2.1. reformu un investīciju virziena "Valsts pārvaldes, tai skaitā pašvaldību, digitālā transformācija" īstenošanas noteikumi" 32. punktu un 32.8 apakšpunktu. Izmaksu apjoms aprēķināts, balstoties uz minēto MK noteikumu 33.1. apakšpunktu, kas nosaka, ka: "investīciju 2.1.1.1.i., 2.1.2.2.i. un 2.1.3.1.i projektos nepārsniedz 10 %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Precīzs atalgojuma izmaksu sadalījums un aprēķins ir iespējams tikai pēc detalizētā projekta apraksta saskaņošanas ar Vides aizsardzības un reģionālās attīstības ministriju, kas atbildīga par ANM komponentes realizāciju. Minēto projekta apraksta saskaņošanas procesu iespējams uzsākt tikai pēc MK rīkojuma par attiecīgā projekta realizāciju, tādējādi šajā posmā dziļāka detalizācija nav iespējama, un tādēļ atlīdzības izmaksas izdalītas vienlīdzīgi pa visiem gadiem, kuros tiks realizēti projekti. Tā kā precīzi nav zināms, kādi speciālisti kuros projekta posmos būs jāpiesaista, prognozētais atlīdzības apjoms izdalīts vienlīdzīgi pa visiem projekta realizācijas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vērš uzmanību, ka atlīdzības komponente bez detalizācijas bijusi visos līdz šim jau MK apstiprinātajos projektos par Eiropas Savienības Atveseļošanas un noturības mehānisma plāna 2. komponentes "Digitālā transformācija" reformas realizāciju, t.sk., Valsts kancelejas virzītajā: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22-TA-3321: Rīkojuma projekts Par investīcijas 2.1.2.1.i projekta "Valsts un pašvaldību iestāžu tīmekļvietņu vienotās koplietošanas platformas izvēršana" pases un centralizētās funkcijas vai koplietošanas pakalpojumu attīstības plāna apstiprināšanu - norādītais atlīdzības apjoms 420 000 EUR bez detalizēta aprēķina;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22-TA-2943: Rīkojuma projekts Par Eiropas Savienības Atveseļošanas un noturības mehānisma plāna 2. komponentes "Digitālā transformācija" reformas 2.1.1.r. "Valsts procesu un pakalpojumu modernizācija un digitālā transformācija" investīcijas 2.1.1.1.i. "Pārvaldes modernizācija un pakalpojumu digitālā transformācija, tai skaitā uzņēmējdarbības vide" projekta "Uzņēmumu reģistra datu apstrādes un pakalpojumu modernizācija" pases apstiprināšanu - norādītais atlīdzības apjoms 243 600 EUR bez detalizēta aprēķina;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22-TA-2869: Rīkojuma projekts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"E-lietas programma – izmeklēšanas un tiesvedības procesu pilnveide – 2. posms" pases un centralizētas funkcijas vai koplietošanas pakalpojumu attīstības plāna apstiprināšanu" - norādītais atlīdzības apjoms 118 749 EUR gadā bez detalizēta aprēķina.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Zemkopības ministrija neredz nepieciešamību veikt izmaiņas MK rīkojumā vai ar to saistītajos dokumentos.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svītrot, ka pēc projekta pabeigšanas nepieciešamo finansējumu Zemkopības ministrija normatīvajos aktos noteiktajā kārtībā pieprasīs no 74. resora "Gadskārtējā valsts budžeta izpildes procesā pārdalāmais finansējums" programmas 80.00.00 "Nesadalītais finansējums Eiropas Savienības politiku instrumentu un pārējās ārvalstu finanšu palīdzības līdzfinansēto projektu un pasākumu īstenošanai", ņemot vērā, ka finansējumu uzturēšanas izmaksām no šīs progammas nepieprasa, tā vietā lūdzam norādīt, ka uzturēšanas izmaksas pabeigta projekta rezultātu uzturēšanai tiks pieprasītas normatīvajos aktos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 projekta "Zemkopības nozares ģeotelpisko risinājumu pilnveide gudrai zemes apsaimniekošanai, politikas prognozēšanai un plānošanai pārejai uz zaļo ekonomiku"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visos dokumentus izmantot pareizo investīcijas numerāciju un nosaukumu, proti, "2.1.3.1.i.".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"Zemkopības nozares ģeotelpisko risinājumu pilnveide gudrai zemes apsaimniekošanai, politikas prognozēšanai un plānošanai pārejai uz zaļo ekonomiku" pases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"Zemkopības nozares ģeotelpisko risinājumu pilnveide gudrai zemes apsaimniekošanai, politikas prognozēšanai un plānošanai pārejai uz zaļo ekonomiku"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ZM apliecinājuma par projekta lietderību izņemt tekstu iekavās "(finansējuma saņēmējs)".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"Zemkopības nozares ģeotelpisko risinājumu pilnveide gudrai zemes apsaimniekošanai, politikas prognozēšanai un plānošanai pārejai uz zaļo ekonomiku" pases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uzaicināt projekta iesniedzēju iesniegt projekta iesniegumu saistībā ar Eiropas Savienības Atveseļošanas un noturības mehānisma plāna 2. komponentes "Digitālā transformācija" 2.1. reformu un investīciju virziena "Valsts pārvaldes, tai skaitā pašvaldību, digitālā transformācija" investīciju 2.1.3.1. (turpmāk – investīcija 2.1.3.1.).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2.punktu, nosakot, kurš iesniedz projekta iesniegumu, ņemot vērā, ka ir svītrots rīkojuma projekta 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uzaicināt projekta iesniedzēju – Zemkopības ministriju – iesniegt projekta iesniegumu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uzaicināt projekta iesniedzēju iesniegt projekta iesniegumu saistībā ar Eiropas Savienības Atveseļošanas un noturības mehānisma plāna 2. komponentes "Digitālā transformācija" 2.1. reformu un investīciju virziena "Valsts pārvaldes, tai skaitā pašvaldību, digitālā transformācija" investīciju 2.1.3.1. (turpmāk – investīcija 2.1.3.1.).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13.1.1. apakšpunktam lūdzam rīkojuma projektā, piemēram, 2. punktā norādīt ziņas par finansējuma saņēmēju, kas īsteno projekta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uzaicināt projekta iesniedzēju - Zemkopības ministriju - iesniegt projekta iesniegumu saistībā ar Eiropas Savienības Atveseļošanas un noturības mehānisma plāna 2. komponentes "Digitālā transformācija" 2.1. reformu un investīciju virziena "Valsts pārvaldes, tai skaitā pašvaldību, digitālā transformācija" investīciju 2.1.3.1. (turpmāk – investīcija 2.1.3.1.).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uzaicināt projekta iesniedzēju – Zemkopības ministriju – iesniegt projekta iesniegumu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"Zemkopības nozares ģeotelpisko risinājumu pilnveide gudrai zemes apsaimniekošanai, politikas prognozēšanai un plānošanai pārejai uz zaļo ekonomiku"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Cita būtiska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veiksmīgi realizētu projektu, pastāv zināmi priekšnosacījumi un riski, kas var kavēt tā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realizācijas termiņa un finansējuma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IT nozares speciālistu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Speciālistu mainība abās pusēs (pasūtītāja/izpildītāja)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Ģeopolitiskā situācija pasaulē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netiks sniegts komercdarbības atbalsts. Projekta ietvaros tiks veikta zemkopības nozares informācijas tehnoloģiju koplietošanas risinājumu attīstība, tādējādi atbalsta izmantotāji ir finansējuma saņēmējs – Zemkopības ministrija – un projekta partneri: Lauku atbalsta dienests un Valsts augu aizsardzības dienests. Projekta īstenošanas periodā tiks nodrošināta iekšējās kontroles sistēma, lai netiktu pieļauts interešu konflikts, korupcija un krāpšana, dubultfinansējums, kā arī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pases 8. punktu ar papildus rindu par Projekta Uzraudzības padomi šādā redakcijā: Projekta Uzraudzības padomē, lai  nodrošinātu Regulas (ES) 2022/2379 izpildi, tiks nominēts Centrālā statistikas pārvaldes pārstāvis.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pases 8.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"Zemkopības nozares ģeotelpisko risinājumu pilnveide gudrai zemes apsaimniekošanai, politikas prognozēšanai un plānošanai pārejai uz zaļo ekonomiku"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"Zemkopības nozares ģeotelpisko risinājumu pilnveide gudrai zemes apsaimniekošanai, politikas prognozēšanai un plānošanai pārejai uz zaļo ekonomiku"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pases 5.1. sadaļas </w:t>
            </w:r>
            <w:r w:rsidR="00000000" w:rsidRPr="00000000" w:rsidDel="00000000">
              <w:rPr>
                <w:i w:val="1"/>
                <w:rtl w:val="0"/>
              </w:rPr>
              <w:t xml:space="preserve">“Modernizēto pārvaldes procesu  IKT risinājumi”</w:t>
            </w:r>
            <w:r w:rsidR="00000000" w:rsidRPr="00000000" w:rsidDel="00000000">
              <w:rPr>
                <w:rtl w:val="0"/>
              </w:rPr>
              <w:t xml:space="preserve"> kolonnā </w:t>
            </w:r>
            <w:r w:rsidR="00000000" w:rsidRPr="00000000" w:rsidDel="00000000">
              <w:rPr>
                <w:i w:val="1"/>
                <w:rtl w:val="0"/>
              </w:rPr>
              <w:t xml:space="preserve">“Termiņš IKT risinājumu attīstības  saskaņošanai”</w:t>
            </w:r>
            <w:r w:rsidR="00000000" w:rsidRPr="00000000" w:rsidDel="00000000">
              <w:rPr>
                <w:rtl w:val="0"/>
              </w:rPr>
              <w:t xml:space="preserve"> norādīto termiņu, ņemot vērā, ka uz šo brīdi IKT risinājumu attīstības aktivitāšu apraksti vēl nav saskaņoti.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"Zemkopības nozares ģeotelpisko risinājumu pilnveide gudrai zemes apsaimniekošanai, politikas prognozēšanai un plānošanai pārejai uz zaļo ekonomiku"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"Zemkopības nozares ģeotelpisko risinājumu pilnveide gudrai zemes apsaimniekošanai, politikas prognozēšanai un plānošanai pārejai uz zaļo ekonomiku"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w:t>
            </w:r>
            <w:r w:rsidR="00000000" w:rsidRPr="00000000" w:rsidDel="00000000">
              <w:rPr>
                <w:b w:val="1"/>
                <w:rtl w:val="0"/>
              </w:rPr>
              <w:t xml:space="preserve">veikt detalizētu un izvērstu analīzi par esošo un plānoto ĢIS koplietošanas risinājumu izmantošanas iespējām, piesaistot Valsts reģionālās attīstības aģentūras speciālistus</w:t>
            </w:r>
            <w:r w:rsidR="00000000" w:rsidRPr="00000000" w:rsidDel="00000000">
              <w:rPr>
                <w:rtl w:val="0"/>
              </w:rPr>
              <w:t xml:space="preserve"> pirms projekta pases 5.1. sadaļā “Modernizēto pārvaldes procesu  IKT risinājumi” norādīto IKT risinājumu attīstības aprakstu saskaņošanas atbilstoši normatīvajiem aktiem informācijas sistēmu attīstības aktivitāšu uzraudzības jomā. Vēršam uzmanību, ka IKT risinājumu attīstības apraksti ir jāsaskaņo līdz vienošanās par projekta īstenošanu noslēgšanai.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Analīze tiks veikta pēc MK rīkojuma apstiprināšanas.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"Zemkopības nozares ģeotelpisko risinājumu pilnveide gudrai zemes apsaimniekošanai, politikas prognozēšanai un plānošanai pārejai uz zaļo ekonomiku"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 projekta  "Zemkopības nozares ģeotelpisko risinājumu pilnveide gudrai zemes apsaimniekošanai, politikas prognozēšanai un plānošanai pārejai uz zaļo ekonomiku"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projekta pases 7.punkta trešās rindkopas otrajā apakšpunktā vārdu "eiro" ar vārdu "euro", ņemot vērā valūtas pierakstu.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"Zemkopības nozares ģeotelpisko risinājumu pilnveide gudrai zemes apsaimniekošanai, politikas prognozēšanai un plānošanai pārejai uz zaļo ekonomiku"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"Zemkopības nozares ģeotelpisko risinājumu pilnveide gudrai zemes apsaimniekošanai, politikas prognozēšanai un plānošanai pārejai uz zaļo ekonomiku"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pases sadaļā "Lietotie saīsinājumi" Valsts augu aizsardzības dienesta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"Zemkopības nozares ģeotelpisko risinājumu pilnveide gudrai zemes apsaimniekošanai, politikas prognozēšanai un plānošanai pārejai uz zaļo ekonomiku"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"Zemkopības nozares ģeotelpisko risinājumu pilnveide gudrai zemes apsaimniekošanai, politikas prognozēšanai un plānošanai pārejai uz zaļo ekonomiku"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4. sadaļā </w:t>
            </w:r>
            <w:r w:rsidR="00000000" w:rsidRPr="00000000" w:rsidDel="00000000">
              <w:rPr>
                <w:i w:val="1"/>
                <w:rtl w:val="0"/>
              </w:rPr>
              <w:t xml:space="preserve">"Nepieciešamā finansējuma apjoms un tā sadalījums pa projekta darbībām iznākumu sasniegšanai un būtisko izmaksu veidiem"</w:t>
            </w:r>
            <w:r w:rsidR="00000000" w:rsidRPr="00000000" w:rsidDel="00000000">
              <w:rPr>
                <w:rtl w:val="0"/>
              </w:rPr>
              <w:t xml:space="preserve"> aicinām norādīto darbību </w:t>
            </w:r>
            <w:r w:rsidR="00000000" w:rsidRPr="00000000" w:rsidDel="00000000">
              <w:rPr>
                <w:i w:val="1"/>
                <w:rtl w:val="0"/>
              </w:rPr>
              <w:t xml:space="preserve">"Informācijas sistēmu projektēšana un izstrāde"</w:t>
            </w:r>
            <w:r w:rsidR="00000000" w:rsidRPr="00000000" w:rsidDel="00000000">
              <w:rPr>
                <w:rtl w:val="0"/>
              </w:rPr>
              <w:t xml:space="preserve"> papildināt ar </w:t>
            </w:r>
            <w:r w:rsidR="00000000" w:rsidRPr="00000000" w:rsidDel="00000000">
              <w:rPr>
                <w:i w:val="1"/>
                <w:rtl w:val="0"/>
              </w:rPr>
              <w:t xml:space="preserve">"kvalitātes kontroli un ieviešanu".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"Zemkopības nozares ģeotelpisko risinājumu pilnveide gudrai zemes apsaimniekošanai, politikas prognozēšanai un plānošanai pārejai uz zaļo ekonomiku"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"Zemkopības nozares ģeotelpisko risinājumu pilnveide gudrai zemes apsaimniekošanai, politikas prognozēšanai un plānošanai pārejai uz zaļo ekonomiku"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 sadaļā "</w:t>
            </w:r>
            <w:r w:rsidR="00000000" w:rsidRPr="00000000" w:rsidDel="00000000">
              <w:rPr>
                <w:i w:val="1"/>
                <w:rtl w:val="0"/>
              </w:rPr>
              <w:t xml:space="preserve">Modernizēto pārvaldes procesu  IKT risinājumi"  </w:t>
            </w:r>
            <w:r w:rsidR="00000000" w:rsidRPr="00000000" w:rsidDel="00000000">
              <w:rPr>
                <w:rtl w:val="0"/>
              </w:rPr>
              <w:t xml:space="preserve">aicinām</w:t>
            </w:r>
            <w:r w:rsidR="00000000" w:rsidRPr="00000000" w:rsidDel="00000000">
              <w:rPr>
                <w:i w:val="1"/>
                <w:rtl w:val="0"/>
              </w:rPr>
              <w:t xml:space="preserve"> </w:t>
            </w:r>
            <w:r w:rsidR="00000000" w:rsidRPr="00000000" w:rsidDel="00000000">
              <w:rPr>
                <w:rtl w:val="0"/>
              </w:rPr>
              <w:t xml:space="preserve">apvienot 3. un 4. rindu, jo tas attiecināms uz vienu IKT risinājumu - VAAD 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"Zemkopības nozares ģeotelpisko risinājumu pilnveide gudrai zemes apsaimniekošanai, politikas prognozēšanai un plānošanai pārejai uz zaļo ekonomiku"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"Zemkopības nozares ģeotelpisko risinājumu pilnveide gudrai zemes apsaimniekošanai, politikas prognozēšanai un plānošanai pārejai uz zaļo ekonomiku"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8. sadaļā</w:t>
            </w:r>
            <w:r w:rsidR="00000000" w:rsidRPr="00000000" w:rsidDel="00000000">
              <w:rPr>
                <w:i w:val="1"/>
                <w:rtl w:val="0"/>
              </w:rPr>
              <w:t xml:space="preserve"> “Cita būtiska informācija”</w:t>
            </w:r>
            <w:r w:rsidR="00000000" w:rsidRPr="00000000" w:rsidDel="00000000">
              <w:rPr>
                <w:rtl w:val="0"/>
              </w:rPr>
              <w:t xml:space="preserve"> papildināt informāciju vai skaidrot norādīto, ka projekts nosedz tikai daļu nozares IT vajadzību, ietekmi uz projekta mērķu un rezultātu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"Zemkopības nozares ģeotelpisko risinājumu pilnveide gudrai zemes apsaimniekošanai, politikas prognozēšanai un plānošanai pārejai uz zaļo ekonomiku"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"Zemkopības nozares ģeotelpisko risinājumu pilnveide gudrai zemes apsaimniekošanai, politikas prognozēšanai un plānošanai pārejai uz zaļo ekonomiku"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7.sadaļu  </w:t>
            </w:r>
            <w:r w:rsidR="00000000" w:rsidRPr="00000000" w:rsidDel="00000000">
              <w:rPr>
                <w:i w:val="1"/>
                <w:rtl w:val="0"/>
              </w:rPr>
              <w:t xml:space="preserve">“Izmaksu/ieguvumu analīze, tai skaitā ietekme uz pārvaldes darbinieku skaitu”</w:t>
            </w:r>
            <w:r w:rsidR="00000000" w:rsidRPr="00000000" w:rsidDel="00000000">
              <w:rPr>
                <w:rtl w:val="0"/>
              </w:rPr>
              <w:t xml:space="preserve"> papildināt ar informāciju par pieņēmumiem, uz kuriem ir balstīts sociālekonomisko ieguvumu aprēķins.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"Zemkopības nozares ģeotelpisko risinājumu pilnveide gudrai zemes apsaimniekošanai, politikas prognozēšanai un plānošanai pārejai uz zaļo ekonomiku"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"Zemkopības nozares ģeotelpisko risinājumu pilnveide gudrai zemes apsaimniekošanai, politikas prognozēšanai un plānošanai pārejai uz zaļo ekonomiku"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projekta pases 5.3 sadaļu </w:t>
            </w:r>
            <w:r w:rsidR="00000000" w:rsidRPr="00000000" w:rsidDel="00000000">
              <w:rPr>
                <w:i w:val="1"/>
                <w:rtl w:val="0"/>
              </w:rPr>
              <w:t xml:space="preserve">"Centralizēti pārvaldāmās nozares būtiskās datu kopas"</w:t>
            </w:r>
            <w:r w:rsidR="00000000" w:rsidRPr="00000000" w:rsidDel="00000000">
              <w:rPr>
                <w:rtl w:val="0"/>
              </w:rPr>
              <w:t xml:space="preserve"> papildināt ar augšņu kartējuma datu 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"Zemkopības nozares ģeotelpisko risinājumu pilnveide gudrai zemes apsaimniekošanai, politikas prognozēšanai un plānošanai pārejai uz zaļo ekonomiku"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"Zemkopības nozares ģeotelpisko risinājumu pilnveide gudrai zemes apsaimniekošanai, politikas prognozēšanai un plānošanai pārejai uz zaļo ekonomiku"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5.1.sadaļā  </w:t>
            </w:r>
            <w:r w:rsidR="00000000" w:rsidRPr="00000000" w:rsidDel="00000000">
              <w:rPr>
                <w:i w:val="1"/>
                <w:rtl w:val="0"/>
              </w:rPr>
              <w:t xml:space="preserve">”Modernizēto pārvaldes procesu  IKT risinājumi”</w:t>
            </w:r>
            <w:r w:rsidR="00000000" w:rsidRPr="00000000" w:rsidDel="00000000">
              <w:rPr>
                <w:rtl w:val="0"/>
              </w:rPr>
              <w:t xml:space="preserve">  aicinām atšifrēt lietotāju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"Zemkopības nozares ģeotelpisko risinājumu pilnveide gudrai zemes apsaimniekošanai, politikas prognozēšanai un plānošanai pārejai uz zaļo ekonomiku"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"Zemkopības nozares ģeotelpisko risinājumu pilnveide gudrai zemes apsaimniekošanai, politikas prognozēšanai un plānošanai pārejai uz zaļo ekonomiku"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 sadaļas </w:t>
            </w:r>
            <w:r w:rsidR="00000000" w:rsidRPr="00000000" w:rsidDel="00000000">
              <w:rPr>
                <w:i w:val="1"/>
                <w:rtl w:val="0"/>
              </w:rPr>
              <w:t xml:space="preserve">"Projekta mērķis un galvenie ieguvumi"</w:t>
            </w:r>
            <w:r w:rsidR="00000000" w:rsidRPr="00000000" w:rsidDel="00000000">
              <w:rPr>
                <w:rtl w:val="0"/>
              </w:rPr>
              <w:t xml:space="preserve"> 3.3.apakšpunktos kolonnā “</w:t>
            </w:r>
            <w:r w:rsidR="00000000" w:rsidRPr="00000000" w:rsidDel="00000000">
              <w:rPr>
                <w:i w:val="1"/>
                <w:rtl w:val="0"/>
              </w:rPr>
              <w:t xml:space="preserve">Sasniegšanas laiks, gads</w:t>
            </w:r>
            <w:r w:rsidR="00000000" w:rsidRPr="00000000" w:rsidDel="00000000">
              <w:rPr>
                <w:rtl w:val="0"/>
              </w:rPr>
              <w:t xml:space="preserve">” norādīt tikai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"Zemkopības nozares ģeotelpisko risinājumu pilnveide gudrai zemes apsaimniekošanai, politikas prognozēšanai un plānošanai pārejai uz zaļo ekonomiku"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"Zemkopības nozares ģeotelpisko risinājumu pilnveide gudrai zemes apsaimniekošanai, politikas prognozēšanai un plānošanai pārejai uz zaļo ekonomiku"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projekta pases 3.2. apakšpunkta 4. punktā minētās EK regulas nosaukumu, pieņemšanas datumu, izdevējiestādi un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"Zemkopības nozares ģeotelpisko risinājumu pilnveide gudrai zemes apsaimniekošanai, politikas prognozēšanai un plānošanai pārejai uz zaļo ekonomiku"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norādi uz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4.pielikumā ietverto nolūku, kura ietvaros projekts tiek īstenots.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projekta ieviešana veicinās Atveseļošanas un noturības plāna mērķrādītāju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 sadaļu ar informāciju par Zemkopības ministriju, kura īstenos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sadaļā "Nozaru ietekmes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detalizētāk skaidrot, kādas uzturēšanas izmaksas plānotas pēc projekta pabeigšanas, vai arī norādīt, ka detalizēts aprēķins tām tiks sniegts, kad tās tiks pieprasītas normatīvajos aktos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6.1.apakšpunktā sniegto informāciju par izdevumiem pārcelt uz 6.2.apakšpunktu, bet 6.1.apakšpunktā norādīt Atveseļošanas fonda finansējuma sadalījumu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informāciju, vai sadaļā "Cita informācija" norādītās plānotās projekta risinājumu uzturēšanas izmaksas ir papildu  ERAF SAM 2.2.1 Zemkopības ministrijas IKT projektu mērķarhitektūras rīkojumos paredzētajām projektu rezultātu uzturēšanas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punktā “Cita informācija” norādīto, ka sākot ar 2027. gadu nepieciešami 211 680 </w:t>
            </w:r>
            <w:r w:rsidR="00000000" w:rsidRPr="00000000" w:rsidDel="00000000">
              <w:rPr>
                <w:i w:val="1"/>
                <w:rtl w:val="0"/>
              </w:rPr>
              <w:t xml:space="preserve">euro </w:t>
            </w:r>
            <w:r w:rsidR="00000000" w:rsidRPr="00000000" w:rsidDel="00000000">
              <w:rPr>
                <w:rtl w:val="0"/>
              </w:rPr>
              <w:t xml:space="preserve">gadā kā IS izstrādāto risinājumu uzturēšanas izmaksas, lūdzam sniegt norādītajam uzturēšanas izmaksu apmēram indikatīvo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6.1.apakšpunktu par Atveseļošanas fonda finansējuma sadalījumu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22-TA-3334</w:t>
    </w:r>
    <w:r>
      <w:br/>
    </w:r>
    <w:r w:rsidR="00000000" w:rsidRPr="00000000" w:rsidDel="00000000">
      <w:rPr>
        <w:rtl w:val="0"/>
      </w:rPr>
      <w:t xml:space="preserve">28.02.2023. 10.22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22-TA-3334</w:t>
    </w:r>
    <w:r>
      <w:br/>
    </w:r>
    <w:r w:rsidR="00000000" w:rsidRPr="00000000" w:rsidDel="00000000">
      <w:rPr>
        <w:rtl w:val="0"/>
      </w:rPr>
      <w:t xml:space="preserve">28.02.2023. 10.22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Izziņa_22-TA-3334.docx</dc:title>
</cp:coreProperties>
</file>

<file path=docProps/custom.xml><?xml version="1.0" encoding="utf-8"?>
<Properties xmlns="http://schemas.openxmlformats.org/officeDocument/2006/custom-properties" xmlns:vt="http://schemas.openxmlformats.org/officeDocument/2006/docPropsVTypes"/>
</file>