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84165" w14:textId="77777777" w:rsidR="00D55642" w:rsidRPr="00D55642" w:rsidRDefault="00D5564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lang w:eastAsia="lv-LV"/>
        </w:rPr>
        <w:pict w14:anchorId="148CD90A">
          <v:shapetype id="_x0000_t32" coordsize="21600,21600" o:spt="32" o:oned="t" path="m,l21600,21600e" filled="f">
            <v:path arrowok="t" fillok="f" o:connecttype="none"/>
            <o:lock v:ext="edit" shapetype="t"/>
          </v:shapetype>
          <v:shape id="_x0000_s2049" type="#_x0000_t32" style="position:absolute;left:0;text-align:left;margin-left:0;margin-top:80.55pt;width:396.85pt;height:0;z-index:2;mso-position-horizontal:center" o:connectortype="straight" strokeweight=".25pt">
            <w10:wrap type="square"/>
          </v:shape>
        </w:pict>
      </w:r>
      <w:r>
        <w:pict w14:anchorId="7A6F0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0" type="#_x0000_t75" alt="vienkrasu_header_veidlapa_28-1" style="position:absolute;left:0;text-align:left;margin-left:0;margin-top:0;width:425.5pt;height:76.55pt;z-index:-2;visibility:visible;mso-position-horizontal:center;mso-position-horizontal-relative:margin;mso-position-vertical-relative:margin">
            <v:imagedata r:id="rId8" o:title="vienkrasu_header_veidlapa_28-1"/>
            <w10:wrap type="topAndBottom" anchorx="margin" anchory="margin"/>
          </v:shape>
        </w:pict>
      </w:r>
    </w:p>
    <w:p w14:paraId="78018A18"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6E1BA2B7" w14:textId="77777777" w:rsidR="00D55642" w:rsidRPr="006B01C5" w:rsidRDefault="00D55642" w:rsidP="00D55642">
      <w:pPr>
        <w:pStyle w:val="Header"/>
        <w:jc w:val="center"/>
        <w:rPr>
          <w:rFonts w:ascii="Times New Roman" w:hAnsi="Times New Roman"/>
        </w:rPr>
      </w:pPr>
    </w:p>
    <w:p w14:paraId="353E4B2E" w14:textId="77777777" w:rsidR="00D55642" w:rsidRPr="006B01C5" w:rsidRDefault="00D55642" w:rsidP="00D55642">
      <w:pPr>
        <w:spacing w:after="0" w:line="240" w:lineRule="auto"/>
        <w:jc w:val="center"/>
        <w:rPr>
          <w:rFonts w:ascii="Times New Roman" w:hAnsi="Times New Roman"/>
        </w:rPr>
      </w:pPr>
    </w:p>
    <w:p w14:paraId="31D6F190"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1DFDF097"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DC66AB" w14:paraId="611D424D" w14:textId="77777777" w:rsidTr="00472AFF">
        <w:tc>
          <w:tcPr>
            <w:tcW w:w="3227" w:type="dxa"/>
            <w:hideMark/>
          </w:tcPr>
          <w:p w14:paraId="32038B13"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23.11.2021</w:t>
            </w:r>
          </w:p>
        </w:tc>
        <w:tc>
          <w:tcPr>
            <w:tcW w:w="3260" w:type="dxa"/>
            <w:hideMark/>
          </w:tcPr>
          <w:p w14:paraId="4CFB36E9"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1-57/3142</w:t>
            </w:r>
          </w:p>
        </w:tc>
        <w:tc>
          <w:tcPr>
            <w:tcW w:w="3260" w:type="dxa"/>
            <w:hideMark/>
          </w:tcPr>
          <w:p w14:paraId="5C766EC5" w14:textId="77777777" w:rsidR="00BD3CC7" w:rsidRDefault="00226658">
            <w:pPr>
              <w:spacing w:after="0" w:line="240" w:lineRule="auto"/>
              <w:jc w:val="both"/>
              <w:rPr>
                <w:rFonts w:ascii="Times New Roman" w:hAnsi="Times New Roman"/>
                <w:sz w:val="28"/>
                <w:szCs w:val="24"/>
              </w:rPr>
            </w:pPr>
            <w:r>
              <w:rPr>
                <w:rFonts w:ascii="Times New Roman" w:hAnsi="Times New Roman"/>
                <w:noProof/>
                <w:sz w:val="28"/>
                <w:szCs w:val="24"/>
              </w:rPr>
              <w:t xml:space="preserve">  </w:t>
            </w:r>
            <w:r w:rsidR="00BD3CC7">
              <w:rPr>
                <w:rFonts w:ascii="Times New Roman" w:hAnsi="Times New Roman"/>
                <w:noProof/>
                <w:sz w:val="28"/>
                <w:szCs w:val="24"/>
              </w:rPr>
              <w:t>Satiksmes ministrija</w:t>
            </w:r>
            <w:r w:rsidR="00CE3522">
              <w:rPr>
                <w:rFonts w:ascii="Times New Roman" w:hAnsi="Times New Roman"/>
                <w:noProof/>
                <w:sz w:val="28"/>
                <w:szCs w:val="24"/>
              </w:rPr>
              <w:t>i</w:t>
            </w:r>
          </w:p>
          <w:p w14:paraId="46846B82" w14:textId="77777777" w:rsidR="00BD3CC7" w:rsidRDefault="00BD3CC7">
            <w:pPr>
              <w:spacing w:after="0" w:line="240" w:lineRule="auto"/>
              <w:jc w:val="both"/>
              <w:rPr>
                <w:rFonts w:ascii="Times New Roman" w:hAnsi="Times New Roman"/>
                <w:sz w:val="28"/>
                <w:szCs w:val="24"/>
              </w:rPr>
            </w:pPr>
          </w:p>
        </w:tc>
      </w:tr>
      <w:tr w:rsidR="00DC66AB" w14:paraId="28154CF8" w14:textId="77777777" w:rsidTr="00472AFF">
        <w:tc>
          <w:tcPr>
            <w:tcW w:w="3227" w:type="dxa"/>
            <w:hideMark/>
          </w:tcPr>
          <w:p w14:paraId="3A856947" w14:textId="77777777" w:rsidR="00735284" w:rsidRDefault="00735284" w:rsidP="00226658">
            <w:pPr>
              <w:spacing w:after="0" w:line="240" w:lineRule="auto"/>
              <w:jc w:val="both"/>
              <w:rPr>
                <w:rFonts w:ascii="Times New Roman" w:hAnsi="Times New Roman"/>
                <w:sz w:val="28"/>
                <w:szCs w:val="24"/>
              </w:rPr>
            </w:pPr>
            <w:r>
              <w:rPr>
                <w:rFonts w:ascii="Times New Roman" w:hAnsi="Times New Roman"/>
                <w:sz w:val="28"/>
                <w:szCs w:val="24"/>
              </w:rPr>
              <w:t xml:space="preserve">Uz </w:t>
            </w:r>
            <w:r w:rsidR="00A62DD4">
              <w:rPr>
                <w:rFonts w:ascii="Times New Roman" w:hAnsi="Times New Roman"/>
                <w:sz w:val="28"/>
                <w:szCs w:val="24"/>
              </w:rPr>
              <w:t>15.11.2021</w:t>
            </w:r>
          </w:p>
        </w:tc>
        <w:tc>
          <w:tcPr>
            <w:tcW w:w="3260" w:type="dxa"/>
            <w:hideMark/>
          </w:tcPr>
          <w:p w14:paraId="2B249273" w14:textId="77777777" w:rsidR="00A62DD4" w:rsidRDefault="00A62DD4" w:rsidP="00226658">
            <w:pPr>
              <w:spacing w:after="0" w:line="240" w:lineRule="auto"/>
              <w:jc w:val="both"/>
              <w:rPr>
                <w:rFonts w:ascii="Times New Roman" w:hAnsi="Times New Roman"/>
                <w:sz w:val="28"/>
                <w:szCs w:val="24"/>
              </w:rPr>
            </w:pPr>
            <w:r>
              <w:rPr>
                <w:rFonts w:ascii="Times New Roman" w:hAnsi="Times New Roman"/>
                <w:sz w:val="28"/>
                <w:szCs w:val="24"/>
              </w:rPr>
              <w:t>e-pasts</w:t>
            </w:r>
          </w:p>
          <w:p w14:paraId="35130E75" w14:textId="77777777" w:rsidR="00735284" w:rsidRDefault="00226658" w:rsidP="00226658">
            <w:pPr>
              <w:spacing w:after="0" w:line="240" w:lineRule="auto"/>
              <w:jc w:val="both"/>
              <w:rPr>
                <w:rFonts w:ascii="Times New Roman" w:hAnsi="Times New Roman"/>
                <w:sz w:val="28"/>
                <w:szCs w:val="24"/>
              </w:rPr>
            </w:pPr>
            <w:r>
              <w:rPr>
                <w:rFonts w:ascii="Times New Roman" w:hAnsi="Times New Roman"/>
                <w:sz w:val="28"/>
                <w:szCs w:val="24"/>
              </w:rPr>
              <w:t xml:space="preserve"> </w:t>
            </w:r>
          </w:p>
        </w:tc>
        <w:tc>
          <w:tcPr>
            <w:tcW w:w="3260" w:type="dxa"/>
          </w:tcPr>
          <w:p w14:paraId="371E7FB0" w14:textId="77777777" w:rsidR="00735284" w:rsidRDefault="00735284">
            <w:pPr>
              <w:spacing w:after="0" w:line="240" w:lineRule="auto"/>
              <w:jc w:val="both"/>
              <w:rPr>
                <w:rFonts w:ascii="Times New Roman" w:hAnsi="Times New Roman"/>
                <w:sz w:val="28"/>
                <w:szCs w:val="24"/>
              </w:rPr>
            </w:pPr>
          </w:p>
        </w:tc>
      </w:tr>
    </w:tbl>
    <w:p w14:paraId="54368B40" w14:textId="77777777" w:rsidR="00735284" w:rsidRDefault="00735284" w:rsidP="00735284">
      <w:pPr>
        <w:spacing w:after="0" w:line="240" w:lineRule="auto"/>
        <w:jc w:val="both"/>
        <w:rPr>
          <w:rFonts w:ascii="Times New Roman" w:hAnsi="Times New Roman"/>
          <w:sz w:val="24"/>
          <w:szCs w:val="24"/>
        </w:rPr>
      </w:pPr>
    </w:p>
    <w:p w14:paraId="4B890931" w14:textId="77777777" w:rsidR="00CE3522" w:rsidRDefault="00CE3522" w:rsidP="00CE3522">
      <w:pPr>
        <w:pStyle w:val="NoSpacing"/>
        <w:rPr>
          <w:rFonts w:ascii="Times New Roman" w:hAnsi="Times New Roman"/>
          <w:sz w:val="28"/>
          <w:szCs w:val="28"/>
          <w:lang w:val="lv-LV"/>
        </w:rPr>
      </w:pPr>
      <w:r>
        <w:rPr>
          <w:rFonts w:ascii="Times New Roman" w:hAnsi="Times New Roman"/>
          <w:sz w:val="28"/>
          <w:szCs w:val="28"/>
          <w:lang w:val="lv-LV"/>
        </w:rPr>
        <w:t>Par Ministru kabineta noteikumu</w:t>
      </w:r>
    </w:p>
    <w:p w14:paraId="633268B4" w14:textId="77777777" w:rsidR="00CE3522" w:rsidRDefault="00CE3522" w:rsidP="00CE3522">
      <w:pPr>
        <w:pStyle w:val="NoSpacing"/>
        <w:rPr>
          <w:rFonts w:ascii="Times New Roman" w:hAnsi="Times New Roman"/>
          <w:sz w:val="28"/>
          <w:szCs w:val="28"/>
          <w:lang w:val="lv-LV"/>
        </w:rPr>
      </w:pPr>
      <w:r>
        <w:rPr>
          <w:rFonts w:ascii="Times New Roman" w:hAnsi="Times New Roman"/>
          <w:sz w:val="28"/>
          <w:szCs w:val="28"/>
          <w:lang w:val="lv-LV"/>
        </w:rPr>
        <w:t>projekta (VSS-796) saskaņošanu</w:t>
      </w:r>
    </w:p>
    <w:p w14:paraId="1FE79B4F" w14:textId="77777777" w:rsidR="00A62DD4" w:rsidRDefault="00A62DD4" w:rsidP="00CE3522">
      <w:pPr>
        <w:pStyle w:val="NoSpacing"/>
        <w:rPr>
          <w:rFonts w:ascii="Times New Roman" w:hAnsi="Times New Roman"/>
          <w:sz w:val="28"/>
          <w:szCs w:val="28"/>
          <w:lang w:val="lv-LV"/>
        </w:rPr>
      </w:pPr>
    </w:p>
    <w:p w14:paraId="133DD7FB" w14:textId="77777777" w:rsidR="00CE3522" w:rsidRPr="008105A1" w:rsidRDefault="00CE3522" w:rsidP="00CE3522">
      <w:pPr>
        <w:pStyle w:val="NoSpacing"/>
        <w:rPr>
          <w:rFonts w:ascii="Times New Roman" w:hAnsi="Times New Roman"/>
          <w:sz w:val="28"/>
          <w:szCs w:val="28"/>
          <w:lang w:val="lv-LV"/>
        </w:rPr>
      </w:pPr>
    </w:p>
    <w:p w14:paraId="46936717" w14:textId="77777777" w:rsidR="00CE3522" w:rsidRDefault="00CE3522" w:rsidP="00CE3522">
      <w:pPr>
        <w:spacing w:after="0" w:line="240" w:lineRule="auto"/>
        <w:jc w:val="both"/>
        <w:rPr>
          <w:rFonts w:ascii="Times New Roman" w:hAnsi="Times New Roman"/>
          <w:sz w:val="28"/>
          <w:szCs w:val="28"/>
        </w:rPr>
      </w:pPr>
      <w:r w:rsidRPr="008105A1">
        <w:rPr>
          <w:rFonts w:ascii="Times New Roman" w:hAnsi="Times New Roman"/>
          <w:sz w:val="28"/>
          <w:szCs w:val="28"/>
        </w:rPr>
        <w:tab/>
      </w:r>
      <w:r>
        <w:rPr>
          <w:rFonts w:ascii="Times New Roman" w:hAnsi="Times New Roman"/>
          <w:sz w:val="28"/>
          <w:szCs w:val="28"/>
        </w:rPr>
        <w:t>Iekšlietu ministrija ir izskatījusi atkārtotai saskaņošanai nosūtīto Ministru kabineta noteikumu projektu “Noteikumi par drošības un veselības aizsardzības prasībām un medicīnisko aprūpi uz kuģiem” (VSS-796) (turpmāk – projekts), kā arī projekta sākotnējās ietekmes novērtējuma ziņojumu (anotāciju), un informē, ka pirms atzinuma sniegšanas par tiem vēlētos lūgt Satiksmes ministriju organizēt sanāksmi, iespējams uzaicinot arī citus saskaņošanas dalībniekus, lai pārrunātu Satiksmes ministrijas veikto precizējumu projekta 2. punktā kopsakarā ar Iekšlietu ministrijas 2021. gada 11. oktobra atzinumā izteikto priekšlikumu.</w:t>
      </w:r>
    </w:p>
    <w:p w14:paraId="1FE6ABF5" w14:textId="77777777" w:rsidR="00CE3522" w:rsidRPr="00906B95" w:rsidRDefault="00CE3522" w:rsidP="00CE3522">
      <w:pPr>
        <w:spacing w:after="0" w:line="240" w:lineRule="auto"/>
        <w:jc w:val="both"/>
        <w:rPr>
          <w:rFonts w:ascii="Times New Roman" w:hAnsi="Times New Roman"/>
          <w:sz w:val="28"/>
          <w:szCs w:val="28"/>
        </w:rPr>
      </w:pPr>
    </w:p>
    <w:p w14:paraId="6F5F9E3B" w14:textId="77777777" w:rsidR="00CE3522" w:rsidRPr="00906B95" w:rsidRDefault="00CE3522" w:rsidP="00CE3522">
      <w:pPr>
        <w:suppressAutoHyphens/>
        <w:spacing w:after="0" w:line="240" w:lineRule="auto"/>
        <w:rPr>
          <w:rFonts w:ascii="Times New Roman" w:hAnsi="Times New Roman"/>
          <w:sz w:val="28"/>
          <w:szCs w:val="28"/>
        </w:rPr>
      </w:pPr>
    </w:p>
    <w:p w14:paraId="42464188" w14:textId="77777777" w:rsidR="00CE3522" w:rsidRPr="00906B95" w:rsidRDefault="00CE3522" w:rsidP="00CE3522">
      <w:pPr>
        <w:suppressAutoHyphens/>
        <w:spacing w:after="0" w:line="240" w:lineRule="auto"/>
        <w:rPr>
          <w:rFonts w:ascii="Times New Roman" w:hAnsi="Times New Roman"/>
          <w:color w:val="0D0D0D"/>
          <w:sz w:val="28"/>
          <w:szCs w:val="28"/>
          <w:lang w:eastAsia="zh-CN"/>
        </w:rPr>
      </w:pPr>
      <w:r w:rsidRPr="00906B95">
        <w:rPr>
          <w:rFonts w:ascii="Times New Roman" w:hAnsi="Times New Roman"/>
          <w:color w:val="0D0D0D"/>
          <w:sz w:val="28"/>
          <w:szCs w:val="28"/>
          <w:lang w:eastAsia="zh-CN"/>
        </w:rPr>
        <w:t>Valsts</w:t>
      </w:r>
      <w:r>
        <w:rPr>
          <w:rFonts w:ascii="Times New Roman" w:hAnsi="Times New Roman"/>
          <w:color w:val="0D0D0D"/>
          <w:sz w:val="28"/>
          <w:szCs w:val="28"/>
          <w:lang w:eastAsia="zh-CN"/>
        </w:rPr>
        <w:t xml:space="preserve"> sekretārs                                                                                  D. Trofimovs</w:t>
      </w:r>
    </w:p>
    <w:p w14:paraId="1C4CE13D" w14:textId="77777777" w:rsidR="00CE3522" w:rsidRDefault="00CE3522" w:rsidP="00CE3522">
      <w:pPr>
        <w:widowControl/>
        <w:suppressAutoHyphens/>
        <w:spacing w:after="0"/>
        <w:jc w:val="center"/>
        <w:rPr>
          <w:rFonts w:ascii="Times New Roman" w:hAnsi="Times New Roman"/>
          <w:bCs/>
          <w:sz w:val="24"/>
          <w:szCs w:val="24"/>
        </w:rPr>
      </w:pPr>
    </w:p>
    <w:p w14:paraId="4C69AB0A" w14:textId="77777777" w:rsidR="00CE3522" w:rsidRDefault="00CE3522" w:rsidP="00CE3522">
      <w:pPr>
        <w:widowControl/>
        <w:suppressAutoHyphens/>
        <w:spacing w:after="0"/>
        <w:jc w:val="center"/>
        <w:rPr>
          <w:rFonts w:ascii="Times New Roman" w:hAnsi="Times New Roman"/>
          <w:bCs/>
          <w:sz w:val="24"/>
          <w:szCs w:val="24"/>
        </w:rPr>
      </w:pPr>
    </w:p>
    <w:p w14:paraId="0CD37C39" w14:textId="77777777" w:rsidR="00CE3522" w:rsidRPr="00FD05BA" w:rsidRDefault="00CE3522" w:rsidP="00CE3522">
      <w:pPr>
        <w:widowControl/>
        <w:suppressAutoHyphens/>
        <w:spacing w:after="0"/>
        <w:jc w:val="center"/>
        <w:rPr>
          <w:rFonts w:eastAsia="Times New Roman"/>
          <w:color w:val="0D0D0D"/>
          <w:sz w:val="20"/>
          <w:szCs w:val="20"/>
          <w:lang w:eastAsia="zh-CN"/>
        </w:rPr>
      </w:pPr>
      <w:r w:rsidRPr="00003C03">
        <w:rPr>
          <w:rFonts w:ascii="Times New Roman" w:hAnsi="Times New Roman"/>
          <w:bCs/>
          <w:sz w:val="24"/>
          <w:szCs w:val="24"/>
        </w:rPr>
        <w:t>ŠIS DOKUMENTS IR ELEKTRONISKI PARAKSTĪTS AR DROŠU ELEKTRONISKO PARAKSTU UN SATUR LAIKA ZĪMOGU</w:t>
      </w:r>
    </w:p>
    <w:p w14:paraId="2851452A" w14:textId="77777777" w:rsidR="00CE3522" w:rsidRDefault="00CE3522" w:rsidP="00CE3522">
      <w:pPr>
        <w:spacing w:after="0" w:line="240" w:lineRule="auto"/>
        <w:rPr>
          <w:rFonts w:ascii="Times New Roman" w:eastAsia="Times New Roman" w:hAnsi="Times New Roman"/>
          <w:sz w:val="20"/>
          <w:szCs w:val="20"/>
          <w:lang w:eastAsia="lv-LV"/>
        </w:rPr>
      </w:pPr>
    </w:p>
    <w:p w14:paraId="50D72769" w14:textId="77777777" w:rsidR="00CE3522" w:rsidRDefault="00CE3522" w:rsidP="00CE3522">
      <w:pPr>
        <w:spacing w:after="0" w:line="240" w:lineRule="auto"/>
        <w:rPr>
          <w:rFonts w:ascii="Times New Roman" w:eastAsia="Times New Roman" w:hAnsi="Times New Roman"/>
          <w:sz w:val="20"/>
          <w:szCs w:val="20"/>
          <w:lang w:eastAsia="lv-LV"/>
        </w:rPr>
      </w:pPr>
    </w:p>
    <w:p w14:paraId="690FC819" w14:textId="77777777" w:rsidR="00CE3522" w:rsidRDefault="00CE3522" w:rsidP="00CE3522">
      <w:pPr>
        <w:spacing w:after="0" w:line="240" w:lineRule="auto"/>
        <w:rPr>
          <w:rFonts w:ascii="Times New Roman" w:eastAsia="Times New Roman" w:hAnsi="Times New Roman"/>
          <w:sz w:val="20"/>
          <w:szCs w:val="20"/>
          <w:lang w:eastAsia="lv-LV"/>
        </w:rPr>
      </w:pPr>
    </w:p>
    <w:p w14:paraId="1D7C68EF" w14:textId="77777777" w:rsidR="00CE3522" w:rsidRDefault="00CE3522" w:rsidP="00CE3522">
      <w:pPr>
        <w:spacing w:after="0" w:line="240" w:lineRule="auto"/>
        <w:rPr>
          <w:rFonts w:ascii="Times New Roman" w:eastAsia="Times New Roman" w:hAnsi="Times New Roman"/>
          <w:sz w:val="20"/>
          <w:szCs w:val="20"/>
          <w:lang w:eastAsia="lv-LV"/>
        </w:rPr>
      </w:pPr>
    </w:p>
    <w:p w14:paraId="48D26A59" w14:textId="77777777" w:rsidR="00CE3522" w:rsidRDefault="00CE3522" w:rsidP="00CE3522">
      <w:pPr>
        <w:spacing w:after="0" w:line="240" w:lineRule="auto"/>
        <w:rPr>
          <w:rFonts w:ascii="Times New Roman" w:eastAsia="Times New Roman" w:hAnsi="Times New Roman"/>
          <w:sz w:val="20"/>
          <w:szCs w:val="20"/>
          <w:lang w:eastAsia="lv-LV"/>
        </w:rPr>
      </w:pPr>
    </w:p>
    <w:p w14:paraId="4B46A3C9" w14:textId="77777777" w:rsidR="00CE3522" w:rsidRDefault="00CE3522" w:rsidP="00CE3522">
      <w:pPr>
        <w:spacing w:after="0" w:line="240" w:lineRule="auto"/>
        <w:rPr>
          <w:rFonts w:ascii="Times New Roman" w:eastAsia="Times New Roman" w:hAnsi="Times New Roman"/>
          <w:sz w:val="20"/>
          <w:szCs w:val="20"/>
          <w:lang w:eastAsia="lv-LV"/>
        </w:rPr>
      </w:pPr>
    </w:p>
    <w:p w14:paraId="70062C7C" w14:textId="77777777" w:rsidR="00CE3522" w:rsidRDefault="00CE3522" w:rsidP="00CE3522">
      <w:pPr>
        <w:spacing w:after="0" w:line="240" w:lineRule="auto"/>
        <w:rPr>
          <w:rFonts w:ascii="Times New Roman" w:eastAsia="Times New Roman" w:hAnsi="Times New Roman"/>
          <w:sz w:val="20"/>
          <w:szCs w:val="20"/>
          <w:lang w:eastAsia="lv-LV"/>
        </w:rPr>
      </w:pPr>
    </w:p>
    <w:p w14:paraId="37E5826A" w14:textId="77777777" w:rsidR="00CE3522" w:rsidRDefault="00CE3522" w:rsidP="00CE3522">
      <w:pPr>
        <w:spacing w:after="0" w:line="240" w:lineRule="auto"/>
        <w:rPr>
          <w:rFonts w:ascii="Times New Roman" w:eastAsia="Times New Roman" w:hAnsi="Times New Roman"/>
          <w:sz w:val="20"/>
          <w:szCs w:val="20"/>
          <w:lang w:eastAsia="lv-LV"/>
        </w:rPr>
      </w:pPr>
    </w:p>
    <w:p w14:paraId="7AC8EF9A" w14:textId="77777777" w:rsidR="00CE3522" w:rsidRDefault="00CE3522" w:rsidP="00CE3522">
      <w:pPr>
        <w:spacing w:after="0" w:line="240" w:lineRule="auto"/>
        <w:rPr>
          <w:rFonts w:ascii="Times New Roman" w:eastAsia="Times New Roman" w:hAnsi="Times New Roman"/>
          <w:sz w:val="20"/>
          <w:szCs w:val="20"/>
          <w:lang w:eastAsia="lv-LV"/>
        </w:rPr>
      </w:pPr>
    </w:p>
    <w:p w14:paraId="099CD1A6" w14:textId="77777777" w:rsidR="00CE3522" w:rsidRPr="00BE1928" w:rsidRDefault="00CE3522" w:rsidP="00CE3522">
      <w:pPr>
        <w:spacing w:after="0" w:line="240" w:lineRule="auto"/>
        <w:rPr>
          <w:rFonts w:ascii="Times New Roman" w:eastAsia="Times New Roman" w:hAnsi="Times New Roman"/>
          <w:sz w:val="20"/>
          <w:szCs w:val="20"/>
          <w:lang w:eastAsia="lv-LV"/>
        </w:rPr>
      </w:pPr>
      <w:r w:rsidRPr="00250533">
        <w:rPr>
          <w:rFonts w:ascii="Times New Roman" w:eastAsia="Times New Roman" w:hAnsi="Times New Roman"/>
          <w:sz w:val="20"/>
          <w:szCs w:val="20"/>
          <w:lang w:eastAsia="lv-LV"/>
        </w:rPr>
        <w:t>Rudzīt</w:t>
      </w:r>
      <w:r w:rsidRPr="00BE1928">
        <w:rPr>
          <w:rFonts w:ascii="Times New Roman" w:eastAsia="Times New Roman" w:hAnsi="Times New Roman"/>
          <w:sz w:val="20"/>
          <w:szCs w:val="20"/>
          <w:lang w:eastAsia="lv-LV"/>
        </w:rPr>
        <w:t>e 67219003</w:t>
      </w:r>
    </w:p>
    <w:p w14:paraId="60237397" w14:textId="77777777" w:rsidR="00CE3522" w:rsidRPr="00CF6D3C" w:rsidRDefault="00CE3522" w:rsidP="00CE3522">
      <w:pPr>
        <w:widowControl/>
        <w:suppressAutoHyphens/>
        <w:spacing w:after="0"/>
        <w:rPr>
          <w:rFonts w:eastAsia="Times New Roman"/>
          <w:color w:val="0D0D0D"/>
          <w:sz w:val="20"/>
          <w:szCs w:val="20"/>
          <w:lang w:eastAsia="zh-CN"/>
        </w:rPr>
      </w:pPr>
      <w:hyperlink r:id="rId9" w:history="1">
        <w:r w:rsidRPr="000158C8">
          <w:rPr>
            <w:rStyle w:val="Hyperlink"/>
            <w:rFonts w:ascii="Times New Roman" w:eastAsia="Times New Roman" w:hAnsi="Times New Roman"/>
            <w:color w:val="auto"/>
            <w:sz w:val="20"/>
            <w:szCs w:val="20"/>
            <w:lang w:eastAsia="lv-LV"/>
          </w:rPr>
          <w:t>liva.rudzite@iem.gov.lv</w:t>
        </w:r>
      </w:hyperlink>
    </w:p>
    <w:p w14:paraId="4B166117" w14:textId="77777777" w:rsidR="00CE3522" w:rsidRPr="00906B95" w:rsidRDefault="00CE3522" w:rsidP="00CE3522">
      <w:pPr>
        <w:widowControl/>
        <w:suppressAutoHyphens/>
        <w:spacing w:after="0" w:line="240" w:lineRule="auto"/>
        <w:rPr>
          <w:rFonts w:ascii="Times New Roman" w:eastAsia="Times New Roman" w:hAnsi="Times New Roman"/>
          <w:color w:val="0D0D0D"/>
          <w:sz w:val="20"/>
          <w:szCs w:val="20"/>
          <w:lang w:eastAsia="zh-CN"/>
        </w:rPr>
      </w:pPr>
      <w:r w:rsidRPr="00906B95">
        <w:rPr>
          <w:rFonts w:ascii="Times New Roman" w:eastAsia="Times New Roman" w:hAnsi="Times New Roman"/>
          <w:color w:val="0D0D0D"/>
          <w:sz w:val="20"/>
          <w:szCs w:val="20"/>
          <w:lang w:eastAsia="zh-CN"/>
        </w:rPr>
        <w:t>Tauriņa 67913395</w:t>
      </w:r>
    </w:p>
    <w:p w14:paraId="34978526" w14:textId="77777777" w:rsidR="00CE3522" w:rsidRDefault="00CE3522" w:rsidP="00CE3522">
      <w:pPr>
        <w:widowControl/>
        <w:suppressAutoHyphens/>
        <w:spacing w:after="0" w:line="240" w:lineRule="auto"/>
        <w:rPr>
          <w:rFonts w:ascii="Times New Roman" w:hAnsi="Times New Roman"/>
          <w:sz w:val="16"/>
          <w:szCs w:val="16"/>
        </w:rPr>
      </w:pPr>
      <w:r w:rsidRPr="00906B95">
        <w:rPr>
          <w:rFonts w:ascii="Times New Roman" w:eastAsia="Times New Roman" w:hAnsi="Times New Roman"/>
          <w:color w:val="0D0D0D"/>
          <w:sz w:val="20"/>
          <w:szCs w:val="20"/>
          <w:u w:val="single"/>
          <w:lang w:eastAsia="zh-CN"/>
        </w:rPr>
        <w:t>lana.taurina@rs.gov.lv</w:t>
      </w:r>
    </w:p>
    <w:p w14:paraId="33DBDBD2" w14:textId="77777777" w:rsidR="00735284" w:rsidRDefault="00735284" w:rsidP="00735284">
      <w:pPr>
        <w:spacing w:after="0" w:line="240" w:lineRule="auto"/>
        <w:rPr>
          <w:rFonts w:ascii="Times New Roman" w:hAnsi="Times New Roman"/>
          <w:sz w:val="28"/>
          <w:szCs w:val="28"/>
        </w:rPr>
      </w:pPr>
    </w:p>
    <w:sectPr w:rsidR="00735284" w:rsidSect="0074324D">
      <w:headerReference w:type="default" r:id="rId10"/>
      <w:footerReference w:type="default" r:id="rId11"/>
      <w:headerReference w:type="first" r:id="rId12"/>
      <w:footerReference w:type="first" r:id="rId13"/>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B6A27" w14:textId="77777777" w:rsidR="004A418D" w:rsidRDefault="004A418D">
      <w:pPr>
        <w:spacing w:after="0" w:line="240" w:lineRule="auto"/>
      </w:pPr>
      <w:r>
        <w:separator/>
      </w:r>
    </w:p>
  </w:endnote>
  <w:endnote w:type="continuationSeparator" w:id="0">
    <w:p w14:paraId="78BFE580" w14:textId="77777777" w:rsidR="004A418D" w:rsidRDefault="004A4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AF44" w14:textId="77777777" w:rsidR="004367B9" w:rsidRPr="004367B9" w:rsidRDefault="004367B9" w:rsidP="004367B9">
    <w:pPr>
      <w:pStyle w:val="Footer"/>
      <w:jc w:val="center"/>
      <w:rPr>
        <w:rFonts w:ascii="Times New Roman" w:hAnsi="Times New Roman"/>
      </w:rPr>
    </w:pPr>
  </w:p>
  <w:p w14:paraId="01D58BB7"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AB64"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CA8F7" w14:textId="77777777" w:rsidR="004A418D" w:rsidRDefault="004A418D">
      <w:pPr>
        <w:spacing w:after="0" w:line="240" w:lineRule="auto"/>
      </w:pPr>
      <w:r>
        <w:separator/>
      </w:r>
    </w:p>
  </w:footnote>
  <w:footnote w:type="continuationSeparator" w:id="0">
    <w:p w14:paraId="2BE0EB25" w14:textId="77777777" w:rsidR="004A418D" w:rsidRDefault="004A4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E5AE9" w14:textId="77777777" w:rsidR="004367B9" w:rsidRPr="004367B9" w:rsidRDefault="004367B9" w:rsidP="004367B9">
    <w:pPr>
      <w:pStyle w:val="Header"/>
      <w:jc w:val="center"/>
      <w:rPr>
        <w:rFonts w:ascii="Times New Roman" w:hAnsi="Times New Roman"/>
      </w:rPr>
    </w:pPr>
  </w:p>
  <w:p w14:paraId="0AF293EF"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6C09" w14:textId="77777777" w:rsidR="004367B9" w:rsidRPr="004367B9" w:rsidRDefault="004367B9" w:rsidP="004367B9">
    <w:pPr>
      <w:pStyle w:val="Header"/>
      <w:jc w:val="center"/>
      <w:rPr>
        <w:rFonts w:ascii="Times New Roman" w:hAnsi="Times New Roman"/>
      </w:rPr>
    </w:pPr>
  </w:p>
  <w:p w14:paraId="0F0C6E10"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3C03"/>
    <w:rsid w:val="00006384"/>
    <w:rsid w:val="000158C8"/>
    <w:rsid w:val="00016577"/>
    <w:rsid w:val="000169CE"/>
    <w:rsid w:val="00030349"/>
    <w:rsid w:val="000466E7"/>
    <w:rsid w:val="00053C57"/>
    <w:rsid w:val="00064EA9"/>
    <w:rsid w:val="00092CB0"/>
    <w:rsid w:val="000D541A"/>
    <w:rsid w:val="00121F6E"/>
    <w:rsid w:val="00124173"/>
    <w:rsid w:val="00127E58"/>
    <w:rsid w:val="00132130"/>
    <w:rsid w:val="001C365A"/>
    <w:rsid w:val="001D69F2"/>
    <w:rsid w:val="001E5591"/>
    <w:rsid w:val="00217C7E"/>
    <w:rsid w:val="00226658"/>
    <w:rsid w:val="00250533"/>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67B9"/>
    <w:rsid w:val="00444EF8"/>
    <w:rsid w:val="00472AFF"/>
    <w:rsid w:val="00493308"/>
    <w:rsid w:val="004A418D"/>
    <w:rsid w:val="0051400B"/>
    <w:rsid w:val="00520A93"/>
    <w:rsid w:val="00535564"/>
    <w:rsid w:val="0059038B"/>
    <w:rsid w:val="005A1BCB"/>
    <w:rsid w:val="005C346B"/>
    <w:rsid w:val="00606767"/>
    <w:rsid w:val="00612BE7"/>
    <w:rsid w:val="00651581"/>
    <w:rsid w:val="006616D2"/>
    <w:rsid w:val="00663C3A"/>
    <w:rsid w:val="00670E89"/>
    <w:rsid w:val="006B01C5"/>
    <w:rsid w:val="006C1639"/>
    <w:rsid w:val="006D7CB6"/>
    <w:rsid w:val="006E7CDB"/>
    <w:rsid w:val="006F1F22"/>
    <w:rsid w:val="00735284"/>
    <w:rsid w:val="0074324D"/>
    <w:rsid w:val="007704BD"/>
    <w:rsid w:val="007A47FD"/>
    <w:rsid w:val="007B3BA5"/>
    <w:rsid w:val="007B482B"/>
    <w:rsid w:val="007B48EC"/>
    <w:rsid w:val="007E4D1F"/>
    <w:rsid w:val="008105A1"/>
    <w:rsid w:val="00815277"/>
    <w:rsid w:val="00876177"/>
    <w:rsid w:val="00876C21"/>
    <w:rsid w:val="0088699D"/>
    <w:rsid w:val="00887D85"/>
    <w:rsid w:val="008D13B4"/>
    <w:rsid w:val="00906B95"/>
    <w:rsid w:val="00951CCA"/>
    <w:rsid w:val="0095403B"/>
    <w:rsid w:val="00954D5A"/>
    <w:rsid w:val="00996108"/>
    <w:rsid w:val="009B0210"/>
    <w:rsid w:val="009F01EE"/>
    <w:rsid w:val="00A27A9F"/>
    <w:rsid w:val="00A44201"/>
    <w:rsid w:val="00A62DD4"/>
    <w:rsid w:val="00A9424B"/>
    <w:rsid w:val="00AD474F"/>
    <w:rsid w:val="00B04502"/>
    <w:rsid w:val="00B72FB2"/>
    <w:rsid w:val="00B91CD1"/>
    <w:rsid w:val="00BA76EF"/>
    <w:rsid w:val="00BD3CC7"/>
    <w:rsid w:val="00BD6774"/>
    <w:rsid w:val="00BE1928"/>
    <w:rsid w:val="00BF2568"/>
    <w:rsid w:val="00C47F57"/>
    <w:rsid w:val="00C80A36"/>
    <w:rsid w:val="00C9108F"/>
    <w:rsid w:val="00C95BBC"/>
    <w:rsid w:val="00CE17EE"/>
    <w:rsid w:val="00CE3522"/>
    <w:rsid w:val="00CE607C"/>
    <w:rsid w:val="00CF3A42"/>
    <w:rsid w:val="00CF6D3C"/>
    <w:rsid w:val="00D21FA6"/>
    <w:rsid w:val="00D442EB"/>
    <w:rsid w:val="00D55642"/>
    <w:rsid w:val="00D55B4B"/>
    <w:rsid w:val="00DB76AE"/>
    <w:rsid w:val="00DC2F13"/>
    <w:rsid w:val="00DC66AB"/>
    <w:rsid w:val="00DD194F"/>
    <w:rsid w:val="00DD656A"/>
    <w:rsid w:val="00DE6FBD"/>
    <w:rsid w:val="00DF613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A7179"/>
    <w:rsid w:val="00FC4D81"/>
    <w:rsid w:val="00FD05B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0067006"/>
  <w15:chartTrackingRefBased/>
  <w15:docId w15:val="{8ADA7B5E-DF13-46CF-B246-80E38277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va.rudzite@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21230-2488-406A-A459-44D8F5DA4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782</Words>
  <Characters>446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CharactersWithSpaces>
  <SharedDoc>false</SharedDoc>
  <HLinks>
    <vt:vector size="6" baseType="variant">
      <vt:variant>
        <vt:i4>1114145</vt:i4>
      </vt:variant>
      <vt:variant>
        <vt:i4>0</vt:i4>
      </vt:variant>
      <vt:variant>
        <vt:i4>0</vt:i4>
      </vt:variant>
      <vt:variant>
        <vt:i4>5</vt:i4>
      </vt:variant>
      <vt:variant>
        <vt:lpwstr>mailto:liva.rudzite@iem.gov.lv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Laima Rituma</cp:lastModifiedBy>
  <cp:revision>2</cp:revision>
  <cp:lastPrinted>2021-01-22T08:28:00Z</cp:lastPrinted>
  <dcterms:created xsi:type="dcterms:W3CDTF">2021-11-25T19:16:00Z</dcterms:created>
  <dcterms:modified xsi:type="dcterms:W3CDTF">2021-11-25T19:16:00Z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