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23-TA-2298: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sadarbspējīgu sertifikātu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sadarbspējīgu sertifikātu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w:t>
            </w:r>
            <w:r w:rsidR="00000000" w:rsidRPr="00000000" w:rsidDel="00000000">
              <w:rPr>
                <w:i w:val="1"/>
                <w:rtl w:val="0"/>
              </w:rPr>
              <w:t xml:space="preserve">"Pašlaik normatīvais regulējums, kas nosaka sadarbspējīgo sertifikātu izsniegšanas un anulēšanas kārtību, ir iekļauts Ministru kabineta 2021.gada 28.septembra noteikumos Nr.662 "Epidemioloģiskās drošības pasākumi Covid-19 infekcijas izplatības ierobežošanai" (turpmāk – MK noteikumi Nr.662), kas ir izdoti uz Epidemioloģiskās drošības likuma un Covid-19 infekcijas izplatības pārvaldības likuma pamata, un zaudēs spēku līdz ar Covid-19 infekcijas izplatības pārvaldības likuma atzīšanu par spēku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 gada 28. septembra noteikumi Nr. 662 ir izdoti saskaņā ar Covid-19 infekcijas izplatības pārvaldības likumā, Epidemioloģiskās drošības likumā un  un Farmācijas likumā paredzēto pilnvarojumu. Saskaņā ar Oficiālo publikāciju un tiesiskās informācijas likuma 9.panta piekto daļu, ja spēku zaudē normatīvā akta izdošanas tiesiskais pamats (augstāka juridiska spēka tiesību norma, uz kuras pamata izdots cits normatīvais akts), tad spēku zaudē arī uz šā pamata izdotais normatīvais akts vai tā daļa. Ievērojot, ka līdz ar Covid-19 infekcijas izplatības pārvaldības likuma spēka zaudēšanu joprojām paliks spēkā citas likumu normas, uz kura pamata ir izdoti  MK noteikumi Nr. 662, šie noteikumi zaudēs spēku tikai daļā, kas izdota uz Covid-19 infekcijas izplatības pārvaldības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2009.gada 3.februāra Ministru kabineta noteikumu Nr.108 "Normatīvo aktu projektu sagatavošanas noteikumi" 159. un 160.punktu Ministru kabineta noteikumus atzīst par spēku zaudējušiem ar atsevišķiem noteikumiem vai citu noteikumu noslē­guma jautājumu. Ievērojot minēto, lūdzam papildināt projektu ar noslēguma jautājumu par MK noteikumu Nr. 662 atzīšanu par spēku zaudējušiem. Pretējā gadījumā nepieciešams izstrādāt atsevišķus noteikumus par MK noteikumu Nr. 662 atzīšanu par spēku zaudēju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šo nepilnību ir izveidoti jauni  Ministru kabineta noteikumi Par Ministru Kabineta 2021. gada 28. septembra noteikumu Nr.662 "Epidemioloģiskās drošības pasākumi Covid-19 infekcijas izplatības ierobežošanai" atzīšanu par spēku zaudējušiem. TAP Nr. 23-TA-2990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sadarbspējīgu sertifikātu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Epidemioloģiskās drošības likuma</w:t>
            </w:r>
            <w:r w:rsidR="00000000" w:rsidRPr="00000000" w:rsidDel="00000000">
              <w:rPr>
                <w:rtl w:val="0"/>
              </w:rPr>
              <w:t xml:space="preserve"> 39. panta piekto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45. apsvērums, 6. panta 3. punkts un 9. panta 3. punkts nosaka, ka, ja apstrāde ir nepieciešama, lai izpildītu uz pārzini attiecināmu juridisko pienākumu vai veselības pakalpojumu pārvaldības nodrošināšanas nolūkos, apstrādes pamatam vajadzētu būt noteiktam Savienības vai dalībvalsts tiesību aktos. No anotācijā un noteikumu projektā minētā ir secināms, ka personas dati (t.sk. veselības dati) tiks iegūti no Vienotās veselības informācijas sistēmas. Līdz ar to ir norādāms, ka personas datu apstrāde, pamatojoties uz Vienotās veselības informācijas sistēmas datiem, ir iejaukšanās fiziskās personas privātajā dzīvē, un šīs tiesības var ierobežot tikai likumā noteiktos gadījumos, ja tas ir samērīgi un nepieciešams leģitīma mērķa sasniegšanai. Ievērojot minēto, lūdzam papildināt anotāciju ar norādi, kurā likumā sadarbspējīgs vakcinācijas, testēšanas vai pārslimošanas sertifikāts ir minēts kā viens no nolūkiem, lai noteikti tiesību subjekti piekļūtu personas datiem, kas iegūti no Vienotās veselības informācijas sistēmas. Ja šis nolūks datu saņemšanai nekur nav minēts, nepieciešams atbilstošs regulējums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drošības likuma 39. Panta (4). daļa, kas stāsies spēkā 2024. gada 1. janvārī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Personām, kuras ir vakcinētas pret Covid-19, to pārslimojušas vai kurām veiktie Covid-19 testi ir negatīvi, ir tiesības pēc pieprasījuma Ministru kabineta noteiktajā kārtībā saņemt sadarbspējīgu sertifikātu, kas apliecina vakcinācijas vai pārslimošanas faktu vai informāciju par veiktā testa rezultātu, ja tas ir nepieciešams saistībā ar starptautisko tūrismu un, ieceļojot konkrētajā valstī, tiek pieprasīta šāda sertifikāta uzrādīšana.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Sertifikāts tiek ģenerēts pēc pieprasījuma un tā ģenerēšanai tiek izmantoti tikai dati par personas vakcinācijas vai pārslimošanas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Epidemioloģiskās drošības likuma</w:t>
            </w:r>
            <w:r w:rsidR="00000000" w:rsidRPr="00000000" w:rsidDel="00000000">
              <w:rPr>
                <w:rtl w:val="0"/>
              </w:rPr>
              <w:t xml:space="preserve"> 39. panta piekto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Sadarbspējīgu vakcinācijas, testēšanas vai pārslimošanas sertifikātu izsniedz, pamatojoties uz Vienotās veselības informācijas sistēmas datiem par personas vakcināciju pret Covid-19 vai Covid-19 testēšanas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noteikumu projekta 8. punktu sertifikātu izsniedz, pamatojoties uz Vienotās veselības informācijas sistēmas datiem, un atbilstoši Datu regulas 5. panta 1. punkta (e) apakšpunktā minētajam glabāšanas ierobežojuma principam, lūdzam papildināt noteikumu projekta 8. punktu, norādot, ka personas dati, kas iegūti no Vienotās veselības informācijas sistēmas, pēc sertifikāta ģenerēšanas netiek uzglabāti.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norādēm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Sadarbspējīgu vakcinācijas, testēšanas vai pārslimošanas sertifikātu izsniedz, pamatojoties uz Vienotās veselības informācijas sistēmas datiem par personas vakcināciju pret Covid-19 vai Covid-19 testēšanas rezultātiem un personas dati, kas iegūti no Vienotās veselības informācijas sistēmas, pēc sertifikāta ģenerēšanas netiek uzglabāti.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Sadarbspējīgu vakcinācijas, testēšanas vai pārslimošanas sertifikātu izsniedz, pamatojoties uz Vienotās veselības informācijas sistēmas datiem par personas vakcināciju pret Covid-19 vai Covid-19 testēšanas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personas datu apstrādes - personas datu saņemšanas no Vienotās veselības informācijas sistēmas, tiesisko pamatu atbilstoši Datu regulas 6.panta 1.punktam un 9.pantam. Tāpat lūdzam anotācijā norādīt, kādi dati tiek saņemti no Vienotās veselības informācijas sistēmas, proti, kādi dati ietver informāciju par personas vakcināciju pret Covid-19 vai Covid-19 testēšanas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Parlamenta un Padomes Regulas (ES) 2016/679 (2016.gada 27.aprīlis) par fizisku personu aizsardzību attiecībā uz personas datu apstrādi un šādu datu brīvu apriti, ar ko atceļ Direktīvu 95/46/EK (Vispārīgā datu aizsardzības regula) nosacījumus, proti, 6.panta 1.punkta c)apakšpunkts,  kā arī  saskaņā ar 9.panta 2.punkta g)apakšpunktu,  h)apakšpunktu  un i)apakšpunktu.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sadarbspējīgu vakcinācijas, testēšanas vai pārslimošanas sertifikātu pieprasīšanas, sagatavošanas, izsniegšanas, apturēšanas, anulēšanas kārtību Latvijā, sadarbspējīgā sertifikātā iekļaujamās informācijas apjomu un institūcijām un pakalpojumu sniedzējiem pieejamās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Vienotās veselības informācijas sistēmas tiek saņemti dati par: personu identificējošu informāciju: vārds  uzvārds, personas kods, personas vakcinācijas faktu pret Covid-19, par Covid-19 testēšans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Sadarbspējīgu vakcinācijas, testēšanas vai pārslimošanas sertifikātu izsniedz, pamatojoties uz Vienotās veselības informācijas sistēmas datiem par personas vakcināciju pret Covid-19 vai Covid-19 testēšanas rezultātiem un personas dati, kas iegūti no Vienotās veselības informācijas sistēmas, pēc sertifikāta ģenerēšanas netiek uzglabāti.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Sadarbspējīgu vakcinācijas, testēšanas vai pārslimošanas sertifikātu pēc personas vai tās likumiskā pārstāvja pieprasījuma, Nacionālais veselības dienests sagatavo un izsniedz elektroniski un persona to lejupielādē tīmekļvietnē </w:t>
            </w:r>
            <w:r w:rsidR="00000000" w:rsidRPr="00000000" w:rsidDel="00000000">
              <w:rPr>
                <w:rtl w:val="0"/>
              </w:rPr>
              <w:t xml:space="preserve">www.covid19sertifikats.lv</w:t>
            </w:r>
            <w:r w:rsidR="00000000" w:rsidRPr="00000000" w:rsidDel="00000000">
              <w:rPr>
                <w:rtl w:val="0"/>
              </w:rPr>
              <w:t xml:space="preserve"> </w:t>
            </w:r>
            <w:r w:rsidR="00000000" w:rsidRPr="00000000" w:rsidDel="00000000">
              <w:rPr>
                <w:rtl w:val="0"/>
              </w:rPr>
              <w:t xml:space="preserve"> , izmantojot kādu no valsts pārvaldes pakalpojuma portāla </w:t>
            </w:r>
            <w:r w:rsidR="00000000" w:rsidRPr="00000000" w:rsidDel="00000000">
              <w:rPr>
                <w:rtl w:val="0"/>
              </w:rPr>
              <w:t xml:space="preserve">www.latvija.lv</w:t>
            </w:r>
            <w:r w:rsidR="00000000" w:rsidRPr="00000000" w:rsidDel="00000000">
              <w:rPr>
                <w:rtl w:val="0"/>
              </w:rPr>
              <w:t xml:space="preserve">  piedāvātajiem autentifikācijas veidiem.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drošības likuma 1.panta 38.punkts (stāsies spēkā 2024.gada 1.janvārī) paredz šādu skaidrojumu: "sadarbspējīgs sertifikāts  - Eiropas Savienībā vienots </w:t>
            </w:r>
            <w:r w:rsidR="00000000" w:rsidRPr="00000000" w:rsidDel="00000000">
              <w:rPr>
                <w:b w:val="1"/>
                <w:rtl w:val="0"/>
              </w:rPr>
              <w:t xml:space="preserve">digitāls vai papīra</w:t>
            </w:r>
            <w:r w:rsidR="00000000" w:rsidRPr="00000000" w:rsidDel="00000000">
              <w:rPr>
                <w:rtl w:val="0"/>
              </w:rPr>
              <w:t xml:space="preserve"> formas apliecinājums tam, ka persona ir pilnībā vakcinēta vai ir pārslimojusi Covid-19 vai personai ir veikts Covid-19 tests un tā rezultāts ir negatīvs". Minētais skaidrojums norāda, ka sadarbspējīgs sertifikāts izsniedzams vai nu digitāli vai papīra formā, savukārt projektā paredzēta tikai tā izsniegšana digitālā formā. Ievērojot likumā paredzēto skaidrojumu, lūdzam papildināt projektu ar normu par sadarbspējīga sertifikāta izsniegšanu arī papīra formā.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Sadarbspējīgu sertifikātu pieprasa, sagatavo un izsniedz elektroniski un papīra formātā. Lai saņemtu Covid-19 sertifikātu, ir jāievēro šādas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Sadarbspējīgu vakcinācijas, testēšanas vai pārslimošanas sertifikātu pēc personas vai tās likumiskā pārstāvja pieprasījuma, Nacionālais veselības dienests sagatavo un izsniedz elektroniski un persona to var lejupielādēt un izdrukāt (papīra formā) </w:t>
            </w:r>
            <w:r w:rsidR="00000000" w:rsidRPr="00000000" w:rsidDel="00000000">
              <w:rPr>
                <w:rtl w:val="0"/>
              </w:rPr>
              <w:t xml:space="preserve">no</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tīmekļvietnes</w:t>
            </w:r>
            <w:r w:rsidR="00000000" w:rsidRPr="00000000" w:rsidDel="00000000">
              <w:rPr>
                <w:rtl w:val="0"/>
              </w:rPr>
              <w:t xml:space="preserve"> </w:t>
            </w:r>
            <w:r w:rsidR="00000000" w:rsidRPr="00000000" w:rsidDel="00000000">
              <w:rPr>
                <w:rtl w:val="0"/>
              </w:rPr>
              <w:t xml:space="preserve">www.covid19sertifikats.lv</w:t>
            </w:r>
            <w:r w:rsidR="00000000" w:rsidRPr="00000000" w:rsidDel="00000000">
              <w:rPr>
                <w:rtl w:val="0"/>
              </w:rPr>
              <w:t xml:space="preserve"> </w:t>
            </w:r>
            <w:r w:rsidR="00000000" w:rsidRPr="00000000" w:rsidDel="00000000">
              <w:rPr>
                <w:rtl w:val="0"/>
              </w:rPr>
              <w:t xml:space="preserve">, izmantojot kādu no valsts pārvaldes pakalpojuma portāla </w:t>
            </w:r>
            <w:r w:rsidR="00000000" w:rsidRPr="00000000" w:rsidDel="00000000">
              <w:rPr>
                <w:rtl w:val="0"/>
              </w:rPr>
              <w:t xml:space="preserve">www.latvija.lv</w:t>
            </w:r>
            <w:r w:rsidR="00000000" w:rsidRPr="00000000" w:rsidDel="00000000">
              <w:rPr>
                <w:rtl w:val="0"/>
              </w:rPr>
              <w:t xml:space="preserve">  piedāvātajiem autentifikācijas veidiem.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Sadarbspējīgs vakcinācijas, testēšanas un pārslimošanas sertifikāts ir pieejams vēl trīs mēnešus pēc tā derīguma termiņa beigām. Neatkarīgi no derīguma termiņa sadarbspējīgs vakcinācijas, testēšanas un pārslimošanas sertifikāts nav pieejams, ja konstatēta kļūda vai saņemta informācija par sākotnējo datu neatbilstību.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10.punkta pirmais teikums nosaka, ka [..] sertifikāts ir pieejams vēl trīs mēnešus pēc tā derīguma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atbilstoši Datu regulas 5. panta 1. punkta (e) apakšpunktā noteiktajam glabāšanas ierobežojuma principam, lūdzam papildināt anotāciju, skaidrojot, kāpēc sertifikāts ir pieejams vēl trīs mēnešus, ja tam ir beidzies derīguma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jēdziena "pieejams" tvērums, proti, vai pēc trīs mēnešu termiņa dati tiek dzēsti vai tikai ierobežota piekļuve šiem datiem. Ievērojot minēto, precizējama tiesību norma un papildināma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 kurai sertifikāts ir izsniegts, sadarbspējīga vakcinācijas, testēšanas un pārslimošanas sertifikāta pārbaudi  veic tīmekļvietnē www.Covid19sertifikats.lv vai lietotnē Covid19Verify, izmantojot sertifikāta QR kodu. Pārbaudot sadarbspējīgo vakcinācijas, testēšanas un pārslimošanas sertifikātu, pārbaudes veicējam redzams personas vārds (vārdi), uzvārds, dzimšanas datums un informācija par attiecīgā sertifikāta atbilstību vai neatbilstību. Pārbaudes laikā iegūto informāciju sistēma nesaglabā.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11.punkta pirmajam teikumam piekļuve personas datiem ir personai, kurai sertifikāts ir izsniegts, savukārt saskaņā ar otro teikumu tiek regulēts datu apjoms, kas redzams pārbaudes veicējam, proti, kā noprotams, pieeja šajā punktā norādītajiem personas datiem ir jebkurai personai, kurai ir piekļuve QR kodam. Ievērojot minēto, lai nerastos pārpratumi, lūdzam precizēt noteikumu projektu, norādot subjektu, kam ir tiesības piekļūt sertifikātā iekļautajiem personas datiem. Tāpat lūdzam anotācijā sniegt informāciju, vai persona, kura piekļūst šai informācijai, tiks identificēta un datu subjektam būs iespēja uzzināt, kuras personas ir saņēmušas un apstrādājušas viņas 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kurai sertifikāts ir izsniegts, sadarbspējīga vakcinācijas, testēšanas un pārslimošanas sertifikāta pārbaudi  veic tīmekļvietnē www.Covid19sertifikats.lv vai lietotnē Covid19Verify, izmantojot sertifikāta QR kodu. Pārbaudot sadarbspējīgo vakcinācijas, testēšanas un pārslimošanas sertifikātu, pārbaudes veicējam redzams personas vārds (vārdi), uzvārds, dzimšanas datums un informācija par attiecīgā sertifikāta atbilstību vai neatbilstību. Pārbaudes laikā iegūto informāciju sistēma nesaglabā.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šāda sertifikāta pārbaude šobrīd nenotiek. Sadarbspējīgs sertifikāts tiek izsniegts pēc personas pieprasījuma, kura gatavojas ceļot uz trešajām valstīm, kur šāds sertifikāts tiek pieprasīts, līdz ar to nav iespējams noteikt trešo valstu subjektu, kas pārbaudīs sertifikātu.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Persona, kurai sertifikāts ir izsniegts, sadarbspējīga vakcinācijas, testēšanas un pārslimošanas sertifikāta pārbaudi  veic tīmekļvietnē www.Covid19sertifikats.lv vai lietotnē Covid19Verify, izmantojot sertifikāta QR kodu. Pārbaudot sadarbspējīgo vakcinācijas, testēšanas un pārslimošanas sertifikātu, pārbaudes veicējam redzams personas vārds (vārdi), uzvārds, dzimšanas datums un informācija par attiecīgā sertifikāta atbilstību vai neatbilstību. Pārbaudes laikā iegūto informāciju sistēma nesaglabā.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Nacionālajam veselības dienestam, saņemot pamatotu informāciju no tiesībaizsardzības iestādēm un ārstniecības iestādēm, ir tiesības pārbaudīt sadarbspējīga vakcinācijas, testēšanas vai pārslimošanas sertifikāta atbilstību šo noteikumu prasībām un,  konstatējot neatbilstību noteikumu prasībām, ir tiesības anulēt sadarbspējīgu vakcinācijas, testēšanas un pārslimošanas sertifikātu.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punkts paredz Nacionālajam veselības dienestam, saņemot pamatotu informāciju no tiesībaizsardzības iestādēm un ārstniecības iestādēm, tiesības pārbaudīt sadarbspējīga sertifikāta atbilstību šo noteikumu prasībām un, konstatējot neatbilstību noteikumu prasībām, tiesības anulēt šo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nav viennozīmīgi saprotams, pēc kādiem kritērijiem attiecīgajai institūcijai ir novērtējams, vai informācija ir pamatota un tā ir attiecīgi sniedzama Nacionālajam  veselības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arī saprotams, kāpēc Nacionālajam veselības dienestam ir paredzētas tiesības anulēt sadarbspējīgu sertifikātu, balstoties uz to - ir vai nav saņemta attiecīgā informācija no tiesībaizsardzības iestādes vai ārstniecības iestādes. Proti, ir pieļaujams, ka attiecīgo informāciju Nacionālajam veselības dienestam varētu arī sniegt, piemēram, darba devējs, pakalpojuma sniedzējs vai arī pati persona, kurai ir izsniegts sadarbspējīgs sertifikāts, kas iespējams nav atbilstošs attiecīgo noteikumu prasībām. Tāpat arī pastāv iespēja, ka Nacionālais veselības dienests pirmais saņem informāciju par sadarbspējīga sertifikāta iespējamo neatbilstību attiecīgo noteikumu prasībām. Līdz ar to pašam Nacionālajam veselības dienestam būtu nododama attiecīgā informācija tiesībaizsardzības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policiju” 7. pantam un 10. panta pirmās daļas 2. punktam policija sadarbojas ar iestādēm, privātpersonām un personu apvienībām. Saskaņā ar policijas uzdevumiem policijas darbinieka pamatpienākumi atbilstoši dienesta kompetencei ir arī saņemto informāciju par personu vai sabiedrības drošību apdraudošiem notikumiem nodot kompetentām amatpersonām un institūcijām. Līdz ar to likumā “Par policiju” ir arī nostiprināts policijas sadarbības institūts ar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projekta 12. punkts ir precizējams, paredzot Nacionālajam veselības dienestam vispārīgas tiesības pārbaudīt sadarbspējīga sertifikāta atbilstību attiecīgo noteikumu prasībām un, konstatējot neatbilstību normatīvo aktu prasībām, to anulēt.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punktā ir minēts Datu regulas 6.panta 1.punkta (d) apakšpunktā noteiktais personas datu apstrādes tiesiskais pamats. Norādāms, ka uz šo tiesisko pamatu var atsaukties tikai apstrādei, kuras pamatā ir fiziskas personas dzīvībai svarīgas intereses un tā nevar būt acīmredzami balstīta uz citu tiesisko pamatu. Konkrētajā gadījumā minēto tiesisko pamatu piemērot nevar,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apstrāde ir vajadzīga, lai izpildītu uz pārzini attiecināmu juridisku pienākumu (izsniegt sertifikātu pēc personas vai tās likumiskā pārstāvja pieprasījuma). Ievērojot minēto, lūdzam neatsaukties uz Datu regulas 6.panta 1.punkta (d) apakšpunktā noteikto personas datu apstrādes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6. panta 1. punkta (d)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sadarbspējīga vakcinācijas, testēšanas un pārslimošanas sertifikāta pieprasīšanas, sagatavošanas, izsniegšanas, pārbaudes un izmantošanas kārtību, kā arī sadarbspējīgā vakcinācijas, testēšanas vai pārslimošanas sertifikātā iekļaujamās informācijas apjomu, kā arī vakcinācijas sertifikāta darbības apturēšanas, anulēšanas vai atjaunošanas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drošības likuma 1.panta 38.punktā (stāsies spēkā 2024.gada 1.janvārī), kā arī citās šā likuma normās tiek lietots termins "sadarbspējīgs sertifikāts ", kas skaidrots kā apliecinājums tam, ka persona ir pilnībā vakcinēta vai ir pārslimojusi Covid-19 vai personai ir veikts Covid-19 tests un tā rezultāts ir negatīvs. Savukārt projektā tiek lietots termins "sadarbspējīgs vakcinācijas, testēšanas un pārslimošanas sertifikāts". Lai nodrošinātu konsekventu un likumam atbilstošu terminoloģiju, lūdzam projektā lietot Epidemioloģiskās drošības likumā paredzēto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tomēr konstatēts, ka šobrīd lietotā terminoloģija ir lietota atbilstoši noteikumu saturā ietvertajam regulējumam, jo ir tiesību normas, kas attiecas uz visiem trīs sertifikātiem, bet ir tādas, kas attiecināmas tikai uz konkrēto sertifikāta veidu, līdz ar to lietojot iebildumā norādīto terminu "sadarbspējīgs sertifikāts" zudīs noteikumos ietverto normu būtība un regulējums būs ne tik vien nesaprotams, bet arī nebūs piemērojams dzīvē.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sadarbspējīga vakcinācijas, testēšanas un pārslimošanas sertifikāta pieprasīšanas, sagatavošanas, izsniegšanas, pārbaudes un izmantošanas kārtību, kā arī sadarbspējīgā vakcinācijas, testēšanas vai pārslimošanas sertifikātā iekļaujamās informācijas apjomu, kā arī vakcinācijas sertifikāta darbības apturēšanas, anulēšanas vai atjaunošanas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Sadarbspējīgs vakcinācijas, testēšanas un pārslimošanas sertifikāts ir pieejams vēl trīs mēnešus pēc tā derīguma termiņa beigām. Neatkarīgi no derīguma termiņa sadarbspējīgs vakcinācijas, testēšanas un pārslimošanas sertifikāts nav pieejams, ja konstatēta kļūda vai saņemta informācija par sākotnējo datu neatbilstību.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pēc 3 mēnešiem pēc sadarbspējīga vakcinācijas, testēšanas un pārslimošanas sertifikāta  derīguma termiņa beigām tas vairāk nav ne tikai pieejams, bet arī tiek dzēsts. Tāpat lūdzam pamatot izvēlēto sertifikātu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datu aizsardzību attiecībā uz personas datu apstrādi un šādu datu brīvu apriti un ar ko atceļ Direktīvu 95/46/EK (Vispārīgā datu aizsardzības regula) (turpmāk – Datu regula)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Nacionālajam veselības dienestam ir vispārīgas tiesības pārbaudīt sadarbspējīga vakcinācijas sertifikāta atbilstību attiecīgo noteikumu prasībām, un, konstatējot neatbilstību normatīvo aktu prasībām, tai skaitā pamatojoties uz tiesībaizsardzības iestāžu sniegto informāciju kriminālprocesā vai veselības jomu kontrolējošo iestāžu sniegto informāciju, to anulēt un atjaunot.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svītrot projekta 11. punktā vārdus "tai skaitā pamatojoties uz tiesībaizsardzības iestāžu sniegto informāciju kriminālprocesā vai veselības jomu kontrolējošo iestāžu sniegto informāciju", jo ir pieļaujams, ka Nacionālajam veselības dienestam attiecīgo informāciju par sadarbspējīga sertifikāta iespējamu neatbilstību normatīvajiem aktiem varētu arī sniegt, piemēram, darba devējs, pakalpojuma sniedzējs vai arī pati persona, kurai ir izsniegts šāds sadarbspējīgs sertifikāts. Līdz ar to nav saprotama nepieciešamība projekta 11. punktā uzsvērt tieši tiesībaizsardzības iestāžu vai veselības jomu kontrolējošo iestāžu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Nacionālajam veselības dienestam ir tiesības pārbaudīt sadarbspējīga vakcinācijas sertifikāta atbilstību normatīvo aktu prasībām, un, konstatējot neatbilstību normatīvo aktu prasībām, tai skaitā pamatojoties uz tiesībaizsardzības iestāžu sniegto informāciju kriminālprocesā vai veselības jomu kontrolējošo iestāžu sniegto informāciju, to anulēt un atjaunot, ja konstatētās nepilnības ir novērstas.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Nacionālajam veselības dienestam ir vispārīgas tiesības pārbaudīt sadarbspējīga vakcinācijas sertifikāta atbilstību attiecīgo noteikumu prasībām, un, konstatējot neatbilstību normatīvo aktu prasībām, tai skaitā pamatojoties uz tiesībaizsardzības iestāžu sniegto informāciju kriminālprocesā vai veselības jomu kontrolējošo iestāžu sniegto informāciju, to anulēt un atjaunot.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"vispārīgas" vai arī veikt attiecīgu skaidrojumu, ar ko saprotamas "vispārīgas tiesības". Tāpat precizējams termins "attiecīgo noteikumu prasībām". Regulējuma skaidrības nolūkā ierosinām minēto normu izteikt šādi: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Nacionālajam veselības dienestam ir tiesības pārbaudīt sadarbspējīga vakcinācijas sertifikāta atbilstību normatīvo aktu prasībām, un, konstatējot neatbilstību normatīvo aktu prasībām, tai skaitā pamatojoties uz tiesībaizsardzības iestāžu sniegto informāciju kriminālprocesā vai veselības jomu kontrolējošo iestāžu sniegto informāciju, to anulēt un atjaunot, ja konstatētās nepilnības ir novērstas.”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Nacionālajam veselības dienestam ir tiesības pārbaudīt sadarbspējīga vakcinācijas sertifikāta atbilstību normatīvo aktu prasībām, un, konstatējot neatbilstību normatīvo aktu prasībām, tai skaitā pamatojoties uz tiesībaizsardzības iestāžu sniegto informāciju kriminālprocesā vai veselības jomu kontrolējošo iestāžu sniegto informāciju, to anulēt un atjaunot, ja konstatētās nepilnības ir novērstas.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projekta sākotnējās ietekmes novērtējuma ziņojumā (anotācijā) sniegt skaidrojumu, vai sadarbspējīga sertifikāta anulēšanas gadījumā arī citās ar veselības jomu saistītās informācijas sistēmās, piemēram, ViVaT tiks anulētas ziņas par veikto vakcināciju pret infekcijas slimību pret Covid-19.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1.1.sadaļas punktu “Apraksts”, aiz skaitļa “39” norādot vārdu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ziņojuma (anotācijas) 1.3. apakšpunkta sadaļā "Risinājuma apraksts" ietverto informāciju par sadarbspējīga sertifikāta anulēšanu un atjaunošanu atbilstoši precizētajam projekta 11.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sākotnējās ietekmes novērtējuma ziņojuma (anotācijas)  1.3. apakšpunktā vārdus "fizisko personu reģistrā" ar vārdiem "Fizisko personu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4.sadaļu atbilstoši aktuālajai situācijai ar Epidemioloģiskās drošības likuma grozījumu pieņemšanu, kā arī, ievērojot Tieslietu ministrijas iebildumu par Ministru kabineta 2021.gada 28.septembra noteikumu Nr.662 "Epidemioloģiskās drošības pasākumi Covid-19 infekcijas izplatības ierobežošanai" atzīšanu par spēku zaudējušiem.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lieka informācija no anotācijas 4. sadaļas un papildināta sadaļa - Saistītie 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23-TA-2298</w:t>
    </w:r>
    <w:r>
      <w:br/>
    </w:r>
    <w:r w:rsidR="00000000" w:rsidRPr="00000000" w:rsidDel="00000000">
      <w:rPr>
        <w:rtl w:val="0"/>
      </w:rPr>
      <w:t xml:space="preserve">18.12.2023. 17.55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23-TA-2298</w:t>
    </w:r>
    <w:r>
      <w:br/>
    </w:r>
    <w:r w:rsidR="00000000" w:rsidRPr="00000000" w:rsidDel="00000000">
      <w:rPr>
        <w:rtl w:val="0"/>
      </w:rPr>
      <w:t xml:space="preserve">18.12.2023. 17.55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Izziņa_23-TA-2298.docx</dc:title>
</cp:coreProperties>
</file>

<file path=docProps/custom.xml><?xml version="1.0" encoding="utf-8"?>
<Properties xmlns="http://schemas.openxmlformats.org/officeDocument/2006/custom-properties" xmlns:vt="http://schemas.openxmlformats.org/officeDocument/2006/docPropsVTypes"/>
</file>