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5B1DF" w14:textId="76D6BC29" w:rsidR="00FE5B5C" w:rsidRPr="00531248" w:rsidRDefault="00FE5B5C" w:rsidP="00531248">
      <w:pPr>
        <w:spacing w:line="276" w:lineRule="auto"/>
        <w:rPr>
          <w:szCs w:val="24"/>
        </w:rPr>
      </w:pPr>
      <w:r w:rsidRPr="00531248">
        <w:rPr>
          <w:szCs w:val="24"/>
        </w:rPr>
        <w:t xml:space="preserve">Uz </w:t>
      </w:r>
      <w:r w:rsidR="00323C2E" w:rsidRPr="00531248">
        <w:rPr>
          <w:szCs w:val="24"/>
        </w:rPr>
        <w:t>1</w:t>
      </w:r>
      <w:r w:rsidR="00C768CF">
        <w:rPr>
          <w:szCs w:val="24"/>
        </w:rPr>
        <w:t>9</w:t>
      </w:r>
      <w:r w:rsidR="00A76CDF" w:rsidRPr="00531248">
        <w:rPr>
          <w:szCs w:val="24"/>
        </w:rPr>
        <w:t>.</w:t>
      </w:r>
      <w:r w:rsidR="00226C34" w:rsidRPr="00531248">
        <w:rPr>
          <w:szCs w:val="24"/>
        </w:rPr>
        <w:t>0</w:t>
      </w:r>
      <w:r w:rsidR="00C768CF">
        <w:rPr>
          <w:szCs w:val="24"/>
        </w:rPr>
        <w:t>8</w:t>
      </w:r>
      <w:r w:rsidRPr="00531248">
        <w:rPr>
          <w:szCs w:val="24"/>
        </w:rPr>
        <w:t>.20</w:t>
      </w:r>
      <w:r w:rsidR="00226C34" w:rsidRPr="00531248">
        <w:rPr>
          <w:szCs w:val="24"/>
        </w:rPr>
        <w:t>2</w:t>
      </w:r>
      <w:r w:rsidR="009D71A3" w:rsidRPr="00531248">
        <w:rPr>
          <w:szCs w:val="24"/>
        </w:rPr>
        <w:t>1</w:t>
      </w:r>
      <w:r w:rsidRPr="00531248">
        <w:rPr>
          <w:szCs w:val="24"/>
        </w:rPr>
        <w:t>. VSS prot.Nr.</w:t>
      </w:r>
      <w:r w:rsidR="00C768CF">
        <w:rPr>
          <w:szCs w:val="24"/>
        </w:rPr>
        <w:t>29</w:t>
      </w:r>
      <w:r w:rsidRPr="00531248">
        <w:rPr>
          <w:szCs w:val="24"/>
        </w:rPr>
        <w:t xml:space="preserve"> </w:t>
      </w:r>
      <w:r w:rsidR="00C768CF">
        <w:rPr>
          <w:szCs w:val="24"/>
        </w:rPr>
        <w:t>18</w:t>
      </w:r>
      <w:r w:rsidRPr="00531248">
        <w:rPr>
          <w:szCs w:val="24"/>
        </w:rPr>
        <w:t>.§ (VSS</w:t>
      </w:r>
      <w:r w:rsidR="00226C34" w:rsidRPr="00531248">
        <w:rPr>
          <w:szCs w:val="24"/>
        </w:rPr>
        <w:t>-</w:t>
      </w:r>
      <w:r w:rsidR="00C768CF">
        <w:rPr>
          <w:szCs w:val="24"/>
        </w:rPr>
        <w:t>764</w:t>
      </w:r>
      <w:r w:rsidRPr="00531248">
        <w:rPr>
          <w:szCs w:val="24"/>
        </w:rPr>
        <w:t>)</w:t>
      </w:r>
    </w:p>
    <w:p w14:paraId="4A4A2E76" w14:textId="77777777" w:rsidR="006A6901" w:rsidRPr="00531248" w:rsidRDefault="006A6901" w:rsidP="00531248">
      <w:pPr>
        <w:spacing w:line="276" w:lineRule="auto"/>
        <w:jc w:val="right"/>
        <w:rPr>
          <w:b/>
          <w:szCs w:val="24"/>
        </w:rPr>
      </w:pPr>
    </w:p>
    <w:p w14:paraId="01A9223F" w14:textId="26634B3D" w:rsidR="006A6901" w:rsidRPr="00531248" w:rsidRDefault="00160051" w:rsidP="00531248">
      <w:pPr>
        <w:spacing w:line="276" w:lineRule="auto"/>
        <w:jc w:val="right"/>
        <w:rPr>
          <w:b/>
          <w:szCs w:val="24"/>
        </w:rPr>
      </w:pPr>
      <w:r w:rsidRPr="00531248">
        <w:rPr>
          <w:b/>
          <w:szCs w:val="24"/>
        </w:rPr>
        <w:t>Labklājības ministrijai</w:t>
      </w:r>
    </w:p>
    <w:p w14:paraId="6161F03E" w14:textId="77777777" w:rsidR="006A6901" w:rsidRPr="00531248" w:rsidRDefault="006A6901" w:rsidP="00531248">
      <w:pPr>
        <w:spacing w:line="276" w:lineRule="auto"/>
        <w:jc w:val="right"/>
        <w:rPr>
          <w:b/>
          <w:szCs w:val="24"/>
        </w:rPr>
      </w:pPr>
    </w:p>
    <w:p w14:paraId="0713CB7D" w14:textId="5F8B32B2" w:rsidR="00FE5B5C" w:rsidRPr="00531248" w:rsidRDefault="00FE5B5C" w:rsidP="00531248">
      <w:pPr>
        <w:spacing w:line="276" w:lineRule="auto"/>
        <w:ind w:right="4406"/>
        <w:rPr>
          <w:i/>
          <w:szCs w:val="24"/>
        </w:rPr>
      </w:pPr>
      <w:r w:rsidRPr="00531248">
        <w:rPr>
          <w:i/>
          <w:szCs w:val="24"/>
        </w:rPr>
        <w:t>Par</w:t>
      </w:r>
      <w:bookmarkStart w:id="0" w:name="_Hlk26447181"/>
      <w:r w:rsidR="00C768CF">
        <w:rPr>
          <w:i/>
          <w:szCs w:val="24"/>
        </w:rPr>
        <w:t xml:space="preserve"> l</w:t>
      </w:r>
      <w:r w:rsidR="00C768CF" w:rsidRPr="00C768CF">
        <w:rPr>
          <w:i/>
          <w:szCs w:val="24"/>
        </w:rPr>
        <w:t>ikumprojekt</w:t>
      </w:r>
      <w:r w:rsidR="00C768CF">
        <w:rPr>
          <w:i/>
          <w:szCs w:val="24"/>
        </w:rPr>
        <w:t xml:space="preserve">u </w:t>
      </w:r>
      <w:r w:rsidR="00C768CF" w:rsidRPr="00C768CF">
        <w:rPr>
          <w:i/>
          <w:szCs w:val="24"/>
        </w:rPr>
        <w:t>"Grozījumi Valsts sociālo pabalstu likumā" VSS-764</w:t>
      </w:r>
    </w:p>
    <w:bookmarkEnd w:id="0"/>
    <w:p w14:paraId="6919C4E0" w14:textId="1CA2C342" w:rsidR="00FE5B5C" w:rsidRPr="00531248" w:rsidRDefault="00FE5B5C" w:rsidP="00531248">
      <w:pPr>
        <w:spacing w:line="276" w:lineRule="auto"/>
        <w:rPr>
          <w:szCs w:val="24"/>
        </w:rPr>
      </w:pPr>
    </w:p>
    <w:p w14:paraId="1A111746" w14:textId="0B501162" w:rsidR="00531248" w:rsidRPr="00531248" w:rsidRDefault="00FE5B5C" w:rsidP="001D2D76">
      <w:pPr>
        <w:spacing w:line="276" w:lineRule="auto"/>
        <w:ind w:firstLine="567"/>
        <w:rPr>
          <w:szCs w:val="24"/>
        </w:rPr>
      </w:pPr>
      <w:r w:rsidRPr="00531248">
        <w:rPr>
          <w:szCs w:val="24"/>
        </w:rPr>
        <w:t xml:space="preserve">Tieslietu ministrija ir </w:t>
      </w:r>
      <w:r w:rsidR="00033BAA" w:rsidRPr="00531248">
        <w:rPr>
          <w:szCs w:val="24"/>
        </w:rPr>
        <w:t>izskatījusi</w:t>
      </w:r>
      <w:r w:rsidR="00160051" w:rsidRPr="00531248">
        <w:rPr>
          <w:szCs w:val="24"/>
        </w:rPr>
        <w:t xml:space="preserve"> Labklājības ministrijas </w:t>
      </w:r>
      <w:r w:rsidR="00C768CF">
        <w:rPr>
          <w:szCs w:val="24"/>
        </w:rPr>
        <w:t>sagatavoto l</w:t>
      </w:r>
      <w:r w:rsidR="00C768CF" w:rsidRPr="00C768CF">
        <w:rPr>
          <w:szCs w:val="24"/>
        </w:rPr>
        <w:t>ikumprojekt</w:t>
      </w:r>
      <w:r w:rsidR="00C768CF">
        <w:rPr>
          <w:szCs w:val="24"/>
        </w:rPr>
        <w:t>u</w:t>
      </w:r>
      <w:r w:rsidR="00C768CF" w:rsidRPr="00C768CF">
        <w:rPr>
          <w:szCs w:val="24"/>
        </w:rPr>
        <w:t xml:space="preserve"> "Grozījumi Valsts sociālo pabalstu likumā" </w:t>
      </w:r>
      <w:r w:rsidR="005E4616" w:rsidRPr="00531248">
        <w:rPr>
          <w:szCs w:val="24"/>
        </w:rPr>
        <w:t>(turpmāk -</w:t>
      </w:r>
      <w:r w:rsidR="00317DA4" w:rsidRPr="00531248">
        <w:rPr>
          <w:szCs w:val="24"/>
        </w:rPr>
        <w:t xml:space="preserve"> </w:t>
      </w:r>
      <w:r w:rsidR="00C768CF">
        <w:rPr>
          <w:szCs w:val="24"/>
        </w:rPr>
        <w:t>likum</w:t>
      </w:r>
      <w:r w:rsidR="005E4616" w:rsidRPr="00531248">
        <w:rPr>
          <w:szCs w:val="24"/>
        </w:rPr>
        <w:t xml:space="preserve">projekts) </w:t>
      </w:r>
      <w:r w:rsidRPr="00531248">
        <w:rPr>
          <w:szCs w:val="24"/>
        </w:rPr>
        <w:t xml:space="preserve">un atbalsta </w:t>
      </w:r>
      <w:r w:rsidR="009D71A3" w:rsidRPr="00531248">
        <w:rPr>
          <w:szCs w:val="24"/>
        </w:rPr>
        <w:t xml:space="preserve">tā </w:t>
      </w:r>
      <w:r w:rsidR="009A0B78" w:rsidRPr="00531248">
        <w:rPr>
          <w:szCs w:val="24"/>
        </w:rPr>
        <w:t>tālāku</w:t>
      </w:r>
      <w:r w:rsidRPr="00531248">
        <w:rPr>
          <w:szCs w:val="24"/>
        </w:rPr>
        <w:t xml:space="preserve"> virzību</w:t>
      </w:r>
      <w:r w:rsidR="006A6901" w:rsidRPr="00531248">
        <w:rPr>
          <w:szCs w:val="24"/>
        </w:rPr>
        <w:t xml:space="preserve">, </w:t>
      </w:r>
      <w:r w:rsidR="00160051" w:rsidRPr="00531248">
        <w:rPr>
          <w:szCs w:val="24"/>
        </w:rPr>
        <w:t>izsakot šādu</w:t>
      </w:r>
      <w:r w:rsidR="00F83AD3" w:rsidRPr="00531248">
        <w:rPr>
          <w:szCs w:val="24"/>
        </w:rPr>
        <w:t>s</w:t>
      </w:r>
      <w:r w:rsidR="006A6901" w:rsidRPr="00531248">
        <w:rPr>
          <w:szCs w:val="24"/>
        </w:rPr>
        <w:t xml:space="preserve"> iebildumu</w:t>
      </w:r>
      <w:r w:rsidR="00F83AD3" w:rsidRPr="00531248">
        <w:rPr>
          <w:szCs w:val="24"/>
        </w:rPr>
        <w:t>s</w:t>
      </w:r>
      <w:r w:rsidR="006A6901" w:rsidRPr="00531248">
        <w:rPr>
          <w:szCs w:val="24"/>
        </w:rPr>
        <w:t xml:space="preserve">: </w:t>
      </w:r>
    </w:p>
    <w:p w14:paraId="34DDD350" w14:textId="4BB18C48" w:rsidR="001D2D76" w:rsidRDefault="001D2D76" w:rsidP="001D2D76">
      <w:pPr>
        <w:pStyle w:val="NoSpacing"/>
        <w:spacing w:line="276" w:lineRule="auto"/>
        <w:ind w:firstLine="709"/>
        <w:rPr>
          <w:szCs w:val="24"/>
        </w:rPr>
      </w:pPr>
      <w:r>
        <w:rPr>
          <w:szCs w:val="24"/>
        </w:rPr>
        <w:t>1. Likumprojekta anotācijas</w:t>
      </w:r>
      <w:proofErr w:type="gramStart"/>
      <w:r>
        <w:rPr>
          <w:szCs w:val="24"/>
        </w:rPr>
        <w:t xml:space="preserve">  </w:t>
      </w:r>
      <w:proofErr w:type="gramEnd"/>
      <w:r>
        <w:rPr>
          <w:szCs w:val="24"/>
        </w:rPr>
        <w:t>V nodaļas otrajā rindkopā (13. lapaspuse) ir norādīts, ka šobrīd valsts sociālo pabalstu nepamatotu izmaksu personām, kuras atrodas ieslodzījuma vietā, VSAA var konstatēt tikai gadījumā, ja persona lūdz pārskaitīt pabalstu uz ieslodzījuma vietas bankas kontu, tādējādi personai pašai sniedzot informāciju par savu faktisko atrašanās vietu vai saņemot informāciju</w:t>
      </w:r>
      <w:r w:rsidR="001D1821">
        <w:rPr>
          <w:szCs w:val="24"/>
        </w:rPr>
        <w:t xml:space="preserve"> </w:t>
      </w:r>
      <w:r>
        <w:rPr>
          <w:szCs w:val="24"/>
        </w:rPr>
        <w:t>caur citiem kanāliem, par to</w:t>
      </w:r>
      <w:proofErr w:type="gramStart"/>
      <w:r>
        <w:rPr>
          <w:szCs w:val="24"/>
        </w:rPr>
        <w:t xml:space="preserve"> pieprasot informāciju Ieslodzījuma vietu pārvaldei,  attiecīgi pieņemot lēmumu par valsts sociālo</w:t>
      </w:r>
      <w:proofErr w:type="gramEnd"/>
      <w:r>
        <w:rPr>
          <w:szCs w:val="24"/>
        </w:rPr>
        <w:t xml:space="preserve"> pabalstu izmaksas pārtraukšanu, pamatojoties uz VSPL 20.panta pirmās daļas 1.punktā noteikto.</w:t>
      </w:r>
    </w:p>
    <w:p w14:paraId="6EA69F70" w14:textId="0334E0A1" w:rsidR="00183725" w:rsidRPr="00183725" w:rsidRDefault="00F442EB" w:rsidP="00183725">
      <w:pPr>
        <w:pStyle w:val="NoSpacing"/>
        <w:spacing w:line="276" w:lineRule="auto"/>
        <w:ind w:firstLine="709"/>
        <w:rPr>
          <w:szCs w:val="24"/>
        </w:rPr>
      </w:pPr>
      <w:r>
        <w:rPr>
          <w:szCs w:val="24"/>
        </w:rPr>
        <w:t>N</w:t>
      </w:r>
      <w:r w:rsidR="001D2D76">
        <w:rPr>
          <w:szCs w:val="24"/>
        </w:rPr>
        <w:t xml:space="preserve">orādām, ka saskaņā ar Dzīvesvietas deklarēšanas likuma </w:t>
      </w:r>
      <w:proofErr w:type="gramStart"/>
      <w:r w:rsidR="001D2D76">
        <w:rPr>
          <w:szCs w:val="24"/>
        </w:rPr>
        <w:t>5.panta</w:t>
      </w:r>
      <w:proofErr w:type="gramEnd"/>
      <w:r w:rsidR="001D2D76">
        <w:rPr>
          <w:szCs w:val="24"/>
        </w:rPr>
        <w:t xml:space="preserve"> trešo daļu personai, kura ievietota ieslodzījuma vietā, ir tiesības vērsties ieslodzījuma vietā ar lūgumu aktualizēt Iedzīvotāju reģistrā iekļautās ziņas, norādot attiecīgās ieslodzījuma vietas adresi kā personas papildu adresi. Ja persona triju mēnešu laikā kopš tās ievietošanas ieslodzījuma vietā nav izmantojusi minētās tiesības, ieslodzījuma vieta aktualizē Iedzīvotāju reģistrā iekļautās ziņas, norādot attiecīgās ieslodzījuma vietas adresi kā personas papildu adresi. Līdz ar to pēc trīs mēnešiem ieslodzījuma vieta piefiksē personas atrašanos ieslodzījumā, norādot </w:t>
      </w:r>
      <w:proofErr w:type="gramStart"/>
      <w:r w:rsidR="001D2D76">
        <w:rPr>
          <w:szCs w:val="24"/>
        </w:rPr>
        <w:t>papildus adresi</w:t>
      </w:r>
      <w:proofErr w:type="gramEnd"/>
      <w:r w:rsidR="001D2D76">
        <w:rPr>
          <w:szCs w:val="24"/>
        </w:rPr>
        <w:t>.</w:t>
      </w:r>
      <w:r w:rsidR="00183725">
        <w:rPr>
          <w:szCs w:val="24"/>
        </w:rPr>
        <w:t xml:space="preserve"> </w:t>
      </w:r>
      <w:r w:rsidR="00183725">
        <w:t>Ievērojot minēto, lūdzam precizēt anotāciju.</w:t>
      </w:r>
    </w:p>
    <w:p w14:paraId="2E0784D4" w14:textId="77777777" w:rsidR="00183725" w:rsidRPr="00183725" w:rsidRDefault="001D2D76" w:rsidP="00183725">
      <w:pPr>
        <w:pStyle w:val="NoSpacing"/>
        <w:spacing w:line="276" w:lineRule="auto"/>
        <w:ind w:firstLine="709"/>
        <w:rPr>
          <w:szCs w:val="24"/>
        </w:rPr>
      </w:pPr>
      <w:r>
        <w:rPr>
          <w:szCs w:val="24"/>
        </w:rPr>
        <w:t>2. Attiecībā uz likumprojekta anotācijas 15. lapaspusē norādīto Tieslietu ministrija norāda, ka bērna ievietošana ieslodzījuma vietā kopā ar māti ir tikai un vienīgi</w:t>
      </w:r>
      <w:r>
        <w:rPr>
          <w:rFonts w:eastAsia="Times New Roman"/>
          <w:bCs/>
          <w:szCs w:val="24"/>
          <w:lang w:eastAsia="lv-LV"/>
        </w:rPr>
        <w:t xml:space="preserve"> bāriņtiesas</w:t>
      </w:r>
      <w:r>
        <w:rPr>
          <w:szCs w:val="24"/>
        </w:rPr>
        <w:t xml:space="preserve"> kompetence jeb tās lēmums, kurā ir sniegta piekrišana bērna uzturēšanai kopā ar māti ieslodzījuma vietā. Turklāt pēc bāriņtiesas pieņemtā lēmuma </w:t>
      </w:r>
      <w:r>
        <w:rPr>
          <w:bCs/>
          <w:szCs w:val="24"/>
          <w:lang w:eastAsia="lv-LV"/>
        </w:rPr>
        <w:t xml:space="preserve">par bērna faktisko uzturēšanos brīvības atņemšanas iestādē faktiskā situācija bez bāriņtiesas ziņas </w:t>
      </w:r>
      <w:r>
        <w:rPr>
          <w:bCs/>
          <w:i/>
          <w:szCs w:val="24"/>
          <w:lang w:eastAsia="lv-LV"/>
        </w:rPr>
        <w:t>apriori</w:t>
      </w:r>
      <w:r>
        <w:rPr>
          <w:bCs/>
          <w:szCs w:val="24"/>
          <w:lang w:eastAsia="lv-LV"/>
        </w:rPr>
        <w:t xml:space="preserve"> nevar mainīties, proti, ieslodzījuma vieta nelemj par bērna nodošanu aprūpei kādai citai personai</w:t>
      </w:r>
      <w:proofErr w:type="gramStart"/>
      <w:r>
        <w:rPr>
          <w:bCs/>
          <w:szCs w:val="24"/>
          <w:lang w:eastAsia="lv-LV"/>
        </w:rPr>
        <w:t xml:space="preserve"> vai nelemj kādus citus ar bērna nodošanu aprūpei saistītus jautājumus, bet gan atbilstoši kompetencei izpilda bāriņtiesas lēmumu gadījumā</w:t>
      </w:r>
      <w:proofErr w:type="gramEnd"/>
      <w:r>
        <w:rPr>
          <w:bCs/>
          <w:szCs w:val="24"/>
          <w:lang w:eastAsia="lv-LV"/>
        </w:rPr>
        <w:t>, ja tajā ir sniegta piekrišana bērna uzturēšanai kopā ar māti ieslodzījuma vietā.</w:t>
      </w:r>
      <w:r w:rsidR="00183725">
        <w:rPr>
          <w:bCs/>
          <w:szCs w:val="24"/>
          <w:lang w:eastAsia="lv-LV"/>
        </w:rPr>
        <w:t xml:space="preserve"> </w:t>
      </w:r>
      <w:r w:rsidR="00183725">
        <w:t>Ievērojot minēto, lūdzam precizēt anotāciju.</w:t>
      </w:r>
    </w:p>
    <w:p w14:paraId="3E080AB9" w14:textId="419F104A" w:rsidR="001D2D76" w:rsidRDefault="001D2D76" w:rsidP="001D2D76">
      <w:pPr>
        <w:pStyle w:val="NoSpacing"/>
        <w:spacing w:line="276" w:lineRule="auto"/>
        <w:ind w:firstLine="709"/>
        <w:rPr>
          <w:szCs w:val="24"/>
        </w:rPr>
      </w:pPr>
      <w:r>
        <w:rPr>
          <w:szCs w:val="24"/>
        </w:rPr>
        <w:lastRenderedPageBreak/>
        <w:t>3. Likumprojekta anotācijas V nodaļas 4.rindkopas pirmajā teikumā (13. lapaspuse) aiz vārda "IEVP" nepieciešams svītrot vārdu "uzturēto".</w:t>
      </w:r>
    </w:p>
    <w:p w14:paraId="62290DAA" w14:textId="77777777" w:rsidR="001D2D76" w:rsidRDefault="001D2D76" w:rsidP="001D2D76">
      <w:pPr>
        <w:pStyle w:val="NoSpacing"/>
        <w:spacing w:line="276" w:lineRule="auto"/>
        <w:rPr>
          <w:szCs w:val="24"/>
        </w:rPr>
      </w:pPr>
    </w:p>
    <w:p w14:paraId="559036D8" w14:textId="674CD43A" w:rsidR="001D2D76" w:rsidRDefault="001D2D76" w:rsidP="001D2D76">
      <w:pPr>
        <w:pStyle w:val="NoSpacing"/>
        <w:spacing w:line="276" w:lineRule="auto"/>
        <w:rPr>
          <w:szCs w:val="24"/>
        </w:rPr>
      </w:pPr>
      <w:r>
        <w:rPr>
          <w:szCs w:val="24"/>
        </w:rPr>
        <w:t>Vienlaikus izsakām šādus priekšlikumus.</w:t>
      </w:r>
    </w:p>
    <w:p w14:paraId="1894DBEE" w14:textId="31F6A409" w:rsidR="001D2D76" w:rsidRDefault="001D2D76" w:rsidP="001D2D76">
      <w:pPr>
        <w:pStyle w:val="NoSpacing"/>
        <w:spacing w:line="276" w:lineRule="auto"/>
        <w:ind w:firstLine="709"/>
        <w:rPr>
          <w:rFonts w:eastAsia="Times New Roman"/>
          <w:szCs w:val="24"/>
          <w:shd w:val="clear" w:color="auto" w:fill="FFFFFF"/>
          <w:lang w:eastAsia="lv-LV"/>
        </w:rPr>
      </w:pPr>
      <w:r>
        <w:rPr>
          <w:szCs w:val="24"/>
        </w:rPr>
        <w:t xml:space="preserve">1. No likumprojekta anotācijas izriet, ka </w:t>
      </w:r>
      <w:r w:rsidRPr="001D2D76">
        <w:rPr>
          <w:szCs w:val="24"/>
        </w:rPr>
        <w:t>Ieslodzījuma vietu pārvald</w:t>
      </w:r>
      <w:r>
        <w:rPr>
          <w:szCs w:val="24"/>
        </w:rPr>
        <w:t xml:space="preserve">e sniedz ziņas par atrašanos ieslodzījuma vietā un Izglītības un zinātnes ministrija sniedz ziņas par atrašanos sociālās korekcijas izglītības iestādē. Savukārt, no likumprojekta </w:t>
      </w:r>
      <w:proofErr w:type="gramStart"/>
      <w:r>
        <w:rPr>
          <w:szCs w:val="24"/>
        </w:rPr>
        <w:t>7.pantā</w:t>
      </w:r>
      <w:proofErr w:type="gramEnd"/>
      <w:r>
        <w:rPr>
          <w:szCs w:val="24"/>
        </w:rPr>
        <w:t xml:space="preserve"> ietvertās 24.panta pirmās daļas redakcijas to nevar viennozīmīgi</w:t>
      </w:r>
      <w:bookmarkStart w:id="1" w:name="_Hlk81504665"/>
      <w:r>
        <w:rPr>
          <w:szCs w:val="24"/>
        </w:rPr>
        <w:t xml:space="preserve"> secināt. </w:t>
      </w:r>
      <w:bookmarkEnd w:id="1"/>
      <w:r>
        <w:rPr>
          <w:szCs w:val="24"/>
        </w:rPr>
        <w:t>Tāpēc</w:t>
      </w:r>
      <w:r w:rsidR="001212D4">
        <w:rPr>
          <w:szCs w:val="24"/>
        </w:rPr>
        <w:t xml:space="preserve"> </w:t>
      </w:r>
      <w:r>
        <w:rPr>
          <w:szCs w:val="24"/>
        </w:rPr>
        <w:t xml:space="preserve">ierosinām likumprojekta </w:t>
      </w:r>
      <w:proofErr w:type="gramStart"/>
      <w:r>
        <w:rPr>
          <w:szCs w:val="24"/>
        </w:rPr>
        <w:t>7.pantā</w:t>
      </w:r>
      <w:proofErr w:type="gramEnd"/>
      <w:r>
        <w:rPr>
          <w:szCs w:val="24"/>
        </w:rPr>
        <w:t xml:space="preserve"> ietverto 24.panta pirmo daļu izteikt šādā redakcijā: "(1) </w:t>
      </w:r>
      <w:r>
        <w:rPr>
          <w:rFonts w:eastAsia="Times New Roman"/>
          <w:szCs w:val="24"/>
          <w:shd w:val="clear" w:color="auto" w:fill="FFFFFF"/>
          <w:lang w:eastAsia="lv-LV"/>
        </w:rPr>
        <w:t>Ieslodzījuma vietu pārvalde sniedz informāciju Valsts sociālās apdrošināšanas aģentūrai par personām, kuras atrodas ieslodzījuma vietā. Izglītības un zinātnes ministrija sniedz informāciju Valsts sociālās apdrošināšanas aģentūrai par personām, kuras atrodas sociālās korekcijas izglītības iestādē. Abos gadījumos informāciju Valsts sociālās apdrošināšanas aģentūrai sniedz lēmuma pieņemšanai par valsts sociālo pabalstu izmaksas pārtraukšanu vai piešķiršanu šā likuma 20. panta pirmās daļas 1.punktā un otrās daļas 1.punktā minētajām personām, nododot šādu informāciju:</w:t>
      </w:r>
    </w:p>
    <w:p w14:paraId="21C5FCAC" w14:textId="77777777" w:rsidR="001D2D76" w:rsidRDefault="001D2D76" w:rsidP="001D2D76">
      <w:pPr>
        <w:pStyle w:val="NoSpacing"/>
        <w:spacing w:line="276" w:lineRule="auto"/>
        <w:ind w:firstLine="709"/>
        <w:rPr>
          <w:rFonts w:eastAsia="Times New Roman"/>
          <w:color w:val="000000" w:themeColor="text1"/>
          <w:szCs w:val="24"/>
        </w:rPr>
      </w:pPr>
      <w:r>
        <w:rPr>
          <w:rFonts w:eastAsia="Times New Roman"/>
          <w:color w:val="000000" w:themeColor="text1"/>
          <w:szCs w:val="24"/>
        </w:rPr>
        <w:t>1) personas vārds, uzvārds un personas kods;</w:t>
      </w:r>
    </w:p>
    <w:p w14:paraId="437B29B3" w14:textId="77777777" w:rsidR="001D2D76" w:rsidRDefault="001D2D76" w:rsidP="001D2D76">
      <w:pPr>
        <w:pStyle w:val="NoSpacing"/>
        <w:spacing w:line="276" w:lineRule="auto"/>
        <w:ind w:firstLine="709"/>
        <w:rPr>
          <w:rFonts w:eastAsia="Times New Roman"/>
          <w:color w:val="000000" w:themeColor="text1"/>
          <w:szCs w:val="24"/>
        </w:rPr>
      </w:pPr>
      <w:r>
        <w:rPr>
          <w:rFonts w:eastAsia="Times New Roman"/>
          <w:color w:val="000000" w:themeColor="text1"/>
          <w:szCs w:val="24"/>
        </w:rPr>
        <w:t xml:space="preserve">2) datums, no kura persona atrodas ieslodzījuma vietā vai </w:t>
      </w:r>
      <w:r>
        <w:rPr>
          <w:szCs w:val="24"/>
          <w:shd w:val="clear" w:color="auto" w:fill="FFFFFF"/>
        </w:rPr>
        <w:t>sociālās korekcijas izglītības iestādē</w:t>
      </w:r>
      <w:r>
        <w:rPr>
          <w:rFonts w:eastAsia="Times New Roman"/>
          <w:color w:val="000000" w:themeColor="text1"/>
          <w:szCs w:val="24"/>
        </w:rPr>
        <w:t>;</w:t>
      </w:r>
    </w:p>
    <w:p w14:paraId="66FBA259" w14:textId="77777777" w:rsidR="001D2D76" w:rsidRDefault="001D2D76" w:rsidP="001D2D76">
      <w:pPr>
        <w:pStyle w:val="NoSpacing"/>
        <w:spacing w:line="276" w:lineRule="auto"/>
        <w:ind w:firstLine="709"/>
        <w:rPr>
          <w:rFonts w:eastAsia="Times New Roman"/>
          <w:color w:val="000000" w:themeColor="text1"/>
          <w:szCs w:val="24"/>
        </w:rPr>
      </w:pPr>
      <w:r>
        <w:rPr>
          <w:rFonts w:eastAsia="Times New Roman"/>
          <w:color w:val="000000" w:themeColor="text1"/>
          <w:szCs w:val="24"/>
        </w:rPr>
        <w:t xml:space="preserve">3) datums, kad persona tikusi atbrīvota vai kad pārtraukta personas uzturēšanās ieslodzījuma vietā vai </w:t>
      </w:r>
      <w:r>
        <w:rPr>
          <w:szCs w:val="24"/>
          <w:shd w:val="clear" w:color="auto" w:fill="FFFFFF"/>
        </w:rPr>
        <w:t>sociālās korekcijas izglītības iestādē</w:t>
      </w:r>
      <w:r>
        <w:rPr>
          <w:color w:val="000000" w:themeColor="text1"/>
          <w:szCs w:val="24"/>
          <w:shd w:val="clear" w:color="auto" w:fill="FFFFFF"/>
        </w:rPr>
        <w:t>."</w:t>
      </w:r>
    </w:p>
    <w:p w14:paraId="49927222" w14:textId="1193DC50" w:rsidR="00B355FC" w:rsidRPr="00B355FC" w:rsidRDefault="001D2D76" w:rsidP="00B355FC">
      <w:pPr>
        <w:pStyle w:val="NoSpacing"/>
        <w:spacing w:line="276" w:lineRule="auto"/>
        <w:ind w:firstLine="709"/>
        <w:rPr>
          <w:szCs w:val="24"/>
        </w:rPr>
      </w:pPr>
      <w:r>
        <w:rPr>
          <w:szCs w:val="24"/>
        </w:rPr>
        <w:t>2. Vēršam uzmanību, ka no likumprojekta anotācijas izriet, ka</w:t>
      </w:r>
      <w:r w:rsidR="001212D4">
        <w:rPr>
          <w:szCs w:val="24"/>
        </w:rPr>
        <w:t xml:space="preserve"> </w:t>
      </w:r>
      <w:r>
        <w:rPr>
          <w:rFonts w:eastAsia="Times New Roman"/>
          <w:bCs/>
          <w:szCs w:val="24"/>
          <w:lang w:eastAsia="lv-LV"/>
        </w:rPr>
        <w:t xml:space="preserve">par </w:t>
      </w:r>
      <w:r w:rsidRPr="001D2D76">
        <w:rPr>
          <w:rFonts w:eastAsia="Times New Roman"/>
          <w:bCs/>
          <w:szCs w:val="24"/>
          <w:lang w:eastAsia="lv-LV"/>
        </w:rPr>
        <w:t>bērnu lī</w:t>
      </w:r>
      <w:r>
        <w:rPr>
          <w:rFonts w:eastAsia="Times New Roman"/>
          <w:bCs/>
          <w:szCs w:val="24"/>
          <w:lang w:eastAsia="lv-LV"/>
        </w:rPr>
        <w:t xml:space="preserve">dz četru gadu vecumam, kurš atrodas ieslodzījuma vietā kopā ar māti, </w:t>
      </w:r>
      <w:r w:rsidRPr="001D2D76">
        <w:rPr>
          <w:szCs w:val="24"/>
        </w:rPr>
        <w:t>Ieslodzījuma vietu pārvald</w:t>
      </w:r>
      <w:r>
        <w:rPr>
          <w:szCs w:val="24"/>
        </w:rPr>
        <w:t>e</w:t>
      </w:r>
      <w:r>
        <w:rPr>
          <w:rFonts w:eastAsia="Times New Roman"/>
          <w:bCs/>
          <w:szCs w:val="24"/>
          <w:lang w:eastAsia="lv-LV"/>
        </w:rPr>
        <w:t xml:space="preserve"> Valsts sociālās apdrošināšanas aģentūrai sniegs informāciju rakstveida procesā, norādot šādu informāciju: bērna vārdu, uzvārdu, personas kodu (tiklīdz bērns būs reģistrēts Iedzīvotāju reģistrā un tam tiks piešķirts personas kods), datumu, no kura bērns atrodas ar māti ieslodzījuma vietā, un datumu, kad bērns pamet ieslodzījuma vietu. Tātad, </w:t>
      </w:r>
      <w:r>
        <w:rPr>
          <w:szCs w:val="24"/>
        </w:rPr>
        <w:t xml:space="preserve">ja minētās informācijas nodošana notiek rakstveida procesā, tad kā </w:t>
      </w:r>
      <w:r w:rsidR="001212D4">
        <w:rPr>
          <w:szCs w:val="24"/>
        </w:rPr>
        <w:t>jā</w:t>
      </w:r>
      <w:r>
        <w:rPr>
          <w:szCs w:val="24"/>
        </w:rPr>
        <w:t>rīkojas ieslodzījuma vieta</w:t>
      </w:r>
      <w:r w:rsidR="001212D4">
        <w:rPr>
          <w:szCs w:val="24"/>
        </w:rPr>
        <w:t>i</w:t>
      </w:r>
      <w:r>
        <w:rPr>
          <w:szCs w:val="24"/>
        </w:rPr>
        <w:t xml:space="preserve">, kad bērns tiek atdots aizbildnim un ieslodzījuma vietā vairs neatrodas. No likumprojekta anotācijas nav viennozīmīgi skaidra rīcība, kādos gadījumos šī informācija nododama, vai tā ir nododama visos gadījumos, kad bērns iekļauts Iedzīvotāju reģistrā. </w:t>
      </w:r>
    </w:p>
    <w:p w14:paraId="76EF94BE" w14:textId="77777777" w:rsidR="006A6901" w:rsidRPr="002F3C94" w:rsidRDefault="006A6901" w:rsidP="001D2D76">
      <w:pPr>
        <w:spacing w:line="276" w:lineRule="auto"/>
        <w:rPr>
          <w:rFonts w:eastAsia="Times New Roman"/>
          <w:bCs/>
          <w:szCs w:val="24"/>
        </w:rPr>
      </w:pPr>
    </w:p>
    <w:p w14:paraId="7A82D545" w14:textId="77777777" w:rsidR="00033BAA" w:rsidRPr="002F3C94" w:rsidRDefault="00033BAA" w:rsidP="00033BAA">
      <w:pPr>
        <w:tabs>
          <w:tab w:val="left" w:pos="993"/>
        </w:tabs>
        <w:rPr>
          <w:szCs w:val="24"/>
        </w:rPr>
      </w:pPr>
      <w:bookmarkStart w:id="2" w:name="OLE_LINK34"/>
      <w:bookmarkStart w:id="3" w:name="OLE_LINK35"/>
      <w:r w:rsidRPr="002F3C94">
        <w:rPr>
          <w:szCs w:val="24"/>
        </w:rPr>
        <w:t>Valsts sekretāra vietniece</w:t>
      </w:r>
    </w:p>
    <w:p w14:paraId="083CBB1F" w14:textId="731E9B95" w:rsidR="00033BAA" w:rsidRPr="002F3C94" w:rsidRDefault="00033BAA" w:rsidP="00033BAA">
      <w:pPr>
        <w:tabs>
          <w:tab w:val="left" w:pos="993"/>
          <w:tab w:val="left" w:pos="7797"/>
        </w:tabs>
        <w:rPr>
          <w:szCs w:val="24"/>
        </w:rPr>
      </w:pPr>
      <w:r w:rsidRPr="002F3C94">
        <w:rPr>
          <w:szCs w:val="24"/>
        </w:rPr>
        <w:t>tiesību politikas jautājumos</w:t>
      </w:r>
      <w:r w:rsidRPr="002F3C94">
        <w:rPr>
          <w:szCs w:val="24"/>
        </w:rPr>
        <w:tab/>
      </w:r>
      <w:proofErr w:type="gramStart"/>
      <w:r w:rsidR="00982408" w:rsidRPr="002F3C94">
        <w:rPr>
          <w:szCs w:val="24"/>
        </w:rPr>
        <w:t xml:space="preserve"> </w:t>
      </w:r>
      <w:r w:rsidRPr="002F3C94">
        <w:rPr>
          <w:szCs w:val="24"/>
        </w:rPr>
        <w:t xml:space="preserve"> </w:t>
      </w:r>
      <w:proofErr w:type="gramEnd"/>
      <w:r w:rsidRPr="002F3C94">
        <w:rPr>
          <w:szCs w:val="24"/>
        </w:rPr>
        <w:t xml:space="preserve">Laila </w:t>
      </w:r>
      <w:proofErr w:type="spellStart"/>
      <w:r w:rsidRPr="002F3C94">
        <w:rPr>
          <w:szCs w:val="24"/>
        </w:rPr>
        <w:t>Medina</w:t>
      </w:r>
      <w:proofErr w:type="spellEnd"/>
    </w:p>
    <w:p w14:paraId="6A56CA41" w14:textId="77777777" w:rsidR="00033BAA" w:rsidRPr="00DF6A44" w:rsidRDefault="00033BAA" w:rsidP="00033BAA">
      <w:pPr>
        <w:tabs>
          <w:tab w:val="left" w:pos="993"/>
          <w:tab w:val="left" w:pos="7797"/>
        </w:tabs>
        <w:rPr>
          <w:szCs w:val="24"/>
        </w:rPr>
      </w:pPr>
    </w:p>
    <w:p w14:paraId="30C51744" w14:textId="77777777" w:rsidR="00C954A5" w:rsidRPr="002F3C94" w:rsidRDefault="00C954A5" w:rsidP="00D03D0B">
      <w:pPr>
        <w:rPr>
          <w:iCs/>
          <w:sz w:val="20"/>
          <w:szCs w:val="20"/>
        </w:rPr>
      </w:pPr>
      <w:r w:rsidRPr="002F3C94">
        <w:rPr>
          <w:iCs/>
          <w:sz w:val="20"/>
          <w:szCs w:val="20"/>
        </w:rPr>
        <w:t xml:space="preserve">Elīna Bezdelīga </w:t>
      </w:r>
    </w:p>
    <w:p w14:paraId="141A4E64" w14:textId="77777777" w:rsidR="00C954A5" w:rsidRPr="002F3C94" w:rsidRDefault="00C954A5" w:rsidP="00D03D0B">
      <w:pPr>
        <w:rPr>
          <w:iCs/>
          <w:sz w:val="20"/>
          <w:szCs w:val="20"/>
        </w:rPr>
      </w:pPr>
      <w:bookmarkStart w:id="4" w:name="_Hlk32240483"/>
      <w:r w:rsidRPr="002F3C94">
        <w:rPr>
          <w:iCs/>
          <w:sz w:val="20"/>
          <w:szCs w:val="20"/>
        </w:rPr>
        <w:t xml:space="preserve">Tieslietu ministrijas </w:t>
      </w:r>
      <w:bookmarkEnd w:id="4"/>
      <w:r w:rsidRPr="002F3C94">
        <w:rPr>
          <w:iCs/>
          <w:sz w:val="20"/>
          <w:szCs w:val="20"/>
        </w:rPr>
        <w:t>Valststiesību departamenta</w:t>
      </w:r>
    </w:p>
    <w:p w14:paraId="503E1F21" w14:textId="77777777" w:rsidR="00C954A5" w:rsidRPr="002F3C94" w:rsidRDefault="00C954A5" w:rsidP="00D03D0B">
      <w:pPr>
        <w:rPr>
          <w:iCs/>
          <w:sz w:val="20"/>
          <w:szCs w:val="20"/>
        </w:rPr>
      </w:pPr>
      <w:r w:rsidRPr="002F3C94">
        <w:rPr>
          <w:iCs/>
          <w:sz w:val="20"/>
          <w:szCs w:val="20"/>
        </w:rPr>
        <w:t>Konstitucionālo tiesību nodaļas juriste</w:t>
      </w:r>
    </w:p>
    <w:p w14:paraId="00D8E868" w14:textId="102DA7CE" w:rsidR="003B5D1B" w:rsidRPr="00B355FC" w:rsidRDefault="00C954A5" w:rsidP="00531248">
      <w:pPr>
        <w:rPr>
          <w:iCs/>
          <w:sz w:val="20"/>
          <w:szCs w:val="20"/>
          <w:u w:val="single"/>
        </w:rPr>
      </w:pPr>
      <w:r w:rsidRPr="002F3C94">
        <w:rPr>
          <w:iCs/>
          <w:sz w:val="20"/>
          <w:szCs w:val="20"/>
        </w:rPr>
        <w:t>670</w:t>
      </w:r>
      <w:r w:rsidRPr="00531248">
        <w:rPr>
          <w:iCs/>
          <w:sz w:val="20"/>
          <w:szCs w:val="20"/>
        </w:rPr>
        <w:t xml:space="preserve">36900, </w:t>
      </w:r>
      <w:hyperlink r:id="rId8" w:history="1">
        <w:r w:rsidRPr="00531248">
          <w:rPr>
            <w:rStyle w:val="Hyperlink"/>
            <w:iCs/>
            <w:color w:val="auto"/>
            <w:sz w:val="20"/>
            <w:szCs w:val="20"/>
            <w:u w:val="none"/>
          </w:rPr>
          <w:t>Elina.Bezdeliga@tm.gov.lv</w:t>
        </w:r>
      </w:hyperlink>
      <w:bookmarkEnd w:id="2"/>
      <w:bookmarkEnd w:id="3"/>
    </w:p>
    <w:p w14:paraId="4121EBA0" w14:textId="77777777" w:rsidR="00B355FC" w:rsidRPr="00B355FC" w:rsidRDefault="00B355FC" w:rsidP="00B355FC">
      <w:pPr>
        <w:rPr>
          <w:iCs/>
          <w:sz w:val="20"/>
          <w:szCs w:val="20"/>
        </w:rPr>
      </w:pPr>
    </w:p>
    <w:p w14:paraId="2A7E189B" w14:textId="493AC5B4" w:rsidR="00B355FC" w:rsidRDefault="00B355FC" w:rsidP="00B355FC">
      <w:pPr>
        <w:rPr>
          <w:iCs/>
          <w:sz w:val="20"/>
          <w:szCs w:val="20"/>
        </w:rPr>
      </w:pPr>
      <w:r w:rsidRPr="00B355FC">
        <w:rPr>
          <w:iCs/>
          <w:sz w:val="20"/>
          <w:szCs w:val="20"/>
        </w:rPr>
        <w:t>Katr</w:t>
      </w:r>
      <w:r>
        <w:rPr>
          <w:iCs/>
          <w:sz w:val="20"/>
          <w:szCs w:val="20"/>
        </w:rPr>
        <w:t>ī</w:t>
      </w:r>
      <w:r w:rsidRPr="00B355FC">
        <w:rPr>
          <w:iCs/>
          <w:sz w:val="20"/>
          <w:szCs w:val="20"/>
        </w:rPr>
        <w:t>na Taimiņa</w:t>
      </w:r>
    </w:p>
    <w:p w14:paraId="6EBF6846" w14:textId="6A242E5D" w:rsidR="00B355FC" w:rsidRDefault="00B355FC" w:rsidP="00B355FC">
      <w:pPr>
        <w:rPr>
          <w:iCs/>
          <w:sz w:val="20"/>
          <w:szCs w:val="20"/>
        </w:rPr>
      </w:pPr>
      <w:r w:rsidRPr="00B355FC">
        <w:rPr>
          <w:iCs/>
          <w:sz w:val="20"/>
          <w:szCs w:val="20"/>
        </w:rPr>
        <w:t>Ieslodzījuma vietu pārvalde</w:t>
      </w:r>
      <w:r>
        <w:rPr>
          <w:iCs/>
          <w:sz w:val="20"/>
          <w:szCs w:val="20"/>
        </w:rPr>
        <w:t>s</w:t>
      </w:r>
    </w:p>
    <w:p w14:paraId="0913A804" w14:textId="7221A7C2" w:rsidR="00B355FC" w:rsidRDefault="00B355FC" w:rsidP="00B355FC">
      <w:pPr>
        <w:rPr>
          <w:iCs/>
          <w:sz w:val="20"/>
          <w:szCs w:val="20"/>
        </w:rPr>
      </w:pPr>
      <w:r w:rsidRPr="00B355FC">
        <w:rPr>
          <w:iCs/>
          <w:sz w:val="20"/>
          <w:szCs w:val="20"/>
        </w:rPr>
        <w:t>Centrālā aparāta</w:t>
      </w:r>
      <w:r>
        <w:rPr>
          <w:iCs/>
          <w:sz w:val="20"/>
          <w:szCs w:val="20"/>
        </w:rPr>
        <w:t xml:space="preserve"> T</w:t>
      </w:r>
      <w:r w:rsidRPr="00B355FC">
        <w:rPr>
          <w:iCs/>
          <w:sz w:val="20"/>
          <w:szCs w:val="20"/>
        </w:rPr>
        <w:t>iesiskā regulējuma daļas</w:t>
      </w:r>
      <w:r>
        <w:rPr>
          <w:iCs/>
          <w:sz w:val="20"/>
          <w:szCs w:val="20"/>
        </w:rPr>
        <w:t xml:space="preserve"> </w:t>
      </w:r>
      <w:r w:rsidRPr="00B355FC">
        <w:rPr>
          <w:iCs/>
          <w:sz w:val="20"/>
          <w:szCs w:val="20"/>
        </w:rPr>
        <w:t>juriste</w:t>
      </w:r>
    </w:p>
    <w:p w14:paraId="70BD92C3" w14:textId="5B2A492C" w:rsidR="00B355FC" w:rsidRPr="00531248" w:rsidRDefault="00B355FC" w:rsidP="00B355FC">
      <w:pPr>
        <w:rPr>
          <w:iCs/>
          <w:sz w:val="20"/>
          <w:szCs w:val="20"/>
        </w:rPr>
      </w:pPr>
      <w:r w:rsidRPr="00B355FC">
        <w:rPr>
          <w:iCs/>
          <w:sz w:val="20"/>
          <w:szCs w:val="20"/>
        </w:rPr>
        <w:t>67290243</w:t>
      </w:r>
      <w:r>
        <w:rPr>
          <w:iCs/>
          <w:sz w:val="20"/>
          <w:szCs w:val="20"/>
        </w:rPr>
        <w:t xml:space="preserve">, </w:t>
      </w:r>
      <w:r w:rsidRPr="00B355FC">
        <w:rPr>
          <w:iCs/>
          <w:sz w:val="20"/>
          <w:szCs w:val="20"/>
        </w:rPr>
        <w:t>Katrina.Taimina@ievp.gov.lv</w:t>
      </w:r>
    </w:p>
    <w:p w14:paraId="72C47569" w14:textId="77777777" w:rsidR="00765DD9" w:rsidRPr="00531248" w:rsidRDefault="00765DD9" w:rsidP="00531248">
      <w:pPr>
        <w:rPr>
          <w:iCs/>
          <w:sz w:val="20"/>
          <w:szCs w:val="20"/>
        </w:rPr>
      </w:pPr>
    </w:p>
    <w:sectPr w:rsidR="00765DD9" w:rsidRPr="00531248" w:rsidSect="00A34ACB">
      <w:headerReference w:type="even" r:id="rId9"/>
      <w:headerReference w:type="default" r:id="rId10"/>
      <w:footerReference w:type="even" r:id="rId11"/>
      <w:footerReference w:type="default" r:id="rId12"/>
      <w:headerReference w:type="first" r:id="rId13"/>
      <w:footerReference w:type="first" r:id="rId14"/>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B1A34" w14:textId="77777777" w:rsidR="00B531D2" w:rsidRDefault="00B531D2">
      <w:r>
        <w:separator/>
      </w:r>
    </w:p>
  </w:endnote>
  <w:endnote w:type="continuationSeparator" w:id="0">
    <w:p w14:paraId="505110A2" w14:textId="77777777" w:rsidR="00B531D2" w:rsidRDefault="00B53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48C22" w14:textId="77777777" w:rsidR="00F04B0A" w:rsidRDefault="00F04B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6E909" w14:textId="77777777" w:rsidR="00C768CF" w:rsidRPr="00033BAA" w:rsidRDefault="00C768CF" w:rsidP="00C768CF">
    <w:pPr>
      <w:pStyle w:val="Footer"/>
    </w:pPr>
    <w:r w:rsidRPr="00033BAA">
      <w:rPr>
        <w:sz w:val="20"/>
        <w:szCs w:val="20"/>
      </w:rPr>
      <w:t>TMAtz_</w:t>
    </w:r>
    <w:r>
      <w:rPr>
        <w:sz w:val="20"/>
        <w:szCs w:val="20"/>
      </w:rPr>
      <w:t>060921</w:t>
    </w:r>
    <w:r w:rsidRPr="00033BAA">
      <w:rPr>
        <w:sz w:val="20"/>
        <w:szCs w:val="20"/>
      </w:rPr>
      <w:t>_</w:t>
    </w:r>
    <w:r>
      <w:rPr>
        <w:sz w:val="20"/>
        <w:szCs w:val="20"/>
      </w:rPr>
      <w:t>LM</w:t>
    </w:r>
    <w:r w:rsidRPr="00033BAA">
      <w:rPr>
        <w:sz w:val="20"/>
        <w:szCs w:val="20"/>
      </w:rPr>
      <w:t>_VSS_</w:t>
    </w:r>
    <w:r>
      <w:rPr>
        <w:sz w:val="20"/>
        <w:szCs w:val="20"/>
      </w:rPr>
      <w:t>764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9D2AF" w14:textId="18A0D04C" w:rsidR="00F3614A" w:rsidRPr="00033BAA" w:rsidRDefault="00033BAA" w:rsidP="00033BAA">
    <w:pPr>
      <w:pStyle w:val="Footer"/>
    </w:pPr>
    <w:r w:rsidRPr="00033BAA">
      <w:rPr>
        <w:sz w:val="20"/>
        <w:szCs w:val="20"/>
      </w:rPr>
      <w:t>TMAtz_</w:t>
    </w:r>
    <w:r w:rsidR="00C768CF">
      <w:rPr>
        <w:sz w:val="20"/>
        <w:szCs w:val="20"/>
      </w:rPr>
      <w:t>06</w:t>
    </w:r>
    <w:r w:rsidR="007112A6">
      <w:rPr>
        <w:sz w:val="20"/>
        <w:szCs w:val="20"/>
      </w:rPr>
      <w:t>0</w:t>
    </w:r>
    <w:r w:rsidR="00C768CF">
      <w:rPr>
        <w:sz w:val="20"/>
        <w:szCs w:val="20"/>
      </w:rPr>
      <w:t>9</w:t>
    </w:r>
    <w:r w:rsidR="00317DA4">
      <w:rPr>
        <w:sz w:val="20"/>
        <w:szCs w:val="20"/>
      </w:rPr>
      <w:t>2</w:t>
    </w:r>
    <w:r w:rsidR="002F3C94">
      <w:rPr>
        <w:sz w:val="20"/>
        <w:szCs w:val="20"/>
      </w:rPr>
      <w:t>1</w:t>
    </w:r>
    <w:r w:rsidRPr="00033BAA">
      <w:rPr>
        <w:sz w:val="20"/>
        <w:szCs w:val="20"/>
      </w:rPr>
      <w:t>_</w:t>
    </w:r>
    <w:r w:rsidR="007B581B">
      <w:rPr>
        <w:sz w:val="20"/>
        <w:szCs w:val="20"/>
      </w:rPr>
      <w:t>LM</w:t>
    </w:r>
    <w:r w:rsidRPr="00033BAA">
      <w:rPr>
        <w:sz w:val="20"/>
        <w:szCs w:val="20"/>
      </w:rPr>
      <w:t>_VSS_</w:t>
    </w:r>
    <w:r w:rsidR="00C768CF">
      <w:rPr>
        <w:sz w:val="20"/>
        <w:szCs w:val="20"/>
      </w:rPr>
      <w:t>764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79CE3" w14:textId="77777777" w:rsidR="00B531D2" w:rsidRDefault="00B531D2">
      <w:r>
        <w:separator/>
      </w:r>
    </w:p>
  </w:footnote>
  <w:footnote w:type="continuationSeparator" w:id="0">
    <w:p w14:paraId="235A65C4" w14:textId="77777777" w:rsidR="00B531D2" w:rsidRDefault="00B531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49840" w14:textId="77777777" w:rsidR="00F04B0A" w:rsidRDefault="00F04B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14:paraId="0A5A58F8" w14:textId="77777777" w:rsidR="007B3740" w:rsidRDefault="007B3740">
        <w:pPr>
          <w:pStyle w:val="Header"/>
          <w:jc w:val="center"/>
        </w:pPr>
        <w:r>
          <w:fldChar w:fldCharType="begin"/>
        </w:r>
        <w:r>
          <w:instrText>PAGE   \* MERGEFORMAT</w:instrText>
        </w:r>
        <w:r>
          <w:fldChar w:fldCharType="separate"/>
        </w:r>
        <w:r w:rsidR="00441F52">
          <w:rPr>
            <w:noProof/>
          </w:rPr>
          <w:t>2</w:t>
        </w:r>
        <w:r>
          <w:fldChar w:fldCharType="end"/>
        </w:r>
      </w:p>
    </w:sdtContent>
  </w:sdt>
  <w:p w14:paraId="0A5A58F9" w14:textId="77777777" w:rsidR="006C6018" w:rsidRDefault="006C60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A58FA" w14:textId="77777777" w:rsidR="00A34ACB" w:rsidRDefault="00A34ACB" w:rsidP="00A34ACB">
    <w:pPr>
      <w:pStyle w:val="Header"/>
    </w:pPr>
  </w:p>
  <w:p w14:paraId="0A5A58FB" w14:textId="77777777" w:rsidR="00A34ACB" w:rsidRDefault="00E40434" w:rsidP="00A34ACB">
    <w:pPr>
      <w:pStyle w:val="Header"/>
    </w:pPr>
    <w:r>
      <w:rPr>
        <w:noProof/>
        <w:lang w:eastAsia="lv-LV"/>
      </w:rPr>
      <w:drawing>
        <wp:anchor distT="0" distB="0" distL="114300" distR="114300" simplePos="0" relativeHeight="251660800" behindDoc="1" locked="0" layoutInCell="1" allowOverlap="1" wp14:anchorId="0A5A590C" wp14:editId="0A5A590D">
          <wp:simplePos x="0" y="0"/>
          <wp:positionH relativeFrom="margin">
            <wp:align>center</wp:align>
          </wp:positionH>
          <wp:positionV relativeFrom="paragraph">
            <wp:posOffset>84455</wp:posOffset>
          </wp:positionV>
          <wp:extent cx="5915025" cy="1066800"/>
          <wp:effectExtent l="0" t="0" r="0" b="0"/>
          <wp:wrapNone/>
          <wp:docPr id="2"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5A58FC" w14:textId="77777777" w:rsidR="00A34ACB" w:rsidRDefault="00A34ACB" w:rsidP="00A34ACB">
    <w:pPr>
      <w:pStyle w:val="Header"/>
    </w:pPr>
  </w:p>
  <w:p w14:paraId="0A5A58FD" w14:textId="77777777" w:rsidR="00A34ACB" w:rsidRDefault="00A34ACB" w:rsidP="00A34ACB">
    <w:pPr>
      <w:pStyle w:val="Header"/>
    </w:pPr>
  </w:p>
  <w:p w14:paraId="0A5A58FE" w14:textId="77777777" w:rsidR="00A34ACB" w:rsidRDefault="00A34ACB" w:rsidP="00A34ACB">
    <w:pPr>
      <w:pStyle w:val="Header"/>
    </w:pPr>
  </w:p>
  <w:p w14:paraId="0A5A58FF" w14:textId="77777777" w:rsidR="00A34ACB" w:rsidRDefault="00A34ACB" w:rsidP="00A34ACB">
    <w:pPr>
      <w:pStyle w:val="Header"/>
    </w:pPr>
  </w:p>
  <w:p w14:paraId="0A5A5900" w14:textId="77777777" w:rsidR="00A34ACB" w:rsidRDefault="00A34ACB" w:rsidP="00A34ACB">
    <w:pPr>
      <w:pStyle w:val="Header"/>
    </w:pPr>
  </w:p>
  <w:p w14:paraId="0A5A5901" w14:textId="77777777" w:rsidR="00A34ACB" w:rsidRDefault="00A34ACB" w:rsidP="00A34ACB">
    <w:pPr>
      <w:pStyle w:val="Header"/>
    </w:pPr>
  </w:p>
  <w:p w14:paraId="0A5A5902" w14:textId="77777777" w:rsidR="00A34ACB" w:rsidRDefault="00A34ACB" w:rsidP="00A34ACB">
    <w:pPr>
      <w:pStyle w:val="Header"/>
    </w:pPr>
  </w:p>
  <w:p w14:paraId="0A5A5903" w14:textId="77777777" w:rsidR="00A34ACB" w:rsidRDefault="00A34ACB" w:rsidP="00A34ACB">
    <w:pPr>
      <w:pStyle w:val="Header"/>
    </w:pPr>
  </w:p>
  <w:p w14:paraId="0A5A5904" w14:textId="700C1788" w:rsidR="00A34ACB" w:rsidRPr="00815277" w:rsidRDefault="00E40434" w:rsidP="00F04B0A">
    <w:pPr>
      <w:pStyle w:val="Header"/>
      <w:tabs>
        <w:tab w:val="clear" w:pos="4320"/>
        <w:tab w:val="clear" w:pos="8640"/>
        <w:tab w:val="center" w:pos="4684"/>
      </w:tabs>
    </w:pPr>
    <w:r>
      <w:rPr>
        <w:noProof/>
        <w:lang w:eastAsia="lv-LV"/>
      </w:rPr>
      <mc:AlternateContent>
        <mc:Choice Requires="wps">
          <w:drawing>
            <wp:anchor distT="0" distB="0" distL="114300" distR="114300" simplePos="0" relativeHeight="251658752" behindDoc="1" locked="0" layoutInCell="1" allowOverlap="1" wp14:anchorId="0A5A590E" wp14:editId="0A5A590F">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A5912" w14:textId="77777777"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14:paraId="0A5A5913" w14:textId="21333AE3" w:rsidR="00A34ACB" w:rsidRPr="006C6018" w:rsidRDefault="00A34ACB" w:rsidP="00A34ACB">
                          <w:pPr>
                            <w:spacing w:line="194" w:lineRule="exact"/>
                            <w:ind w:left="20" w:right="-45"/>
                            <w:jc w:val="center"/>
                            <w:rPr>
                              <w:rFonts w:eastAsia="Times New Roman"/>
                              <w:sz w:val="17"/>
                              <w:szCs w:val="17"/>
                            </w:rPr>
                          </w:pPr>
                          <w:r w:rsidRPr="006C6018">
                            <w:rPr>
                              <w:rFonts w:eastAsia="Times New Roman"/>
                              <w:sz w:val="17"/>
                              <w:szCs w:val="17"/>
                            </w:rPr>
                            <w:t>e-pasts</w:t>
                          </w:r>
                          <w:r w:rsidR="00AC270F" w:rsidRPr="006C6018">
                            <w:rPr>
                              <w:rFonts w:eastAsia="Times New Roman"/>
                              <w:sz w:val="17"/>
                              <w:szCs w:val="17"/>
                            </w:rPr>
                            <w:t>:</w:t>
                          </w:r>
                          <w:r w:rsidRPr="006C6018">
                            <w:rPr>
                              <w:rFonts w:eastAsia="Times New Roman"/>
                              <w:sz w:val="17"/>
                              <w:szCs w:val="17"/>
                            </w:rPr>
                            <w:t xml:space="preserve"> </w:t>
                          </w:r>
                          <w:proofErr w:type="spellStart"/>
                          <w:r w:rsidR="00F04B0A">
                            <w:rPr>
                              <w:rFonts w:eastAsia="Times New Roman"/>
                              <w:sz w:val="17"/>
                              <w:szCs w:val="17"/>
                            </w:rPr>
                            <w:t>pasts</w:t>
                          </w:r>
                          <w:r w:rsidRPr="006C6018">
                            <w:rPr>
                              <w:rFonts w:eastAsia="Times New Roman"/>
                              <w:sz w:val="17"/>
                              <w:szCs w:val="17"/>
                            </w:rPr>
                            <w:t>@tm.gov.lv</w:t>
                          </w:r>
                          <w:proofErr w:type="spellEnd"/>
                          <w:r w:rsidR="00AB4E8A" w:rsidRPr="006C6018">
                            <w:rPr>
                              <w:rFonts w:eastAsia="Times New Roman"/>
                              <w:sz w:val="17"/>
                              <w:szCs w:val="17"/>
                            </w:rPr>
                            <w:t>;</w:t>
                          </w:r>
                          <w:r w:rsidRPr="006C6018">
                            <w:rPr>
                              <w:rFonts w:eastAsia="Times New Roman"/>
                              <w:sz w:val="17"/>
                              <w:szCs w:val="17"/>
                            </w:rPr>
                            <w:t xml:space="preserve"> </w:t>
                          </w:r>
                          <w:proofErr w:type="spellStart"/>
                          <w:r w:rsidRPr="006C6018">
                            <w:rPr>
                              <w:rFonts w:eastAsia="Times New Roman"/>
                              <w:sz w:val="17"/>
                              <w:szCs w:val="17"/>
                            </w:rPr>
                            <w:t>www.tm.gov.lv</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0A5A590E">
              <v:stroke joinstyle="miter"/>
              <v:path gradientshapeok="t" o:connecttype="rect"/>
            </v:shapetype>
            <v:shape id="Text Box 43"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Pr="006C6018" w:rsidR="00A34ACB" w:rsidP="00A34ACB" w:rsidRDefault="00AC270F" w14:paraId="0A5A5912" w14:textId="77777777">
                    <w:pPr>
                      <w:spacing w:line="194" w:lineRule="exact"/>
                      <w:ind w:left="20" w:right="-45"/>
                      <w:jc w:val="center"/>
                      <w:rPr>
                        <w:rFonts w:eastAsia="Times New Roman"/>
                        <w:sz w:val="17"/>
                        <w:szCs w:val="17"/>
                      </w:rPr>
                    </w:pPr>
                    <w:r w:rsidRPr="006C6018">
                      <w:rPr>
                        <w:rFonts w:eastAsia="Times New Roman"/>
                        <w:sz w:val="17"/>
                        <w:szCs w:val="17"/>
                      </w:rPr>
                      <w:t>Brīvības bulvāris</w:t>
                    </w:r>
                    <w:r w:rsidRPr="006C6018" w:rsidR="00A34ACB">
                      <w:rPr>
                        <w:rFonts w:eastAsia="Times New Roman"/>
                        <w:sz w:val="17"/>
                        <w:szCs w:val="17"/>
                      </w:rPr>
                      <w:t xml:space="preserve"> 36, Rīga, LV-1536</w:t>
                    </w:r>
                    <w:r w:rsidRPr="006C6018" w:rsidR="00AB4E8A">
                      <w:rPr>
                        <w:rFonts w:eastAsia="Times New Roman"/>
                        <w:sz w:val="17"/>
                        <w:szCs w:val="17"/>
                      </w:rPr>
                      <w:t>;</w:t>
                    </w:r>
                    <w:r w:rsidRPr="006C6018" w:rsidR="00A34ACB">
                      <w:rPr>
                        <w:rFonts w:eastAsia="Times New Roman"/>
                        <w:sz w:val="17"/>
                        <w:szCs w:val="17"/>
                      </w:rPr>
                      <w:t xml:space="preserve"> tālr.</w:t>
                    </w:r>
                    <w:r w:rsidRPr="006C6018">
                      <w:rPr>
                        <w:rFonts w:eastAsia="Times New Roman"/>
                        <w:sz w:val="17"/>
                        <w:szCs w:val="17"/>
                      </w:rPr>
                      <w:t>:</w:t>
                    </w:r>
                    <w:r w:rsidRPr="006C6018" w:rsidR="00A34ACB">
                      <w:rPr>
                        <w:rFonts w:eastAsia="Times New Roman"/>
                        <w:sz w:val="17"/>
                        <w:szCs w:val="17"/>
                      </w:rPr>
                      <w:t xml:space="preserve"> 67036801, 67036716, 67036721</w:t>
                    </w:r>
                    <w:r w:rsidRPr="006C6018" w:rsidR="00AB4E8A">
                      <w:rPr>
                        <w:rFonts w:eastAsia="Times New Roman"/>
                        <w:sz w:val="17"/>
                        <w:szCs w:val="17"/>
                      </w:rPr>
                      <w:t>;</w:t>
                    </w:r>
                    <w:r w:rsidRPr="006C6018" w:rsidR="00A34ACB">
                      <w:rPr>
                        <w:rFonts w:eastAsia="Times New Roman"/>
                        <w:sz w:val="17"/>
                        <w:szCs w:val="17"/>
                      </w:rPr>
                      <w:t xml:space="preserve"> fakss</w:t>
                    </w:r>
                    <w:r w:rsidRPr="006C6018">
                      <w:rPr>
                        <w:rFonts w:eastAsia="Times New Roman"/>
                        <w:sz w:val="17"/>
                        <w:szCs w:val="17"/>
                      </w:rPr>
                      <w:t>:</w:t>
                    </w:r>
                    <w:r w:rsidRPr="006C6018" w:rsidR="00A34ACB">
                      <w:rPr>
                        <w:rFonts w:eastAsia="Times New Roman"/>
                        <w:sz w:val="17"/>
                        <w:szCs w:val="17"/>
                      </w:rPr>
                      <w:t xml:space="preserve"> 67210823, 67285575</w:t>
                    </w:r>
                    <w:r w:rsidRPr="006C6018" w:rsidR="00AB4E8A">
                      <w:rPr>
                        <w:rFonts w:eastAsia="Times New Roman"/>
                        <w:sz w:val="17"/>
                        <w:szCs w:val="17"/>
                      </w:rPr>
                      <w:t>;</w:t>
                    </w:r>
                    <w:r w:rsidRPr="006C6018" w:rsidR="00A34ACB">
                      <w:rPr>
                        <w:rFonts w:eastAsia="Times New Roman"/>
                        <w:sz w:val="17"/>
                        <w:szCs w:val="17"/>
                      </w:rPr>
                      <w:t xml:space="preserve"> </w:t>
                    </w:r>
                  </w:p>
                  <w:p w:rsidRPr="006C6018" w:rsidR="00A34ACB" w:rsidP="00A34ACB" w:rsidRDefault="00A34ACB" w14:paraId="0A5A5913" w14:textId="21333AE3">
                    <w:pPr>
                      <w:spacing w:line="194" w:lineRule="exact"/>
                      <w:ind w:left="20" w:right="-45"/>
                      <w:jc w:val="center"/>
                      <w:rPr>
                        <w:rFonts w:eastAsia="Times New Roman"/>
                        <w:sz w:val="17"/>
                        <w:szCs w:val="17"/>
                      </w:rPr>
                    </w:pPr>
                    <w:r w:rsidRPr="006C6018">
                      <w:rPr>
                        <w:rFonts w:eastAsia="Times New Roman"/>
                        <w:sz w:val="17"/>
                        <w:szCs w:val="17"/>
                      </w:rPr>
                      <w:t>e-pasts</w:t>
                    </w:r>
                    <w:r w:rsidRPr="006C6018" w:rsidR="00AC270F">
                      <w:rPr>
                        <w:rFonts w:eastAsia="Times New Roman"/>
                        <w:sz w:val="17"/>
                        <w:szCs w:val="17"/>
                      </w:rPr>
                      <w:t>:</w:t>
                    </w:r>
                    <w:r w:rsidRPr="006C6018">
                      <w:rPr>
                        <w:rFonts w:eastAsia="Times New Roman"/>
                        <w:sz w:val="17"/>
                        <w:szCs w:val="17"/>
                      </w:rPr>
                      <w:t xml:space="preserve"> </w:t>
                    </w:r>
                    <w:proofErr w:type="spellStart"/>
                    <w:r w:rsidR="00F04B0A">
                      <w:rPr>
                        <w:rFonts w:eastAsia="Times New Roman"/>
                        <w:sz w:val="17"/>
                        <w:szCs w:val="17"/>
                      </w:rPr>
                      <w:t>pasts</w:t>
                    </w:r>
                    <w:r w:rsidRPr="006C6018">
                      <w:rPr>
                        <w:rFonts w:eastAsia="Times New Roman"/>
                        <w:sz w:val="17"/>
                        <w:szCs w:val="17"/>
                      </w:rPr>
                      <w:t>@tm.gov.lv</w:t>
                    </w:r>
                    <w:proofErr w:type="spellEnd"/>
                    <w:r w:rsidRPr="006C6018" w:rsidR="00AB4E8A">
                      <w:rPr>
                        <w:rFonts w:eastAsia="Times New Roman"/>
                        <w:sz w:val="17"/>
                        <w:szCs w:val="17"/>
                      </w:rPr>
                      <w:t>;</w:t>
                    </w:r>
                    <w:r w:rsidRPr="006C6018">
                      <w:rPr>
                        <w:rFonts w:eastAsia="Times New Roman"/>
                        <w:sz w:val="17"/>
                        <w:szCs w:val="17"/>
                      </w:rPr>
                      <w:t xml:space="preserve"> </w:t>
                    </w:r>
                    <w:proofErr w:type="spellStart"/>
                    <w:r w:rsidRPr="006C6018">
                      <w:rPr>
                        <w:rFonts w:eastAsia="Times New Roman"/>
                        <w:sz w:val="17"/>
                        <w:szCs w:val="17"/>
                      </w:rPr>
                      <w:t>www.tm.gov.lv</w:t>
                    </w:r>
                    <w:proofErr w:type="spellEnd"/>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0A5A5910" wp14:editId="0A5A5911">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" w14:anchorId="356E0F0E">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r w:rsidR="00F04B0A">
      <w:tab/>
    </w:r>
  </w:p>
  <w:p w14:paraId="0A5A5905" w14:textId="77777777" w:rsidR="00AB4E8A" w:rsidRPr="00C836FF" w:rsidRDefault="00AB4E8A" w:rsidP="00AB4E8A">
    <w:pPr>
      <w:jc w:val="center"/>
      <w:rPr>
        <w:szCs w:val="24"/>
      </w:rPr>
    </w:pPr>
    <w:r w:rsidRPr="00C836FF">
      <w:rPr>
        <w:szCs w:val="24"/>
      </w:rPr>
      <w:t>Rīgā</w:t>
    </w:r>
  </w:p>
  <w:p w14:paraId="0A5A5906" w14:textId="77777777" w:rsidR="00AB4E8A" w:rsidRPr="00C836FF" w:rsidRDefault="00AB4E8A"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11DA3" w14:paraId="0A5A590A" w14:textId="77777777" w:rsidTr="00A6153E">
      <w:tc>
        <w:tcPr>
          <w:tcW w:w="1810" w:type="dxa"/>
        </w:tcPr>
        <w:p w14:paraId="0A5A5907" w14:textId="77777777" w:rsidR="00E11DA3" w:rsidRDefault="00E11DA3" w:rsidP="00E11DA3">
          <w:pPr>
            <w:pStyle w:val="Header"/>
            <w:jc w:val="center"/>
            <w:rPr>
              <w:szCs w:val="24"/>
            </w:rPr>
          </w:pPr>
          <w:r>
            <w:t>07.09.2021</w:t>
          </w:r>
        </w:p>
      </w:tc>
      <w:tc>
        <w:tcPr>
          <w:tcW w:w="420" w:type="dxa"/>
          <w:tcBorders>
            <w:bottom w:val="nil"/>
          </w:tcBorders>
        </w:tcPr>
        <w:p w14:paraId="0A5A5908" w14:textId="77777777" w:rsidR="00E11DA3" w:rsidRDefault="00E11DA3" w:rsidP="00E11DA3">
          <w:pPr>
            <w:pStyle w:val="Header"/>
            <w:rPr>
              <w:szCs w:val="24"/>
            </w:rPr>
          </w:pPr>
          <w:r>
            <w:rPr>
              <w:szCs w:val="24"/>
            </w:rPr>
            <w:t xml:space="preserve"> Nr.</w:t>
          </w:r>
        </w:p>
      </w:tc>
      <w:tc>
        <w:tcPr>
          <w:tcW w:w="1890" w:type="dxa"/>
        </w:tcPr>
        <w:p w14:paraId="0A5A5909" w14:textId="77777777" w:rsidR="00E11DA3" w:rsidRDefault="00E11DA3" w:rsidP="00E11DA3">
          <w:pPr>
            <w:pStyle w:val="Header"/>
            <w:jc w:val="center"/>
            <w:rPr>
              <w:szCs w:val="24"/>
            </w:rPr>
          </w:pPr>
          <w:r>
            <w:t>1-9.1/980</w:t>
          </w:r>
        </w:p>
      </w:tc>
    </w:tr>
  </w:tbl>
  <w:p w14:paraId="0A5A590B" w14:textId="77777777" w:rsidR="00AB4E8A" w:rsidRPr="00C836FF" w:rsidRDefault="00AB4E8A" w:rsidP="00E11DA3">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13D4E37"/>
    <w:multiLevelType w:val="hybridMultilevel"/>
    <w:tmpl w:val="70088160"/>
    <w:lvl w:ilvl="0" w:tplc="7EF89338">
      <w:start w:val="1"/>
      <w:numFmt w:val="decimal"/>
      <w:lvlText w:val="%1."/>
      <w:lvlJc w:val="left"/>
      <w:pPr>
        <w:ind w:left="644" w:hanging="360"/>
      </w:pPr>
      <w:rPr>
        <w:rFonts w:hint="default"/>
      </w:rPr>
    </w:lvl>
    <w:lvl w:ilvl="1" w:tplc="04140019" w:tentative="1">
      <w:start w:val="1"/>
      <w:numFmt w:val="lowerLetter"/>
      <w:lvlText w:val="%2."/>
      <w:lvlJc w:val="left"/>
      <w:pPr>
        <w:ind w:left="1364" w:hanging="360"/>
      </w:pPr>
    </w:lvl>
    <w:lvl w:ilvl="2" w:tplc="0414001B" w:tentative="1">
      <w:start w:val="1"/>
      <w:numFmt w:val="lowerRoman"/>
      <w:lvlText w:val="%3."/>
      <w:lvlJc w:val="right"/>
      <w:pPr>
        <w:ind w:left="2084" w:hanging="180"/>
      </w:pPr>
    </w:lvl>
    <w:lvl w:ilvl="3" w:tplc="0414000F" w:tentative="1">
      <w:start w:val="1"/>
      <w:numFmt w:val="decimal"/>
      <w:lvlText w:val="%4."/>
      <w:lvlJc w:val="left"/>
      <w:pPr>
        <w:ind w:left="2804" w:hanging="360"/>
      </w:pPr>
    </w:lvl>
    <w:lvl w:ilvl="4" w:tplc="04140019" w:tentative="1">
      <w:start w:val="1"/>
      <w:numFmt w:val="lowerLetter"/>
      <w:lvlText w:val="%5."/>
      <w:lvlJc w:val="left"/>
      <w:pPr>
        <w:ind w:left="3524" w:hanging="360"/>
      </w:pPr>
    </w:lvl>
    <w:lvl w:ilvl="5" w:tplc="0414001B" w:tentative="1">
      <w:start w:val="1"/>
      <w:numFmt w:val="lowerRoman"/>
      <w:lvlText w:val="%6."/>
      <w:lvlJc w:val="right"/>
      <w:pPr>
        <w:ind w:left="4244" w:hanging="180"/>
      </w:pPr>
    </w:lvl>
    <w:lvl w:ilvl="6" w:tplc="0414000F" w:tentative="1">
      <w:start w:val="1"/>
      <w:numFmt w:val="decimal"/>
      <w:lvlText w:val="%7."/>
      <w:lvlJc w:val="left"/>
      <w:pPr>
        <w:ind w:left="4964" w:hanging="360"/>
      </w:pPr>
    </w:lvl>
    <w:lvl w:ilvl="7" w:tplc="04140019" w:tentative="1">
      <w:start w:val="1"/>
      <w:numFmt w:val="lowerLetter"/>
      <w:lvlText w:val="%8."/>
      <w:lvlJc w:val="left"/>
      <w:pPr>
        <w:ind w:left="5684" w:hanging="360"/>
      </w:pPr>
    </w:lvl>
    <w:lvl w:ilvl="8" w:tplc="0414001B" w:tentative="1">
      <w:start w:val="1"/>
      <w:numFmt w:val="lowerRoman"/>
      <w:lvlText w:val="%9."/>
      <w:lvlJc w:val="right"/>
      <w:pPr>
        <w:ind w:left="6404" w:hanging="180"/>
      </w:pPr>
    </w:lvl>
  </w:abstractNum>
  <w:abstractNum w:abstractNumId="12" w15:restartNumberingAfterBreak="0">
    <w:nsid w:val="2E081557"/>
    <w:multiLevelType w:val="hybridMultilevel"/>
    <w:tmpl w:val="A064C264"/>
    <w:lvl w:ilvl="0" w:tplc="0426000F">
      <w:start w:val="1"/>
      <w:numFmt w:val="decimal"/>
      <w:lvlText w:val="%1."/>
      <w:lvlJc w:val="left"/>
      <w:pPr>
        <w:ind w:left="643" w:hanging="360"/>
      </w:pPr>
    </w:lvl>
    <w:lvl w:ilvl="1" w:tplc="04260019" w:tentative="1">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13" w15:restartNumberingAfterBreak="0">
    <w:nsid w:val="311E1A1A"/>
    <w:multiLevelType w:val="hybridMultilevel"/>
    <w:tmpl w:val="DCC64AB2"/>
    <w:lvl w:ilvl="0" w:tplc="9E0247D4">
      <w:start w:val="1"/>
      <w:numFmt w:val="decimal"/>
      <w:lvlText w:val="%1."/>
      <w:lvlJc w:val="left"/>
      <w:pPr>
        <w:ind w:left="927" w:hanging="360"/>
      </w:pPr>
      <w:rPr>
        <w:rFonts w:hint="default"/>
      </w:rPr>
    </w:lvl>
    <w:lvl w:ilvl="1" w:tplc="04140019" w:tentative="1">
      <w:start w:val="1"/>
      <w:numFmt w:val="lowerLetter"/>
      <w:lvlText w:val="%2."/>
      <w:lvlJc w:val="left"/>
      <w:pPr>
        <w:ind w:left="1647" w:hanging="360"/>
      </w:pPr>
    </w:lvl>
    <w:lvl w:ilvl="2" w:tplc="0414001B" w:tentative="1">
      <w:start w:val="1"/>
      <w:numFmt w:val="lowerRoman"/>
      <w:lvlText w:val="%3."/>
      <w:lvlJc w:val="right"/>
      <w:pPr>
        <w:ind w:left="2367" w:hanging="180"/>
      </w:pPr>
    </w:lvl>
    <w:lvl w:ilvl="3" w:tplc="0414000F" w:tentative="1">
      <w:start w:val="1"/>
      <w:numFmt w:val="decimal"/>
      <w:lvlText w:val="%4."/>
      <w:lvlJc w:val="left"/>
      <w:pPr>
        <w:ind w:left="3087" w:hanging="360"/>
      </w:pPr>
    </w:lvl>
    <w:lvl w:ilvl="4" w:tplc="04140019" w:tentative="1">
      <w:start w:val="1"/>
      <w:numFmt w:val="lowerLetter"/>
      <w:lvlText w:val="%5."/>
      <w:lvlJc w:val="left"/>
      <w:pPr>
        <w:ind w:left="3807" w:hanging="360"/>
      </w:pPr>
    </w:lvl>
    <w:lvl w:ilvl="5" w:tplc="0414001B" w:tentative="1">
      <w:start w:val="1"/>
      <w:numFmt w:val="lowerRoman"/>
      <w:lvlText w:val="%6."/>
      <w:lvlJc w:val="right"/>
      <w:pPr>
        <w:ind w:left="4527" w:hanging="180"/>
      </w:pPr>
    </w:lvl>
    <w:lvl w:ilvl="6" w:tplc="0414000F" w:tentative="1">
      <w:start w:val="1"/>
      <w:numFmt w:val="decimal"/>
      <w:lvlText w:val="%7."/>
      <w:lvlJc w:val="left"/>
      <w:pPr>
        <w:ind w:left="5247" w:hanging="360"/>
      </w:pPr>
    </w:lvl>
    <w:lvl w:ilvl="7" w:tplc="04140019" w:tentative="1">
      <w:start w:val="1"/>
      <w:numFmt w:val="lowerLetter"/>
      <w:lvlText w:val="%8."/>
      <w:lvlJc w:val="left"/>
      <w:pPr>
        <w:ind w:left="5967" w:hanging="360"/>
      </w:pPr>
    </w:lvl>
    <w:lvl w:ilvl="8" w:tplc="0414001B" w:tentative="1">
      <w:start w:val="1"/>
      <w:numFmt w:val="lowerRoman"/>
      <w:lvlText w:val="%9."/>
      <w:lvlJc w:val="right"/>
      <w:pPr>
        <w:ind w:left="6687" w:hanging="180"/>
      </w:pPr>
    </w:lvl>
  </w:abstractNum>
  <w:abstractNum w:abstractNumId="14" w15:restartNumberingAfterBreak="0">
    <w:nsid w:val="31583836"/>
    <w:multiLevelType w:val="hybridMultilevel"/>
    <w:tmpl w:val="3E940C04"/>
    <w:lvl w:ilvl="0" w:tplc="477CDBB4">
      <w:start w:val="1"/>
      <w:numFmt w:val="decimal"/>
      <w:lvlText w:val="%1."/>
      <w:lvlJc w:val="left"/>
      <w:pPr>
        <w:ind w:left="1352" w:hanging="360"/>
      </w:pPr>
      <w:rPr>
        <w:rFonts w:hint="default"/>
        <w:color w:val="auto"/>
        <w:sz w:val="26"/>
      </w:rPr>
    </w:lvl>
    <w:lvl w:ilvl="1" w:tplc="04140019" w:tentative="1">
      <w:start w:val="1"/>
      <w:numFmt w:val="lowerLetter"/>
      <w:lvlText w:val="%2."/>
      <w:lvlJc w:val="left"/>
      <w:pPr>
        <w:ind w:left="2072" w:hanging="360"/>
      </w:pPr>
    </w:lvl>
    <w:lvl w:ilvl="2" w:tplc="0414001B" w:tentative="1">
      <w:start w:val="1"/>
      <w:numFmt w:val="lowerRoman"/>
      <w:lvlText w:val="%3."/>
      <w:lvlJc w:val="right"/>
      <w:pPr>
        <w:ind w:left="2792" w:hanging="180"/>
      </w:pPr>
    </w:lvl>
    <w:lvl w:ilvl="3" w:tplc="0414000F" w:tentative="1">
      <w:start w:val="1"/>
      <w:numFmt w:val="decimal"/>
      <w:lvlText w:val="%4."/>
      <w:lvlJc w:val="left"/>
      <w:pPr>
        <w:ind w:left="3512" w:hanging="360"/>
      </w:pPr>
    </w:lvl>
    <w:lvl w:ilvl="4" w:tplc="04140019" w:tentative="1">
      <w:start w:val="1"/>
      <w:numFmt w:val="lowerLetter"/>
      <w:lvlText w:val="%5."/>
      <w:lvlJc w:val="left"/>
      <w:pPr>
        <w:ind w:left="4232" w:hanging="360"/>
      </w:pPr>
    </w:lvl>
    <w:lvl w:ilvl="5" w:tplc="0414001B" w:tentative="1">
      <w:start w:val="1"/>
      <w:numFmt w:val="lowerRoman"/>
      <w:lvlText w:val="%6."/>
      <w:lvlJc w:val="right"/>
      <w:pPr>
        <w:ind w:left="4952" w:hanging="180"/>
      </w:pPr>
    </w:lvl>
    <w:lvl w:ilvl="6" w:tplc="0414000F" w:tentative="1">
      <w:start w:val="1"/>
      <w:numFmt w:val="decimal"/>
      <w:lvlText w:val="%7."/>
      <w:lvlJc w:val="left"/>
      <w:pPr>
        <w:ind w:left="5672" w:hanging="360"/>
      </w:pPr>
    </w:lvl>
    <w:lvl w:ilvl="7" w:tplc="04140019" w:tentative="1">
      <w:start w:val="1"/>
      <w:numFmt w:val="lowerLetter"/>
      <w:lvlText w:val="%8."/>
      <w:lvlJc w:val="left"/>
      <w:pPr>
        <w:ind w:left="6392" w:hanging="360"/>
      </w:pPr>
    </w:lvl>
    <w:lvl w:ilvl="8" w:tplc="0414001B" w:tentative="1">
      <w:start w:val="1"/>
      <w:numFmt w:val="lowerRoman"/>
      <w:lvlText w:val="%9."/>
      <w:lvlJc w:val="right"/>
      <w:pPr>
        <w:ind w:left="7112" w:hanging="180"/>
      </w:pPr>
    </w:lvl>
  </w:abstractNum>
  <w:abstractNum w:abstractNumId="15" w15:restartNumberingAfterBreak="0">
    <w:nsid w:val="35210077"/>
    <w:multiLevelType w:val="hybridMultilevel"/>
    <w:tmpl w:val="55E0F24C"/>
    <w:lvl w:ilvl="0" w:tplc="FC7A92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452441D8"/>
    <w:multiLevelType w:val="hybridMultilevel"/>
    <w:tmpl w:val="7C9E4D56"/>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4CF50C10"/>
    <w:multiLevelType w:val="hybridMultilevel"/>
    <w:tmpl w:val="C88412DA"/>
    <w:lvl w:ilvl="0" w:tplc="32BEF710">
      <w:start w:val="1"/>
      <w:numFmt w:val="decimal"/>
      <w:lvlText w:val="%1."/>
      <w:lvlJc w:val="left"/>
      <w:pPr>
        <w:ind w:left="1080" w:hanging="360"/>
      </w:pPr>
      <w:rPr>
        <w:rFonts w:eastAsia="Calibri"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8" w15:restartNumberingAfterBreak="0">
    <w:nsid w:val="57AC227C"/>
    <w:multiLevelType w:val="hybridMultilevel"/>
    <w:tmpl w:val="4ADAE424"/>
    <w:lvl w:ilvl="0" w:tplc="BBC029F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15:restartNumberingAfterBreak="0">
    <w:nsid w:val="67B0234E"/>
    <w:multiLevelType w:val="hybridMultilevel"/>
    <w:tmpl w:val="484CF336"/>
    <w:lvl w:ilvl="0" w:tplc="0426000F">
      <w:start w:val="1"/>
      <w:numFmt w:val="decimal"/>
      <w:lvlText w:val="%1."/>
      <w:lvlJc w:val="left"/>
      <w:pPr>
        <w:ind w:left="643" w:hanging="360"/>
      </w:pPr>
    </w:lvl>
    <w:lvl w:ilvl="1" w:tplc="04260019" w:tentative="1">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20" w15:restartNumberingAfterBreak="0">
    <w:nsid w:val="68820BB5"/>
    <w:multiLevelType w:val="hybridMultilevel"/>
    <w:tmpl w:val="F15E6190"/>
    <w:lvl w:ilvl="0" w:tplc="F4AC2F6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FF716E5"/>
    <w:multiLevelType w:val="hybridMultilevel"/>
    <w:tmpl w:val="97F654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E7F335D"/>
    <w:multiLevelType w:val="hybridMultilevel"/>
    <w:tmpl w:val="B15CA9A4"/>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22"/>
  </w:num>
  <w:num w:numId="13">
    <w:abstractNumId w:val="18"/>
  </w:num>
  <w:num w:numId="14">
    <w:abstractNumId w:val="20"/>
  </w:num>
  <w:num w:numId="15">
    <w:abstractNumId w:val="16"/>
  </w:num>
  <w:num w:numId="16">
    <w:abstractNumId w:val="15"/>
  </w:num>
  <w:num w:numId="17">
    <w:abstractNumId w:val="19"/>
  </w:num>
  <w:num w:numId="18">
    <w:abstractNumId w:val="12"/>
  </w:num>
  <w:num w:numId="19">
    <w:abstractNumId w:val="21"/>
  </w:num>
  <w:num w:numId="20">
    <w:abstractNumId w:val="17"/>
  </w:num>
  <w:num w:numId="21">
    <w:abstractNumId w:val="14"/>
  </w:num>
  <w:num w:numId="22">
    <w:abstractNumId w:val="13"/>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1233A"/>
    <w:rsid w:val="00022EA4"/>
    <w:rsid w:val="00030349"/>
    <w:rsid w:val="00033BAA"/>
    <w:rsid w:val="000363FA"/>
    <w:rsid w:val="00041F73"/>
    <w:rsid w:val="00042E6A"/>
    <w:rsid w:val="00076D75"/>
    <w:rsid w:val="00091ABD"/>
    <w:rsid w:val="00097B9E"/>
    <w:rsid w:val="000B4CEF"/>
    <w:rsid w:val="000D0816"/>
    <w:rsid w:val="000E163F"/>
    <w:rsid w:val="000E7F03"/>
    <w:rsid w:val="00102834"/>
    <w:rsid w:val="001033CE"/>
    <w:rsid w:val="00110C7B"/>
    <w:rsid w:val="00114C54"/>
    <w:rsid w:val="001212D4"/>
    <w:rsid w:val="001220CF"/>
    <w:rsid w:val="00124173"/>
    <w:rsid w:val="0014193A"/>
    <w:rsid w:val="00143BD8"/>
    <w:rsid w:val="00160051"/>
    <w:rsid w:val="001628ED"/>
    <w:rsid w:val="00181C8D"/>
    <w:rsid w:val="00183725"/>
    <w:rsid w:val="001843B0"/>
    <w:rsid w:val="001A29A7"/>
    <w:rsid w:val="001A3694"/>
    <w:rsid w:val="001B3EF5"/>
    <w:rsid w:val="001C5E4E"/>
    <w:rsid w:val="001C6598"/>
    <w:rsid w:val="001D1821"/>
    <w:rsid w:val="001D237D"/>
    <w:rsid w:val="001D2D76"/>
    <w:rsid w:val="001E328A"/>
    <w:rsid w:val="001F743D"/>
    <w:rsid w:val="00212A71"/>
    <w:rsid w:val="002153B5"/>
    <w:rsid w:val="00226C34"/>
    <w:rsid w:val="00234AA0"/>
    <w:rsid w:val="00245D17"/>
    <w:rsid w:val="002616FE"/>
    <w:rsid w:val="00275B9E"/>
    <w:rsid w:val="002817F9"/>
    <w:rsid w:val="002A32EE"/>
    <w:rsid w:val="002B3077"/>
    <w:rsid w:val="002E1474"/>
    <w:rsid w:val="002E6247"/>
    <w:rsid w:val="002F3C94"/>
    <w:rsid w:val="002F6679"/>
    <w:rsid w:val="002F6AFF"/>
    <w:rsid w:val="0030604B"/>
    <w:rsid w:val="00317DA4"/>
    <w:rsid w:val="00323C2E"/>
    <w:rsid w:val="00335032"/>
    <w:rsid w:val="00347145"/>
    <w:rsid w:val="003923A6"/>
    <w:rsid w:val="00397634"/>
    <w:rsid w:val="003B51B3"/>
    <w:rsid w:val="003B5D1B"/>
    <w:rsid w:val="003E1F3A"/>
    <w:rsid w:val="003E276F"/>
    <w:rsid w:val="003F3EF2"/>
    <w:rsid w:val="003F7992"/>
    <w:rsid w:val="0043320B"/>
    <w:rsid w:val="00441F52"/>
    <w:rsid w:val="004448A9"/>
    <w:rsid w:val="00452DA6"/>
    <w:rsid w:val="00456C8B"/>
    <w:rsid w:val="00460D21"/>
    <w:rsid w:val="004772EF"/>
    <w:rsid w:val="00493308"/>
    <w:rsid w:val="004B4D4D"/>
    <w:rsid w:val="00511CAE"/>
    <w:rsid w:val="00531248"/>
    <w:rsid w:val="00535564"/>
    <w:rsid w:val="00537795"/>
    <w:rsid w:val="005427A3"/>
    <w:rsid w:val="00547E85"/>
    <w:rsid w:val="00552D2B"/>
    <w:rsid w:val="0055389B"/>
    <w:rsid w:val="005672F3"/>
    <w:rsid w:val="00572C02"/>
    <w:rsid w:val="0059372D"/>
    <w:rsid w:val="005C3C8B"/>
    <w:rsid w:val="005C5C2A"/>
    <w:rsid w:val="005D081F"/>
    <w:rsid w:val="005D295E"/>
    <w:rsid w:val="005E4616"/>
    <w:rsid w:val="005E672B"/>
    <w:rsid w:val="00602D0E"/>
    <w:rsid w:val="00633856"/>
    <w:rsid w:val="00637682"/>
    <w:rsid w:val="00663C3A"/>
    <w:rsid w:val="00663C4D"/>
    <w:rsid w:val="00671CBC"/>
    <w:rsid w:val="00675060"/>
    <w:rsid w:val="00682C56"/>
    <w:rsid w:val="006877B2"/>
    <w:rsid w:val="006A6901"/>
    <w:rsid w:val="006B11D3"/>
    <w:rsid w:val="006B4E4C"/>
    <w:rsid w:val="006C1639"/>
    <w:rsid w:val="006C18C8"/>
    <w:rsid w:val="006C6018"/>
    <w:rsid w:val="006C71B7"/>
    <w:rsid w:val="006D441F"/>
    <w:rsid w:val="006D50DD"/>
    <w:rsid w:val="006E35A1"/>
    <w:rsid w:val="006E5119"/>
    <w:rsid w:val="006E54B5"/>
    <w:rsid w:val="007112A6"/>
    <w:rsid w:val="007230D8"/>
    <w:rsid w:val="00723C04"/>
    <w:rsid w:val="00724680"/>
    <w:rsid w:val="00726E06"/>
    <w:rsid w:val="00742B49"/>
    <w:rsid w:val="00743E1F"/>
    <w:rsid w:val="00747CCB"/>
    <w:rsid w:val="00763C2A"/>
    <w:rsid w:val="00765DD9"/>
    <w:rsid w:val="007704BD"/>
    <w:rsid w:val="0077383B"/>
    <w:rsid w:val="00780734"/>
    <w:rsid w:val="007A3958"/>
    <w:rsid w:val="007B3740"/>
    <w:rsid w:val="007B3BA5"/>
    <w:rsid w:val="007B3C20"/>
    <w:rsid w:val="007B3C8D"/>
    <w:rsid w:val="007B48EC"/>
    <w:rsid w:val="007B581B"/>
    <w:rsid w:val="007C4874"/>
    <w:rsid w:val="007D48DF"/>
    <w:rsid w:val="007D48F3"/>
    <w:rsid w:val="007D7818"/>
    <w:rsid w:val="007E0D0E"/>
    <w:rsid w:val="007E4D1F"/>
    <w:rsid w:val="007E53E9"/>
    <w:rsid w:val="00815277"/>
    <w:rsid w:val="00816499"/>
    <w:rsid w:val="00830970"/>
    <w:rsid w:val="0087450D"/>
    <w:rsid w:val="00876C21"/>
    <w:rsid w:val="00883533"/>
    <w:rsid w:val="00894F0C"/>
    <w:rsid w:val="008A679D"/>
    <w:rsid w:val="008B0731"/>
    <w:rsid w:val="008B248B"/>
    <w:rsid w:val="008B3FFF"/>
    <w:rsid w:val="008E3CED"/>
    <w:rsid w:val="008F35BE"/>
    <w:rsid w:val="00900104"/>
    <w:rsid w:val="0091144D"/>
    <w:rsid w:val="00942332"/>
    <w:rsid w:val="00954D5A"/>
    <w:rsid w:val="0096342D"/>
    <w:rsid w:val="00976CB8"/>
    <w:rsid w:val="00982408"/>
    <w:rsid w:val="009A0B78"/>
    <w:rsid w:val="009B2E62"/>
    <w:rsid w:val="009D6B6A"/>
    <w:rsid w:val="009D71A3"/>
    <w:rsid w:val="009F3CAD"/>
    <w:rsid w:val="00A035C1"/>
    <w:rsid w:val="00A03A27"/>
    <w:rsid w:val="00A0443A"/>
    <w:rsid w:val="00A34ACB"/>
    <w:rsid w:val="00A613B2"/>
    <w:rsid w:val="00A62361"/>
    <w:rsid w:val="00A76CDF"/>
    <w:rsid w:val="00A8530B"/>
    <w:rsid w:val="00AB4E8A"/>
    <w:rsid w:val="00AC270F"/>
    <w:rsid w:val="00AE4385"/>
    <w:rsid w:val="00AE7DE7"/>
    <w:rsid w:val="00AF10A5"/>
    <w:rsid w:val="00B1035C"/>
    <w:rsid w:val="00B27DAE"/>
    <w:rsid w:val="00B34118"/>
    <w:rsid w:val="00B355FC"/>
    <w:rsid w:val="00B37134"/>
    <w:rsid w:val="00B4787A"/>
    <w:rsid w:val="00B478E0"/>
    <w:rsid w:val="00B50ADC"/>
    <w:rsid w:val="00B531D2"/>
    <w:rsid w:val="00B57CFB"/>
    <w:rsid w:val="00B74291"/>
    <w:rsid w:val="00B748DB"/>
    <w:rsid w:val="00B75FD3"/>
    <w:rsid w:val="00B90357"/>
    <w:rsid w:val="00BB087F"/>
    <w:rsid w:val="00BB2268"/>
    <w:rsid w:val="00BC37D3"/>
    <w:rsid w:val="00BD42F0"/>
    <w:rsid w:val="00C04331"/>
    <w:rsid w:val="00C04896"/>
    <w:rsid w:val="00C17920"/>
    <w:rsid w:val="00C255D9"/>
    <w:rsid w:val="00C3259F"/>
    <w:rsid w:val="00C32AD3"/>
    <w:rsid w:val="00C3332B"/>
    <w:rsid w:val="00C47F57"/>
    <w:rsid w:val="00C649EA"/>
    <w:rsid w:val="00C72515"/>
    <w:rsid w:val="00C768CF"/>
    <w:rsid w:val="00C836FF"/>
    <w:rsid w:val="00C954A5"/>
    <w:rsid w:val="00CC092D"/>
    <w:rsid w:val="00CC7AA8"/>
    <w:rsid w:val="00CE18FF"/>
    <w:rsid w:val="00CF0967"/>
    <w:rsid w:val="00CF7A2C"/>
    <w:rsid w:val="00D03D0B"/>
    <w:rsid w:val="00D16168"/>
    <w:rsid w:val="00D21FA6"/>
    <w:rsid w:val="00D33630"/>
    <w:rsid w:val="00D454EC"/>
    <w:rsid w:val="00D530ED"/>
    <w:rsid w:val="00D55B4B"/>
    <w:rsid w:val="00D850CA"/>
    <w:rsid w:val="00D92F6E"/>
    <w:rsid w:val="00D94E8D"/>
    <w:rsid w:val="00DA02B7"/>
    <w:rsid w:val="00DD0C6D"/>
    <w:rsid w:val="00DD4720"/>
    <w:rsid w:val="00DF5FCE"/>
    <w:rsid w:val="00DF7177"/>
    <w:rsid w:val="00E05B76"/>
    <w:rsid w:val="00E11DA3"/>
    <w:rsid w:val="00E365CE"/>
    <w:rsid w:val="00E40434"/>
    <w:rsid w:val="00E44743"/>
    <w:rsid w:val="00E864B1"/>
    <w:rsid w:val="00EB0ABA"/>
    <w:rsid w:val="00EC2ACD"/>
    <w:rsid w:val="00EC3099"/>
    <w:rsid w:val="00EC3533"/>
    <w:rsid w:val="00EF1712"/>
    <w:rsid w:val="00F04B0A"/>
    <w:rsid w:val="00F35548"/>
    <w:rsid w:val="00F3614A"/>
    <w:rsid w:val="00F37567"/>
    <w:rsid w:val="00F40DA2"/>
    <w:rsid w:val="00F442EB"/>
    <w:rsid w:val="00F60586"/>
    <w:rsid w:val="00F64D5E"/>
    <w:rsid w:val="00F6623C"/>
    <w:rsid w:val="00F66316"/>
    <w:rsid w:val="00F70A99"/>
    <w:rsid w:val="00F83AD3"/>
    <w:rsid w:val="00F92C60"/>
    <w:rsid w:val="00FA3428"/>
    <w:rsid w:val="00FD2874"/>
    <w:rsid w:val="00FD4ED3"/>
    <w:rsid w:val="00FE5B5C"/>
    <w:rsid w:val="00FF4D97"/>
  </w:rsids>
  <m:mathPr>
    <m:mathFont m:val="Cambria Math"/>
    <m:brkBin m:val="before"/>
    <m:brkBinSub m:val="--"/>
    <m:smallFrac m:val="0"/>
    <m:dispDef m:val="0"/>
    <m:lMargin m:val="0"/>
    <m:rMargin m:val="0"/>
    <m:defJc m:val="centerGroup"/>
    <m:wrapRight/>
    <m:intLim m:val="subSup"/>
    <m:naryLim m:val="subSup"/>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5A58F1"/>
  <w15:docId w15:val="{F0A60899-0F59-4FE3-B604-795CBD48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E06"/>
    <w:pPr>
      <w:widowControl w:val="0"/>
      <w:jc w:val="both"/>
    </w:pPr>
    <w:rPr>
      <w:rFonts w:ascii="Times New Roman" w:hAnsi="Times New Roman"/>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5B5C"/>
    <w:pPr>
      <w:ind w:left="720"/>
      <w:contextualSpacing/>
    </w:pPr>
  </w:style>
  <w:style w:type="character" w:styleId="UnresolvedMention">
    <w:name w:val="Unresolved Mention"/>
    <w:basedOn w:val="DefaultParagraphFont"/>
    <w:uiPriority w:val="99"/>
    <w:semiHidden/>
    <w:unhideWhenUsed/>
    <w:rsid w:val="000D0816"/>
    <w:rPr>
      <w:color w:val="605E5C"/>
      <w:shd w:val="clear" w:color="auto" w:fill="E1DFDD"/>
    </w:rPr>
  </w:style>
  <w:style w:type="paragraph" w:styleId="FootnoteText">
    <w:name w:val="footnote text"/>
    <w:basedOn w:val="Normal"/>
    <w:link w:val="FootnoteTextChar"/>
    <w:uiPriority w:val="99"/>
    <w:semiHidden/>
    <w:unhideWhenUsed/>
    <w:rsid w:val="001D237D"/>
    <w:rPr>
      <w:sz w:val="20"/>
      <w:szCs w:val="20"/>
    </w:rPr>
  </w:style>
  <w:style w:type="character" w:customStyle="1" w:styleId="FootnoteTextChar">
    <w:name w:val="Footnote Text Char"/>
    <w:basedOn w:val="DefaultParagraphFont"/>
    <w:link w:val="FootnoteText"/>
    <w:uiPriority w:val="99"/>
    <w:semiHidden/>
    <w:rsid w:val="001D237D"/>
    <w:rPr>
      <w:rFonts w:ascii="Times New Roman" w:hAnsi="Times New Roman"/>
      <w:lang w:eastAsia="en-US"/>
    </w:rPr>
  </w:style>
  <w:style w:type="character" w:styleId="FootnoteReference">
    <w:name w:val="footnote reference"/>
    <w:basedOn w:val="DefaultParagraphFont"/>
    <w:uiPriority w:val="99"/>
    <w:semiHidden/>
    <w:unhideWhenUsed/>
    <w:rsid w:val="001D237D"/>
    <w:rPr>
      <w:vertAlign w:val="superscript"/>
    </w:rPr>
  </w:style>
  <w:style w:type="paragraph" w:customStyle="1" w:styleId="xmsonormal">
    <w:name w:val="x_msonormal"/>
    <w:basedOn w:val="Normal"/>
    <w:rsid w:val="00531248"/>
    <w:pPr>
      <w:widowControl/>
      <w:spacing w:before="100" w:beforeAutospacing="1" w:after="100" w:afterAutospacing="1"/>
      <w:jc w:val="left"/>
    </w:pPr>
    <w:rPr>
      <w:rFonts w:ascii="Calibri" w:eastAsiaTheme="minorHAnsi" w:hAnsi="Calibri" w:cs="Calibri"/>
      <w:sz w:val="22"/>
      <w:lang w:eastAsia="lv-LV"/>
    </w:rPr>
  </w:style>
  <w:style w:type="character" w:styleId="FollowedHyperlink">
    <w:name w:val="FollowedHyperlink"/>
    <w:basedOn w:val="DefaultParagraphFont"/>
    <w:uiPriority w:val="99"/>
    <w:semiHidden/>
    <w:unhideWhenUsed/>
    <w:rsid w:val="0053124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524916">
      <w:bodyDiv w:val="1"/>
      <w:marLeft w:val="0"/>
      <w:marRight w:val="0"/>
      <w:marTop w:val="0"/>
      <w:marBottom w:val="0"/>
      <w:divBdr>
        <w:top w:val="none" w:sz="0" w:space="0" w:color="auto"/>
        <w:left w:val="none" w:sz="0" w:space="0" w:color="auto"/>
        <w:bottom w:val="none" w:sz="0" w:space="0" w:color="auto"/>
        <w:right w:val="none" w:sz="0" w:space="0" w:color="auto"/>
      </w:divBdr>
    </w:div>
    <w:div w:id="917205510">
      <w:bodyDiv w:val="1"/>
      <w:marLeft w:val="0"/>
      <w:marRight w:val="0"/>
      <w:marTop w:val="0"/>
      <w:marBottom w:val="0"/>
      <w:divBdr>
        <w:top w:val="none" w:sz="0" w:space="0" w:color="auto"/>
        <w:left w:val="none" w:sz="0" w:space="0" w:color="auto"/>
        <w:bottom w:val="none" w:sz="0" w:space="0" w:color="auto"/>
        <w:right w:val="none" w:sz="0" w:space="0" w:color="auto"/>
      </w:divBdr>
    </w:div>
    <w:div w:id="20855702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ina.Bezdeliga@tm.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D6B461-FD39-4A4F-B3AC-B6C2AFAA3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3301</Words>
  <Characters>1883</Characters>
  <Application>Microsoft Office Word</Application>
  <DocSecurity>4</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Par Ministru kabineta noteikumu projektu "Grozījumi Ministru kabineta 2003.gada 27.maija noteikumos Nr.272 "Noteikumi par valsts fondēto pensiju shēmas darbību""</vt:lpstr>
      <vt:lpstr>Par Ministru kabineta noteikumu projektu "Grozījumi Ministru kabineta 2003.gada 27.maija noteikumos Nr.272 "Noteikumi par valsts fondēto pensiju shēmas darbību""</vt:lpstr>
    </vt:vector>
  </TitlesOfParts>
  <Company>Tieslietu Sektors</Company>
  <LinksUpToDate>false</LinksUpToDate>
  <CharactersWithSpaces>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noteikumu projektu "Grozījumi Ministru kabineta 2003.gada 27.maija noteikumos Nr.272 "Noteikumi par valsts fondēto pensiju shēmas darbību""</dc:title>
  <dc:creator>Liga Kokare-Zviedre</dc:creator>
  <cp:lastModifiedBy>Aiga Lukasenoka</cp:lastModifiedBy>
  <cp:revision>2</cp:revision>
  <cp:lastPrinted>2021-09-07T14:00:00Z</cp:lastPrinted>
  <dcterms:created xsi:type="dcterms:W3CDTF">2021-09-07T14:01:00Z</dcterms:created>
  <dcterms:modified xsi:type="dcterms:W3CDTF">2021-09-07T14:01:00Z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