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11.01.2021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202008/SAN2546/SP3/NOS14</w:t>
      </w:r>
    </w:p>
    <w:p w14:paraId="5266FE6B" w14:textId="09309A5D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762E75" w:rsidRPr="00762E75">
        <w:rPr>
          <w:rFonts w:ascii="Times New Roman" w:hAnsi="Times New Roman"/>
          <w:sz w:val="28"/>
          <w:szCs w:val="28"/>
        </w:rPr>
        <w:t>05.01.2021. Nr.1-15/43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1"/>
        <w:gridCol w:w="4534"/>
      </w:tblGrid>
      <w:tr w:rsidR="008771CD" w:rsidRPr="00BB55C0" w14:paraId="30782498" w14:textId="77777777" w:rsidTr="00762E75">
        <w:trPr>
          <w:gridBefore w:val="1"/>
          <w:wBefore w:w="4248" w:type="dxa"/>
          <w:trHeight w:val="1283"/>
        </w:trPr>
        <w:tc>
          <w:tcPr>
            <w:tcW w:w="4537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1978E1CE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6ECA" w:rsidRPr="00BB55C0" w14:paraId="5CE85A09" w14:textId="77777777" w:rsidTr="00762E75">
        <w:trPr>
          <w:gridAfter w:val="1"/>
          <w:wAfter w:w="4532" w:type="dxa"/>
          <w:trHeight w:val="369"/>
        </w:trPr>
        <w:tc>
          <w:tcPr>
            <w:tcW w:w="4253" w:type="dxa"/>
          </w:tcPr>
          <w:p w14:paraId="52CB50D2" w14:textId="32A81F05" w:rsidR="007D6ECA" w:rsidRPr="00576E6E" w:rsidRDefault="00576E6E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Par </w:t>
            </w:r>
            <w:r w:rsidR="00A14F3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M</w:t>
            </w:r>
            <w:r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inistru kabineta noteikumu projektu "Aizsargājamo ainavu apvidus "Nīcgaļu meži" individuālie aizsardzības un izmantošanas noteikumi"</w:t>
            </w:r>
            <w:r w:rsidR="00762E7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(</w:t>
            </w:r>
            <w:r w:rsidR="00762E75"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VSS-704</w:t>
            </w:r>
            <w:r w:rsidR="00762E7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)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65862872" w:rsidR="001A3F4B" w:rsidRPr="00BB55C0" w:rsidRDefault="001A3F4B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>Latvijas Pašvaldību savienība ir izvērtējusi un nesaskaņo</w:t>
      </w:r>
      <w:r w:rsidR="001344E2" w:rsidRPr="00BB55C0">
        <w:rPr>
          <w:rFonts w:ascii="Times New Roman" w:hAnsi="Times New Roman"/>
          <w:sz w:val="28"/>
          <w:szCs w:val="28"/>
        </w:rPr>
        <w:t xml:space="preserve"> </w:t>
      </w:r>
      <w:r w:rsidR="00A14F35" w:rsidRPr="00A14F35">
        <w:rPr>
          <w:rFonts w:ascii="Times New Roman" w:hAnsi="Times New Roman"/>
          <w:sz w:val="28"/>
          <w:szCs w:val="28"/>
        </w:rPr>
        <w:t>Ministru kabineta noteikumu projektu "Aizsarg</w:t>
      </w:r>
      <w:r w:rsidR="00A14F35" w:rsidRPr="00A14F35">
        <w:rPr>
          <w:rFonts w:ascii="Times New Roman" w:hAnsi="Times New Roman" w:hint="eastAsia"/>
          <w:sz w:val="28"/>
          <w:szCs w:val="28"/>
        </w:rPr>
        <w:t>ā</w:t>
      </w:r>
      <w:r w:rsidR="00A14F35" w:rsidRPr="00A14F35">
        <w:rPr>
          <w:rFonts w:ascii="Times New Roman" w:hAnsi="Times New Roman"/>
          <w:sz w:val="28"/>
          <w:szCs w:val="28"/>
        </w:rPr>
        <w:t>jamo ainavu apvidus "N</w:t>
      </w:r>
      <w:r w:rsidR="00A14F35" w:rsidRPr="00A14F35">
        <w:rPr>
          <w:rFonts w:ascii="Times New Roman" w:hAnsi="Times New Roman" w:hint="eastAsia"/>
          <w:sz w:val="28"/>
          <w:szCs w:val="28"/>
        </w:rPr>
        <w:t>ī</w:t>
      </w:r>
      <w:r w:rsidR="00A14F35" w:rsidRPr="00A14F35">
        <w:rPr>
          <w:rFonts w:ascii="Times New Roman" w:hAnsi="Times New Roman"/>
          <w:sz w:val="28"/>
          <w:szCs w:val="28"/>
        </w:rPr>
        <w:t>cga</w:t>
      </w:r>
      <w:r w:rsidR="00A14F35" w:rsidRPr="00A14F35">
        <w:rPr>
          <w:rFonts w:ascii="Times New Roman" w:hAnsi="Times New Roman" w:hint="eastAsia"/>
          <w:sz w:val="28"/>
          <w:szCs w:val="28"/>
        </w:rPr>
        <w:t>ļ</w:t>
      </w:r>
      <w:r w:rsidR="00A14F35" w:rsidRPr="00A14F35">
        <w:rPr>
          <w:rFonts w:ascii="Times New Roman" w:hAnsi="Times New Roman"/>
          <w:sz w:val="28"/>
          <w:szCs w:val="28"/>
        </w:rPr>
        <w:t>u meži" individu</w:t>
      </w:r>
      <w:r w:rsidR="00A14F35" w:rsidRPr="00A14F35">
        <w:rPr>
          <w:rFonts w:ascii="Times New Roman" w:hAnsi="Times New Roman" w:hint="eastAsia"/>
          <w:sz w:val="28"/>
          <w:szCs w:val="28"/>
        </w:rPr>
        <w:t>ā</w:t>
      </w:r>
      <w:r w:rsidR="00A14F35" w:rsidRPr="00A14F35">
        <w:rPr>
          <w:rFonts w:ascii="Times New Roman" w:hAnsi="Times New Roman"/>
          <w:sz w:val="28"/>
          <w:szCs w:val="28"/>
        </w:rPr>
        <w:t>lie aizsardz</w:t>
      </w:r>
      <w:r w:rsidR="00A14F35" w:rsidRPr="00A14F35">
        <w:rPr>
          <w:rFonts w:ascii="Times New Roman" w:hAnsi="Times New Roman" w:hint="eastAsia"/>
          <w:sz w:val="28"/>
          <w:szCs w:val="28"/>
        </w:rPr>
        <w:t>ī</w:t>
      </w:r>
      <w:r w:rsidR="00A14F35" w:rsidRPr="00A14F35">
        <w:rPr>
          <w:rFonts w:ascii="Times New Roman" w:hAnsi="Times New Roman"/>
          <w:sz w:val="28"/>
          <w:szCs w:val="28"/>
        </w:rPr>
        <w:t>bas un izmantošanas noteikumi"</w:t>
      </w:r>
      <w:r w:rsidR="00A14F35">
        <w:rPr>
          <w:rFonts w:ascii="Times New Roman" w:hAnsi="Times New Roman"/>
          <w:sz w:val="28"/>
          <w:szCs w:val="28"/>
        </w:rPr>
        <w:t xml:space="preserve"> (turpmāk – Noteikumu projekts), uzturot spēkā iepriekš izteikto priekšlikumu par nepieciešamajiem precizējumiem </w:t>
      </w:r>
      <w:r w:rsidR="00A14F35" w:rsidRPr="00A14F35">
        <w:rPr>
          <w:rFonts w:ascii="Times New Roman" w:hAnsi="Times New Roman"/>
          <w:sz w:val="28"/>
          <w:szCs w:val="28"/>
        </w:rPr>
        <w:t>Noteikumu projekta 10.7.1. apakšpunkt</w:t>
      </w:r>
      <w:r w:rsidR="00A14F35">
        <w:rPr>
          <w:rFonts w:ascii="Times New Roman" w:hAnsi="Times New Roman"/>
          <w:sz w:val="28"/>
          <w:szCs w:val="28"/>
        </w:rPr>
        <w:t>a</w:t>
      </w:r>
      <w:r w:rsidR="00A14F35" w:rsidRPr="00A14F35">
        <w:rPr>
          <w:rFonts w:ascii="Times New Roman" w:hAnsi="Times New Roman"/>
          <w:sz w:val="28"/>
          <w:szCs w:val="28"/>
        </w:rPr>
        <w:t xml:space="preserve"> redakcij</w:t>
      </w:r>
      <w:r w:rsidR="00A14F35" w:rsidRPr="00A14F35">
        <w:rPr>
          <w:rFonts w:ascii="Times New Roman" w:hAnsi="Times New Roman" w:hint="eastAsia"/>
          <w:sz w:val="28"/>
          <w:szCs w:val="28"/>
        </w:rPr>
        <w:t>ā</w:t>
      </w:r>
      <w:r w:rsidR="00A14F35">
        <w:rPr>
          <w:rFonts w:ascii="Times New Roman" w:hAnsi="Times New Roman"/>
          <w:sz w:val="28"/>
          <w:szCs w:val="28"/>
        </w:rPr>
        <w:t xml:space="preserve"> attiecībā uz pārvietošanos ar mehāniskiem transporta līdzekļiem pa </w:t>
      </w:r>
      <w:r w:rsidR="00A14F35" w:rsidRPr="00A14F35">
        <w:rPr>
          <w:rFonts w:ascii="Times New Roman" w:hAnsi="Times New Roman"/>
          <w:sz w:val="28"/>
          <w:szCs w:val="28"/>
        </w:rPr>
        <w:t>publiski pieejam</w:t>
      </w:r>
      <w:r w:rsidR="00A14F35">
        <w:rPr>
          <w:rFonts w:ascii="Times New Roman" w:hAnsi="Times New Roman"/>
          <w:sz w:val="28"/>
          <w:szCs w:val="28"/>
        </w:rPr>
        <w:t>iem</w:t>
      </w:r>
      <w:r w:rsidR="00A14F35" w:rsidRPr="00A14F35">
        <w:rPr>
          <w:rFonts w:ascii="Times New Roman" w:hAnsi="Times New Roman"/>
          <w:sz w:val="28"/>
          <w:szCs w:val="28"/>
        </w:rPr>
        <w:t xml:space="preserve"> dabas t</w:t>
      </w:r>
      <w:r w:rsidR="00A14F35" w:rsidRPr="00A14F35">
        <w:rPr>
          <w:rFonts w:ascii="Times New Roman" w:hAnsi="Times New Roman" w:hint="eastAsia"/>
          <w:sz w:val="28"/>
          <w:szCs w:val="28"/>
        </w:rPr>
        <w:t>ū</w:t>
      </w:r>
      <w:r w:rsidR="00A14F35" w:rsidRPr="00A14F35">
        <w:rPr>
          <w:rFonts w:ascii="Times New Roman" w:hAnsi="Times New Roman"/>
          <w:sz w:val="28"/>
          <w:szCs w:val="28"/>
        </w:rPr>
        <w:t>risma un izzi</w:t>
      </w:r>
      <w:r w:rsidR="00A14F35" w:rsidRPr="00A14F35">
        <w:rPr>
          <w:rFonts w:ascii="Times New Roman" w:hAnsi="Times New Roman" w:hint="eastAsia"/>
          <w:sz w:val="28"/>
          <w:szCs w:val="28"/>
        </w:rPr>
        <w:t>ņ</w:t>
      </w:r>
      <w:r w:rsidR="00A14F35" w:rsidRPr="00A14F35">
        <w:rPr>
          <w:rFonts w:ascii="Times New Roman" w:hAnsi="Times New Roman"/>
          <w:sz w:val="28"/>
          <w:szCs w:val="28"/>
        </w:rPr>
        <w:t>as infrastrukt</w:t>
      </w:r>
      <w:r w:rsidR="00A14F35" w:rsidRPr="00A14F35">
        <w:rPr>
          <w:rFonts w:ascii="Times New Roman" w:hAnsi="Times New Roman" w:hint="eastAsia"/>
          <w:sz w:val="28"/>
          <w:szCs w:val="28"/>
        </w:rPr>
        <w:t>ū</w:t>
      </w:r>
      <w:r w:rsidR="00A14F35" w:rsidRPr="00A14F35">
        <w:rPr>
          <w:rFonts w:ascii="Times New Roman" w:hAnsi="Times New Roman"/>
          <w:sz w:val="28"/>
          <w:szCs w:val="28"/>
        </w:rPr>
        <w:t>ras objektiem</w:t>
      </w:r>
      <w:r w:rsidR="00A14F35">
        <w:rPr>
          <w:rFonts w:ascii="Times New Roman" w:hAnsi="Times New Roman"/>
          <w:sz w:val="28"/>
          <w:szCs w:val="28"/>
        </w:rPr>
        <w:t xml:space="preserve">, kā arī uzturam spēkā lūgumu </w:t>
      </w:r>
      <w:r w:rsidR="00A14F35" w:rsidRPr="00A14F35">
        <w:rPr>
          <w:rFonts w:ascii="Times New Roman" w:hAnsi="Times New Roman"/>
          <w:sz w:val="28"/>
          <w:szCs w:val="28"/>
        </w:rPr>
        <w:t>preciz</w:t>
      </w:r>
      <w:r w:rsidR="00A14F35" w:rsidRPr="00A14F35">
        <w:rPr>
          <w:rFonts w:ascii="Times New Roman" w:hAnsi="Times New Roman" w:hint="eastAsia"/>
          <w:sz w:val="28"/>
          <w:szCs w:val="28"/>
        </w:rPr>
        <w:t>ē</w:t>
      </w:r>
      <w:r w:rsidR="00A14F35" w:rsidRPr="00A14F35">
        <w:rPr>
          <w:rFonts w:ascii="Times New Roman" w:hAnsi="Times New Roman"/>
          <w:sz w:val="28"/>
          <w:szCs w:val="28"/>
        </w:rPr>
        <w:t>t, kas Noteikumu projekta 26.3. punkta redakcij</w:t>
      </w:r>
      <w:r w:rsidR="00A14F35" w:rsidRPr="00A14F35">
        <w:rPr>
          <w:rFonts w:ascii="Times New Roman" w:hAnsi="Times New Roman" w:hint="eastAsia"/>
          <w:sz w:val="28"/>
          <w:szCs w:val="28"/>
        </w:rPr>
        <w:t>ā</w:t>
      </w:r>
      <w:r w:rsidR="00A14F35" w:rsidRPr="00A14F35">
        <w:rPr>
          <w:rFonts w:ascii="Times New Roman" w:hAnsi="Times New Roman"/>
          <w:sz w:val="28"/>
          <w:szCs w:val="28"/>
        </w:rPr>
        <w:t xml:space="preserve"> saprotams ar terminu “infrastrukt</w:t>
      </w:r>
      <w:r w:rsidR="00A14F35" w:rsidRPr="00A14F35">
        <w:rPr>
          <w:rFonts w:ascii="Times New Roman" w:hAnsi="Times New Roman" w:hint="eastAsia"/>
          <w:sz w:val="28"/>
          <w:szCs w:val="28"/>
        </w:rPr>
        <w:t>ū</w:t>
      </w:r>
      <w:r w:rsidR="00A14F35" w:rsidRPr="00A14F35">
        <w:rPr>
          <w:rFonts w:ascii="Times New Roman" w:hAnsi="Times New Roman"/>
          <w:sz w:val="28"/>
          <w:szCs w:val="28"/>
        </w:rPr>
        <w:t>ra”</w:t>
      </w:r>
      <w:r w:rsidR="00A14F35">
        <w:rPr>
          <w:rFonts w:ascii="Times New Roman" w:hAnsi="Times New Roman"/>
          <w:sz w:val="28"/>
          <w:szCs w:val="28"/>
        </w:rPr>
        <w:t>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0D8CFA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9029" w:type="dxa"/>
        <w:tblLook w:val="04A0" w:firstRow="1" w:lastRow="0" w:firstColumn="1" w:lastColumn="0" w:noHBand="0" w:noVBand="1"/>
      </w:tblPr>
      <w:tblGrid>
        <w:gridCol w:w="4157"/>
        <w:gridCol w:w="2648"/>
        <w:gridCol w:w="2224"/>
      </w:tblGrid>
      <w:tr w:rsidR="00BD361F" w:rsidRPr="00E11005" w14:paraId="4AAC958F" w14:textId="77777777" w:rsidTr="00627C1E">
        <w:trPr>
          <w:trHeight w:val="409"/>
        </w:trPr>
        <w:tc>
          <w:tcPr>
            <w:tcW w:w="4157" w:type="dxa"/>
            <w:vAlign w:val="center"/>
          </w:tcPr>
          <w:p w14:paraId="488D9CDF" w14:textId="77777777" w:rsidR="00BD361F" w:rsidRPr="00E11005" w:rsidRDefault="00BD361F" w:rsidP="00627C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648" w:type="dxa"/>
            <w:vAlign w:val="center"/>
          </w:tcPr>
          <w:p w14:paraId="7BC7E90E" w14:textId="77777777" w:rsidR="00BD361F" w:rsidRPr="00E11005" w:rsidRDefault="00BD361F" w:rsidP="00627C1E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224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6D0B2EEE" w14:textId="25B61ABB" w:rsidR="009C4C2E" w:rsidRDefault="009C4C2E" w:rsidP="009C4C2E">
      <w:pPr>
        <w:jc w:val="both"/>
        <w:rPr>
          <w:rFonts w:ascii="Times New Roman" w:hAnsi="Times New Roman"/>
          <w:sz w:val="28"/>
        </w:rPr>
      </w:pPr>
    </w:p>
    <w:p w14:paraId="562C4F00" w14:textId="77777777" w:rsidR="00762E75" w:rsidRPr="00BB55C0" w:rsidRDefault="00762E75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02C1344F" w14:textId="77777777" w:rsidR="001443E4" w:rsidRPr="001443E4" w:rsidRDefault="00BD361F" w:rsidP="001443E4">
      <w:pPr>
        <w:rPr>
          <w:rFonts w:ascii="Times New Roman" w:hAnsi="Times New Roman"/>
          <w:sz w:val="24"/>
          <w:szCs w:val="24"/>
          <w:lang w:eastAsia="lv-LV"/>
        </w:rPr>
      </w:pPr>
      <w:r w:rsidRPr="001443E4">
        <w:rPr>
          <w:rFonts w:ascii="Times New Roman" w:hAnsi="Times New Roman"/>
          <w:sz w:val="24"/>
          <w:szCs w:val="24"/>
        </w:rPr>
        <w:t xml:space="preserve">Sandra Bērziņa </w:t>
      </w:r>
      <w:r w:rsidR="001443E4" w:rsidRPr="001443E4">
        <w:rPr>
          <w:rFonts w:ascii="Times New Roman" w:hAnsi="Times New Roman"/>
          <w:sz w:val="24"/>
          <w:szCs w:val="24"/>
        </w:rPr>
        <w:t xml:space="preserve">26527258 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sandra.berzina@lps.lv</w:t>
      </w:r>
    </w:p>
    <w:p w14:paraId="62E1A82F" w14:textId="77777777" w:rsidR="003C575D" w:rsidRPr="00BB55C0" w:rsidRDefault="003C575D">
      <w:pPr>
        <w:rPr>
          <w:rFonts w:ascii="Times New Roman" w:hAnsi="Times New Roman"/>
        </w:rPr>
      </w:pPr>
    </w:p>
    <w:p w14:paraId="7536CCC9" w14:textId="77777777" w:rsidR="00DD6F0D" w:rsidRDefault="00DD6F0D" w:rsidP="00270C8C">
      <w:pPr>
        <w:jc w:val="both"/>
        <w:rPr>
          <w:rFonts w:ascii="Times New Roman" w:hAnsi="Times New Roman"/>
          <w:sz w:val="26"/>
          <w:szCs w:val="26"/>
        </w:rPr>
      </w:pPr>
    </w:p>
    <w:p w14:paraId="05FE00B3" w14:textId="03E4A266" w:rsidR="00BB55C0" w:rsidRDefault="00DD6F0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DF63A" w14:textId="77777777" w:rsidR="003D1275" w:rsidRDefault="003D1275">
      <w:r>
        <w:separator/>
      </w:r>
    </w:p>
  </w:endnote>
  <w:endnote w:type="continuationSeparator" w:id="0">
    <w:p w14:paraId="3F80FC19" w14:textId="77777777" w:rsidR="003D1275" w:rsidRDefault="003D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4DDC" w14:textId="77777777" w:rsidR="00F73BDE" w:rsidRDefault="00F73BDE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2688" w14:textId="0A899CF6" w:rsidR="00F73BDE" w:rsidRPr="00983F64" w:rsidRDefault="00F73BDE" w:rsidP="00983F64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AFE7E" w14:textId="77777777" w:rsidR="003D1275" w:rsidRDefault="003D1275">
      <w:r>
        <w:separator/>
      </w:r>
    </w:p>
  </w:footnote>
  <w:footnote w:type="continuationSeparator" w:id="0">
    <w:p w14:paraId="518D44C4" w14:textId="77777777" w:rsidR="003D1275" w:rsidRDefault="003D1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4D22E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0D830FB1" wp14:editId="77FDA535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265018E3" w14:textId="77777777" w:rsidR="00AF4578" w:rsidRDefault="00AF4578" w:rsidP="00AF4578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69D77EB3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0B2488C0" w14:textId="77777777" w:rsidR="00AF4578" w:rsidRDefault="00AF4578" w:rsidP="00AF4578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39EDA8F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50336B40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274CF7E4" w:rsidR="00424D06" w:rsidRPr="00AF4578" w:rsidRDefault="00AF4578" w:rsidP="00AF4578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8B7CD07" wp14:editId="1E41593E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13C0A9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43E4"/>
    <w:rsid w:val="00146D76"/>
    <w:rsid w:val="00147FC5"/>
    <w:rsid w:val="00166936"/>
    <w:rsid w:val="00184B5E"/>
    <w:rsid w:val="001A3F4B"/>
    <w:rsid w:val="001E5006"/>
    <w:rsid w:val="00222314"/>
    <w:rsid w:val="00237D07"/>
    <w:rsid w:val="00256536"/>
    <w:rsid w:val="00265257"/>
    <w:rsid w:val="00270C8C"/>
    <w:rsid w:val="002B1484"/>
    <w:rsid w:val="002C1A17"/>
    <w:rsid w:val="002E009D"/>
    <w:rsid w:val="0035581F"/>
    <w:rsid w:val="00381CE9"/>
    <w:rsid w:val="00382620"/>
    <w:rsid w:val="003C3ED2"/>
    <w:rsid w:val="003C575D"/>
    <w:rsid w:val="003D1275"/>
    <w:rsid w:val="004036E1"/>
    <w:rsid w:val="00412FC7"/>
    <w:rsid w:val="00424D06"/>
    <w:rsid w:val="00425F05"/>
    <w:rsid w:val="004427EA"/>
    <w:rsid w:val="004447ED"/>
    <w:rsid w:val="004673B6"/>
    <w:rsid w:val="004704DE"/>
    <w:rsid w:val="004722F7"/>
    <w:rsid w:val="00483511"/>
    <w:rsid w:val="004838D0"/>
    <w:rsid w:val="004B62B4"/>
    <w:rsid w:val="00504355"/>
    <w:rsid w:val="00511727"/>
    <w:rsid w:val="00514D67"/>
    <w:rsid w:val="00514E38"/>
    <w:rsid w:val="00522195"/>
    <w:rsid w:val="00576E6E"/>
    <w:rsid w:val="005770CD"/>
    <w:rsid w:val="00584F9F"/>
    <w:rsid w:val="005B45BF"/>
    <w:rsid w:val="005C0EEF"/>
    <w:rsid w:val="00617FC1"/>
    <w:rsid w:val="00623A9A"/>
    <w:rsid w:val="00627C1E"/>
    <w:rsid w:val="006457A3"/>
    <w:rsid w:val="006472F9"/>
    <w:rsid w:val="006656C3"/>
    <w:rsid w:val="006700FC"/>
    <w:rsid w:val="006E4CA9"/>
    <w:rsid w:val="00727D28"/>
    <w:rsid w:val="007345AA"/>
    <w:rsid w:val="00750DB1"/>
    <w:rsid w:val="00762E75"/>
    <w:rsid w:val="007A4B22"/>
    <w:rsid w:val="007B448B"/>
    <w:rsid w:val="007D6ECA"/>
    <w:rsid w:val="007F1C1C"/>
    <w:rsid w:val="00837F48"/>
    <w:rsid w:val="0087341A"/>
    <w:rsid w:val="008771CD"/>
    <w:rsid w:val="008852BB"/>
    <w:rsid w:val="00887701"/>
    <w:rsid w:val="00893330"/>
    <w:rsid w:val="00904152"/>
    <w:rsid w:val="009448C3"/>
    <w:rsid w:val="009739A7"/>
    <w:rsid w:val="00983F64"/>
    <w:rsid w:val="009A72F0"/>
    <w:rsid w:val="009C4C2E"/>
    <w:rsid w:val="009F0931"/>
    <w:rsid w:val="00A00A50"/>
    <w:rsid w:val="00A13B29"/>
    <w:rsid w:val="00A141D8"/>
    <w:rsid w:val="00A14F35"/>
    <w:rsid w:val="00A771DC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AF4578"/>
    <w:rsid w:val="00B213B4"/>
    <w:rsid w:val="00B86413"/>
    <w:rsid w:val="00BA1C1C"/>
    <w:rsid w:val="00BA1E5F"/>
    <w:rsid w:val="00BB55C0"/>
    <w:rsid w:val="00BD361F"/>
    <w:rsid w:val="00C370F4"/>
    <w:rsid w:val="00C54A96"/>
    <w:rsid w:val="00C92001"/>
    <w:rsid w:val="00CB2EF2"/>
    <w:rsid w:val="00CB47E4"/>
    <w:rsid w:val="00CB482D"/>
    <w:rsid w:val="00CE7267"/>
    <w:rsid w:val="00CF1655"/>
    <w:rsid w:val="00D0470F"/>
    <w:rsid w:val="00D161DD"/>
    <w:rsid w:val="00DC1E6E"/>
    <w:rsid w:val="00DC4A69"/>
    <w:rsid w:val="00DD6F0D"/>
    <w:rsid w:val="00E7571D"/>
    <w:rsid w:val="00EA7797"/>
    <w:rsid w:val="00F029CD"/>
    <w:rsid w:val="00F1119D"/>
    <w:rsid w:val="00F20C2B"/>
    <w:rsid w:val="00F23CFF"/>
    <w:rsid w:val="00F37A8D"/>
    <w:rsid w:val="00F71089"/>
    <w:rsid w:val="00F73BDE"/>
    <w:rsid w:val="00F842CF"/>
    <w:rsid w:val="00F91153"/>
    <w:rsid w:val="00FD75C5"/>
    <w:rsid w:val="00FE3A15"/>
    <w:rsid w:val="00FF0287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6145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1443E4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1136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Dace Briška</cp:lastModifiedBy>
  <cp:revision>2</cp:revision>
  <cp:lastPrinted>2006-11-20T11:43:00Z</cp:lastPrinted>
  <dcterms:created xsi:type="dcterms:W3CDTF">2021-10-30T17:21:00Z</dcterms:created>
  <dcterms:modified xsi:type="dcterms:W3CDTF">2021-10-30T17:21:00Z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