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6FFF" w14:textId="77777777" w:rsidR="00C703B3" w:rsidRDefault="00C703B3" w:rsidP="00C703B3">
      <w:pPr>
        <w:rPr>
          <w:rFonts w:eastAsia="Times New Roman"/>
          <w:sz w:val="22"/>
          <w:szCs w:val="22"/>
          <w:lang w:val="en-US"/>
        </w:rPr>
      </w:pPr>
      <w:bookmarkStart w:id="0" w:name="_MailOriginal"/>
      <w:r>
        <w:rPr>
          <w:rFonts w:eastAsia="Times New Roman"/>
          <w:b/>
          <w:bCs/>
          <w:lang w:val="en-US"/>
        </w:rPr>
        <w:t>From:</w:t>
      </w:r>
      <w:r>
        <w:rPr>
          <w:rFonts w:eastAsia="Times New Roman"/>
          <w:lang w:val="en-US"/>
        </w:rPr>
        <w:t xml:space="preserve"> Alma Kaurāte &lt;Alma.Kaurate@km.gov.lv&gt;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ceturtdiena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30. </w:t>
      </w:r>
      <w:proofErr w:type="spellStart"/>
      <w:r>
        <w:rPr>
          <w:rFonts w:eastAsia="Times New Roman"/>
          <w:lang w:val="en-US"/>
        </w:rPr>
        <w:t>septembris</w:t>
      </w:r>
      <w:proofErr w:type="spellEnd"/>
      <w:r>
        <w:rPr>
          <w:rFonts w:eastAsia="Times New Roman"/>
          <w:lang w:val="en-US"/>
        </w:rPr>
        <w:t xml:space="preserve"> 11:00</w:t>
      </w:r>
      <w:r>
        <w:rPr>
          <w:rFonts w:eastAsia="Times New Roman"/>
          <w:lang w:val="en-US"/>
        </w:rPr>
        <w:br/>
      </w:r>
      <w:r>
        <w:rPr>
          <w:rFonts w:eastAsia="Times New Roman"/>
          <w:b/>
          <w:bCs/>
          <w:lang w:val="en-US"/>
        </w:rPr>
        <w:t>To:</w:t>
      </w:r>
      <w:r>
        <w:rPr>
          <w:rFonts w:eastAsia="Times New Roman"/>
          <w:lang w:val="en-US"/>
        </w:rPr>
        <w:t xml:space="preserve"> Ludmila Juškeviča &lt;Ludmila.Juskevica@sam.gov.lv&gt;</w:t>
      </w:r>
      <w:r>
        <w:rPr>
          <w:rFonts w:eastAsia="Times New Roman"/>
          <w:lang w:val="en-US"/>
        </w:rPr>
        <w:br/>
      </w:r>
      <w:r>
        <w:rPr>
          <w:rFonts w:eastAsia="Times New Roman"/>
          <w:b/>
          <w:bCs/>
          <w:lang w:val="en-US"/>
        </w:rPr>
        <w:t>Cc:</w:t>
      </w:r>
      <w:r>
        <w:rPr>
          <w:rFonts w:eastAsia="Times New Roman"/>
          <w:lang w:val="en-US"/>
        </w:rPr>
        <w:t xml:space="preserve"> Kārlis Eņģelis &lt;Karlis.Engelis@sam.gov.lv&gt;; Olita Bērziņa &lt;Olita.Berzina@sam.gov.lv&gt;</w:t>
      </w:r>
      <w:r>
        <w:rPr>
          <w:rFonts w:eastAsia="Times New Roman"/>
          <w:lang w:val="en-US"/>
        </w:rPr>
        <w:br/>
      </w:r>
      <w:r>
        <w:rPr>
          <w:rFonts w:eastAsia="Times New Roman"/>
          <w:b/>
          <w:bCs/>
          <w:lang w:val="en-US"/>
        </w:rPr>
        <w:t>Subject:</w:t>
      </w:r>
      <w:r>
        <w:rPr>
          <w:rFonts w:eastAsia="Times New Roman"/>
          <w:lang w:val="en-US"/>
        </w:rPr>
        <w:t xml:space="preserve"> RE: </w:t>
      </w:r>
      <w:proofErr w:type="spellStart"/>
      <w:r>
        <w:rPr>
          <w:rFonts w:eastAsia="Times New Roman"/>
          <w:lang w:val="en-US"/>
        </w:rPr>
        <w:t>Atkārtotai</w:t>
      </w:r>
      <w:proofErr w:type="spellEnd"/>
      <w:r>
        <w:rPr>
          <w:rFonts w:eastAsia="Times New Roman"/>
          <w:lang w:val="en-US"/>
        </w:rPr>
        <w:t xml:space="preserve"> </w:t>
      </w:r>
      <w:proofErr w:type="spellStart"/>
      <w:r>
        <w:rPr>
          <w:rFonts w:eastAsia="Times New Roman"/>
          <w:lang w:val="en-US"/>
        </w:rPr>
        <w:t>saskaņošanai</w:t>
      </w:r>
      <w:proofErr w:type="spellEnd"/>
      <w:r>
        <w:rPr>
          <w:rFonts w:eastAsia="Times New Roman"/>
          <w:lang w:val="en-US"/>
        </w:rPr>
        <w:t xml:space="preserve">: </w:t>
      </w:r>
      <w:proofErr w:type="spellStart"/>
      <w:r>
        <w:rPr>
          <w:rFonts w:eastAsia="Times New Roman"/>
          <w:lang w:val="en-US"/>
        </w:rPr>
        <w:t>konceptuālais</w:t>
      </w:r>
      <w:proofErr w:type="spellEnd"/>
      <w:r>
        <w:rPr>
          <w:rFonts w:eastAsia="Times New Roman"/>
          <w:lang w:val="en-US"/>
        </w:rPr>
        <w:t xml:space="preserve"> </w:t>
      </w:r>
      <w:proofErr w:type="spellStart"/>
      <w:r>
        <w:rPr>
          <w:rFonts w:eastAsia="Times New Roman"/>
          <w:lang w:val="en-US"/>
        </w:rPr>
        <w:t>ziņojums</w:t>
      </w:r>
      <w:proofErr w:type="spellEnd"/>
      <w:r>
        <w:rPr>
          <w:rFonts w:eastAsia="Times New Roman"/>
          <w:lang w:val="en-US"/>
        </w:rPr>
        <w:t xml:space="preserve"> "Par </w:t>
      </w:r>
      <w:proofErr w:type="spellStart"/>
      <w:r>
        <w:rPr>
          <w:rFonts w:eastAsia="Times New Roman"/>
          <w:lang w:val="en-US"/>
        </w:rPr>
        <w:t>nepieciešamajām</w:t>
      </w:r>
      <w:proofErr w:type="spellEnd"/>
      <w:r>
        <w:rPr>
          <w:rFonts w:eastAsia="Times New Roman"/>
          <w:lang w:val="en-US"/>
        </w:rPr>
        <w:t xml:space="preserve"> </w:t>
      </w:r>
      <w:proofErr w:type="spellStart"/>
      <w:r>
        <w:rPr>
          <w:rFonts w:eastAsia="Times New Roman"/>
          <w:lang w:val="en-US"/>
        </w:rPr>
        <w:t>izmaiņām</w:t>
      </w:r>
      <w:proofErr w:type="spellEnd"/>
      <w:r>
        <w:rPr>
          <w:rFonts w:eastAsia="Times New Roman"/>
          <w:lang w:val="en-US"/>
        </w:rPr>
        <w:t xml:space="preserve"> </w:t>
      </w:r>
      <w:proofErr w:type="spellStart"/>
      <w:r>
        <w:rPr>
          <w:rFonts w:eastAsia="Times New Roman"/>
          <w:lang w:val="en-US"/>
        </w:rPr>
        <w:t>tiesiskajā</w:t>
      </w:r>
      <w:proofErr w:type="spellEnd"/>
      <w:r>
        <w:rPr>
          <w:rFonts w:eastAsia="Times New Roman"/>
          <w:lang w:val="en-US"/>
        </w:rPr>
        <w:t xml:space="preserve"> </w:t>
      </w:r>
      <w:proofErr w:type="spellStart"/>
      <w:r>
        <w:rPr>
          <w:rFonts w:eastAsia="Times New Roman"/>
          <w:lang w:val="en-US"/>
        </w:rPr>
        <w:t>regulējumā</w:t>
      </w:r>
      <w:proofErr w:type="spellEnd"/>
      <w:r>
        <w:rPr>
          <w:rFonts w:eastAsia="Times New Roman"/>
          <w:lang w:val="en-US"/>
        </w:rPr>
        <w:t xml:space="preserve"> Rail Baltica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īstenošanas</w:t>
      </w:r>
      <w:proofErr w:type="spellEnd"/>
      <w:r>
        <w:rPr>
          <w:rFonts w:eastAsia="Times New Roman"/>
          <w:lang w:val="en-US"/>
        </w:rPr>
        <w:t xml:space="preserve"> </w:t>
      </w:r>
      <w:proofErr w:type="spellStart"/>
      <w:r>
        <w:rPr>
          <w:rFonts w:eastAsia="Times New Roman"/>
          <w:lang w:val="en-US"/>
        </w:rPr>
        <w:t>paātrināšanai</w:t>
      </w:r>
      <w:proofErr w:type="spellEnd"/>
      <w:r>
        <w:rPr>
          <w:rFonts w:eastAsia="Times New Roman"/>
          <w:lang w:val="en-US"/>
        </w:rPr>
        <w:t xml:space="preserve">" </w:t>
      </w:r>
    </w:p>
    <w:p w14:paraId="5FF273E2" w14:textId="77777777" w:rsidR="00C703B3" w:rsidRDefault="00C703B3" w:rsidP="00C703B3">
      <w:pPr>
        <w:rPr>
          <w:lang w:eastAsia="en-US"/>
        </w:rPr>
      </w:pPr>
    </w:p>
    <w:p w14:paraId="735494AB" w14:textId="77777777" w:rsidR="00C703B3" w:rsidRDefault="00C703B3" w:rsidP="00C703B3">
      <w:pPr>
        <w:pStyle w:val="NormalWeb"/>
        <w:rPr>
          <w:rFonts w:ascii="Calibri Light" w:hAnsi="Calibri Light" w:cs="Calibri Light"/>
          <w:lang w:val="lv-LV"/>
        </w:rPr>
      </w:pPr>
      <w:r>
        <w:rPr>
          <w:rFonts w:ascii="Calibri Light" w:hAnsi="Calibri Light" w:cs="Calibri Light"/>
          <w:lang w:val="lv-LV"/>
        </w:rPr>
        <w:t>Sveicināti!</w:t>
      </w:r>
    </w:p>
    <w:p w14:paraId="0ED84FB9" w14:textId="77777777" w:rsidR="00C703B3" w:rsidRDefault="00C703B3" w:rsidP="00C703B3">
      <w:pPr>
        <w:pStyle w:val="NormalWeb"/>
        <w:rPr>
          <w:rFonts w:ascii="Calibri Light" w:hAnsi="Calibri Light" w:cs="Calibri Light"/>
          <w:lang w:val="lv-LV"/>
        </w:rPr>
      </w:pPr>
      <w:r>
        <w:rPr>
          <w:rFonts w:ascii="Calibri Light" w:hAnsi="Calibri Light" w:cs="Calibri Light"/>
          <w:lang w:val="lv-LV"/>
        </w:rPr>
        <w:t>Kultūras ministrija sadarbībā ar Nacionālā kultūras mantojuma pārvaldi ir izskatījusi Satiksmes ministrijas atkārtoti precizēto Ministru kabineta konceptuālā ziņojuma projektu "Par nepieciešamajām izmaiņām tiesiskajā regulējumā Rail Baltica projekta īstenošanas paātrināšanai" un savas kompetences ietvaros saskaņo tā turpmāku virzību, neizsakot iebildumus vai priekšlikumus.</w:t>
      </w:r>
    </w:p>
    <w:p w14:paraId="1B771964" w14:textId="77777777" w:rsidR="00C703B3" w:rsidRDefault="00C703B3" w:rsidP="00C703B3">
      <w:pPr>
        <w:rPr>
          <w:rFonts w:ascii="Calibri" w:hAnsi="Calibri" w:cs="Calibri"/>
          <w:lang w:val="lv-LV"/>
        </w:rPr>
      </w:pPr>
      <w:r>
        <w:rPr>
          <w:lang w:val="lv-LV"/>
        </w:rPr>
        <w:t>Cieņā,</w:t>
      </w:r>
    </w:p>
    <w:p w14:paraId="4315D91C" w14:textId="77777777" w:rsidR="00C703B3" w:rsidRDefault="00C703B3" w:rsidP="00C703B3">
      <w:pPr>
        <w:rPr>
          <w:lang w:val="lv-LV"/>
        </w:rPr>
      </w:pPr>
      <w:r>
        <w:rPr>
          <w:lang w:val="lv-LV"/>
        </w:rPr>
        <w:t>Alma Kaurāte</w:t>
      </w:r>
    </w:p>
    <w:p w14:paraId="3836E176" w14:textId="77777777" w:rsidR="00C703B3" w:rsidRDefault="00C703B3" w:rsidP="00C703B3">
      <w:pPr>
        <w:rPr>
          <w:lang w:val="lv-LV"/>
        </w:rPr>
      </w:pPr>
      <w:r>
        <w:rPr>
          <w:lang w:val="lv-LV"/>
        </w:rPr>
        <w:t>Arhīvu, bibliotēku un muzeju nodaļa</w:t>
      </w:r>
    </w:p>
    <w:p w14:paraId="2C7440FD" w14:textId="77777777" w:rsidR="00C703B3" w:rsidRDefault="00C703B3" w:rsidP="00C703B3">
      <w:pPr>
        <w:rPr>
          <w:lang w:val="lv-LV"/>
        </w:rPr>
      </w:pPr>
      <w:r>
        <w:rPr>
          <w:lang w:val="lv-LV"/>
        </w:rPr>
        <w:t>Vecākā referente</w:t>
      </w:r>
    </w:p>
    <w:p w14:paraId="02EDEA94" w14:textId="77777777" w:rsidR="00C703B3" w:rsidRDefault="00C703B3" w:rsidP="00C703B3">
      <w:pPr>
        <w:rPr>
          <w:lang w:val="lv-LV"/>
        </w:rPr>
      </w:pPr>
      <w:r>
        <w:rPr>
          <w:lang w:val="lv-LV"/>
        </w:rPr>
        <w:t xml:space="preserve">E-pasts: </w:t>
      </w:r>
      <w:hyperlink r:id="rId7" w:history="1">
        <w:r>
          <w:rPr>
            <w:rStyle w:val="Hyperlink"/>
            <w:lang w:val="lv-LV"/>
          </w:rPr>
          <w:t>Alma.Kaurate@km.gov.lv</w:t>
        </w:r>
      </w:hyperlink>
    </w:p>
    <w:p w14:paraId="7C4CD9DF" w14:textId="77777777" w:rsidR="00C703B3" w:rsidRDefault="00C703B3" w:rsidP="00C703B3">
      <w:pPr>
        <w:rPr>
          <w:lang w:val="lv-LV"/>
        </w:rPr>
      </w:pPr>
      <w:r>
        <w:rPr>
          <w:lang w:val="lv-LV"/>
        </w:rPr>
        <w:t>Tālr. (+371) 67330302</w:t>
      </w:r>
    </w:p>
    <w:p w14:paraId="2B4F435D" w14:textId="77777777" w:rsidR="00C703B3" w:rsidRDefault="00C703B3" w:rsidP="00C703B3">
      <w:pPr>
        <w:rPr>
          <w:lang w:val="lv-LV"/>
        </w:rPr>
      </w:pPr>
    </w:p>
    <w:p w14:paraId="1AD8213A" w14:textId="77777777" w:rsidR="00C703B3" w:rsidRDefault="00C703B3" w:rsidP="00C703B3">
      <w:pPr>
        <w:rPr>
          <w:lang w:val="lv-LV"/>
        </w:rPr>
      </w:pPr>
      <w:r>
        <w:rPr>
          <w:lang w:val="lv-LV"/>
        </w:rPr>
        <w:t>Latvijas Republikas Kultūras ministrija</w:t>
      </w:r>
    </w:p>
    <w:p w14:paraId="707F6AC2" w14:textId="77777777" w:rsidR="00C703B3" w:rsidRDefault="00C703B3" w:rsidP="00C703B3">
      <w:pPr>
        <w:rPr>
          <w:lang w:val="lv-LV"/>
        </w:rPr>
      </w:pPr>
      <w:proofErr w:type="spellStart"/>
      <w:r>
        <w:rPr>
          <w:lang w:val="lv-LV"/>
        </w:rPr>
        <w:t>Kr</w:t>
      </w:r>
      <w:proofErr w:type="spellEnd"/>
      <w:r>
        <w:rPr>
          <w:lang w:val="lv-LV"/>
        </w:rPr>
        <w:t>. Valdemāra 11a, Rīga, LV-1364, Latvija</w:t>
      </w:r>
    </w:p>
    <w:p w14:paraId="632F999F" w14:textId="77777777" w:rsidR="00C703B3" w:rsidRDefault="00C703B3" w:rsidP="00C703B3">
      <w:pPr>
        <w:rPr>
          <w:lang w:val="lv-LV"/>
        </w:rPr>
      </w:pPr>
      <w:r>
        <w:rPr>
          <w:lang w:val="lv-LV"/>
        </w:rPr>
        <w:t xml:space="preserve">Mājaslapa: </w:t>
      </w:r>
      <w:hyperlink r:id="rId8" w:history="1">
        <w:r>
          <w:rPr>
            <w:rStyle w:val="Hyperlink"/>
            <w:lang w:val="lv-LV"/>
          </w:rPr>
          <w:t>www.km.gov.lv</w:t>
        </w:r>
      </w:hyperlink>
      <w:r>
        <w:rPr>
          <w:lang w:val="lv-LV"/>
        </w:rPr>
        <w:t xml:space="preserve"> </w:t>
      </w:r>
    </w:p>
    <w:p w14:paraId="18F0EC26" w14:textId="70883D07" w:rsidR="00C703B3" w:rsidRDefault="00C703B3" w:rsidP="00C703B3">
      <w:pPr>
        <w:rPr>
          <w:lang w:val="lv-LV"/>
        </w:rPr>
      </w:pPr>
      <w:r>
        <w:rPr>
          <w:lang w:val="lv-LV"/>
        </w:rPr>
        <w:t xml:space="preserve"> E-pasts: </w:t>
      </w:r>
      <w:hyperlink r:id="rId9" w:history="1">
        <w:r>
          <w:rPr>
            <w:rStyle w:val="Hyperlink"/>
            <w:lang w:val="lv-LV"/>
          </w:rPr>
          <w:t>pasts@km.gov.lv</w:t>
        </w:r>
      </w:hyperlink>
      <w:bookmarkEnd w:id="0"/>
    </w:p>
    <w:sectPr w:rsidR="00C703B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DE3C4" w14:textId="77777777" w:rsidR="007B5A40" w:rsidRDefault="007B5A40" w:rsidP="00CD4F11">
      <w:r>
        <w:separator/>
      </w:r>
    </w:p>
  </w:endnote>
  <w:endnote w:type="continuationSeparator" w:id="0">
    <w:p w14:paraId="21952778" w14:textId="77777777" w:rsidR="007B5A40" w:rsidRDefault="007B5A40"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4391158"/>
  <w:p w14:paraId="311FF557" w14:textId="4F80578D"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AC7360">
      <w:rPr>
        <w:noProof/>
        <w:sz w:val="20"/>
        <w:szCs w:val="20"/>
      </w:rPr>
      <w:t>KMatz_300921_RBpaatrinasana</w:t>
    </w:r>
    <w:r w:rsidRPr="00F33BCD">
      <w:rPr>
        <w:sz w:val="20"/>
        <w:szCs w:val="20"/>
      </w:rP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EB914" w14:textId="77777777" w:rsidR="007B5A40" w:rsidRDefault="007B5A40" w:rsidP="00CD4F11">
      <w:r>
        <w:separator/>
      </w:r>
    </w:p>
  </w:footnote>
  <w:footnote w:type="continuationSeparator" w:id="0">
    <w:p w14:paraId="1AE7805C" w14:textId="77777777" w:rsidR="007B5A40" w:rsidRDefault="007B5A40"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2D14EE"/>
    <w:rsid w:val="003366FC"/>
    <w:rsid w:val="00360360"/>
    <w:rsid w:val="003D359A"/>
    <w:rsid w:val="00496D86"/>
    <w:rsid w:val="0051660E"/>
    <w:rsid w:val="00711AB4"/>
    <w:rsid w:val="007B5A40"/>
    <w:rsid w:val="009925D8"/>
    <w:rsid w:val="00992A17"/>
    <w:rsid w:val="00A17347"/>
    <w:rsid w:val="00A220F6"/>
    <w:rsid w:val="00A5752A"/>
    <w:rsid w:val="00AC7360"/>
    <w:rsid w:val="00C703B3"/>
    <w:rsid w:val="00CD4F11"/>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 w:type="paragraph" w:styleId="NormalWeb">
    <w:name w:val="Normal (Web)"/>
    <w:basedOn w:val="Normal"/>
    <w:uiPriority w:val="99"/>
    <w:semiHidden/>
    <w:unhideWhenUsed/>
    <w:rsid w:val="00C703B3"/>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1158768999">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3" Type="http://schemas.openxmlformats.org/officeDocument/2006/relationships/settings" Target="settings.xml"/><Relationship Id="rId7" Type="http://schemas.openxmlformats.org/officeDocument/2006/relationships/hyperlink" Target="mailto:Alma.Kaurate@k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sts@k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2021-10-04T14:09:00Z</dcterms:created>
  <dcterms:modified xsi:type="dcterms:W3CDTF">2021-10-04T14:15:00Z</dcterms:modified>
</cp:coreProperties>
</file>