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C8AE25" w14:textId="77777777" w:rsidR="00105F32" w:rsidRPr="00F5634C" w:rsidRDefault="00105F32" w:rsidP="00105F32">
      <w:pPr>
        <w:jc w:val="right"/>
        <w:rPr>
          <w:i/>
          <w:sz w:val="28"/>
          <w:szCs w:val="28"/>
          <w:lang w:val="lv-LV"/>
        </w:rPr>
      </w:pPr>
      <w:r w:rsidRPr="00F5634C">
        <w:rPr>
          <w:i/>
          <w:sz w:val="28"/>
          <w:szCs w:val="28"/>
          <w:lang w:val="lv-LV"/>
        </w:rPr>
        <w:t>Projekts</w:t>
      </w:r>
    </w:p>
    <w:p w14:paraId="70CD8E8A" w14:textId="77777777" w:rsidR="00105F32" w:rsidRPr="00454376" w:rsidRDefault="00105F32" w:rsidP="00105F32">
      <w:pPr>
        <w:pStyle w:val="H4"/>
        <w:spacing w:after="0"/>
        <w:rPr>
          <w:szCs w:val="28"/>
        </w:rPr>
      </w:pPr>
      <w:r w:rsidRPr="00454376">
        <w:rPr>
          <w:szCs w:val="28"/>
        </w:rPr>
        <w:t>LATVIJAS REPUBLIKAS MINISTRU KABINETS</w:t>
      </w:r>
    </w:p>
    <w:p w14:paraId="18E240D1" w14:textId="77777777" w:rsidR="00105F32" w:rsidRPr="00454376" w:rsidRDefault="00105F32" w:rsidP="00105F32">
      <w:pPr>
        <w:pStyle w:val="H4"/>
        <w:spacing w:after="0"/>
        <w:rPr>
          <w:b w:val="0"/>
          <w:szCs w:val="28"/>
        </w:rPr>
      </w:pPr>
    </w:p>
    <w:p w14:paraId="3ADD4EFE" w14:textId="77777777" w:rsidR="00105F32" w:rsidRPr="00454376" w:rsidRDefault="00105F32" w:rsidP="00105F32">
      <w:pPr>
        <w:pStyle w:val="BodyTextIndent3"/>
        <w:rPr>
          <w:sz w:val="28"/>
          <w:szCs w:val="28"/>
        </w:rPr>
      </w:pPr>
      <w:r w:rsidRPr="00454376">
        <w:rPr>
          <w:sz w:val="28"/>
          <w:szCs w:val="28"/>
        </w:rPr>
        <w:t>20</w:t>
      </w:r>
      <w:r w:rsidR="001D4FDD">
        <w:rPr>
          <w:sz w:val="28"/>
          <w:szCs w:val="28"/>
        </w:rPr>
        <w:t>21</w:t>
      </w:r>
      <w:r w:rsidRPr="00454376">
        <w:rPr>
          <w:sz w:val="28"/>
          <w:szCs w:val="28"/>
        </w:rPr>
        <w:t xml:space="preserve">.gada ___. _________   </w:t>
      </w:r>
      <w:r w:rsidRPr="00454376">
        <w:rPr>
          <w:sz w:val="28"/>
          <w:szCs w:val="28"/>
        </w:rPr>
        <w:tab/>
      </w:r>
      <w:r w:rsidRPr="00454376">
        <w:rPr>
          <w:sz w:val="28"/>
          <w:szCs w:val="28"/>
        </w:rPr>
        <w:tab/>
      </w:r>
      <w:r w:rsidRPr="00454376">
        <w:rPr>
          <w:sz w:val="28"/>
          <w:szCs w:val="28"/>
        </w:rPr>
        <w:tab/>
        <w:t xml:space="preserve">           </w:t>
      </w:r>
      <w:r w:rsidRPr="00454376">
        <w:rPr>
          <w:sz w:val="28"/>
          <w:szCs w:val="28"/>
        </w:rPr>
        <w:tab/>
        <w:t xml:space="preserve">      </w:t>
      </w:r>
      <w:smartTag w:uri="schemas-tilde-lv/tildestengine" w:element="veidnes">
        <w:smartTagPr>
          <w:attr w:name="id" w:val="-1"/>
          <w:attr w:name="baseform" w:val="Rīkojums"/>
          <w:attr w:name="text" w:val="Rīkojums"/>
        </w:smartTagPr>
        <w:r w:rsidRPr="00454376">
          <w:rPr>
            <w:sz w:val="28"/>
            <w:szCs w:val="28"/>
          </w:rPr>
          <w:t>Rīkojums</w:t>
        </w:r>
      </w:smartTag>
      <w:r w:rsidRPr="00454376">
        <w:rPr>
          <w:sz w:val="28"/>
          <w:szCs w:val="28"/>
        </w:rPr>
        <w:t xml:space="preserve"> Nr.___                    </w:t>
      </w:r>
    </w:p>
    <w:p w14:paraId="572C4189" w14:textId="77777777" w:rsidR="00105F32" w:rsidRPr="00454376" w:rsidRDefault="00105F32" w:rsidP="00105F32">
      <w:pPr>
        <w:pStyle w:val="BodyTextIndent"/>
        <w:rPr>
          <w:sz w:val="28"/>
          <w:szCs w:val="28"/>
        </w:rPr>
      </w:pPr>
      <w:r w:rsidRPr="00454376">
        <w:rPr>
          <w:sz w:val="28"/>
          <w:szCs w:val="28"/>
        </w:rPr>
        <w:t>Rīgā</w:t>
      </w:r>
      <w:r w:rsidRPr="00454376">
        <w:rPr>
          <w:sz w:val="28"/>
          <w:szCs w:val="28"/>
        </w:rPr>
        <w:tab/>
      </w:r>
      <w:r w:rsidRPr="00454376">
        <w:rPr>
          <w:sz w:val="28"/>
          <w:szCs w:val="28"/>
        </w:rPr>
        <w:tab/>
      </w:r>
      <w:r w:rsidRPr="00454376">
        <w:rPr>
          <w:sz w:val="28"/>
          <w:szCs w:val="28"/>
        </w:rPr>
        <w:tab/>
      </w:r>
      <w:r w:rsidRPr="00454376">
        <w:rPr>
          <w:sz w:val="28"/>
          <w:szCs w:val="28"/>
        </w:rPr>
        <w:tab/>
      </w:r>
      <w:r w:rsidRPr="00454376">
        <w:rPr>
          <w:sz w:val="28"/>
          <w:szCs w:val="28"/>
        </w:rPr>
        <w:tab/>
      </w:r>
      <w:r w:rsidRPr="00454376">
        <w:rPr>
          <w:sz w:val="28"/>
          <w:szCs w:val="28"/>
        </w:rPr>
        <w:tab/>
      </w:r>
      <w:r w:rsidRPr="00454376">
        <w:rPr>
          <w:sz w:val="28"/>
          <w:szCs w:val="28"/>
        </w:rPr>
        <w:tab/>
      </w:r>
      <w:r w:rsidRPr="00454376">
        <w:rPr>
          <w:sz w:val="28"/>
          <w:szCs w:val="28"/>
        </w:rPr>
        <w:tab/>
        <w:t xml:space="preserve"> (prot. Nr.        .§ )</w:t>
      </w:r>
    </w:p>
    <w:p w14:paraId="57DB07C0" w14:textId="77777777" w:rsidR="0089138E" w:rsidRPr="00353056" w:rsidRDefault="0089138E" w:rsidP="00353056">
      <w:pPr>
        <w:jc w:val="center"/>
        <w:rPr>
          <w:rFonts w:eastAsia="Calibri"/>
          <w:b/>
          <w:bCs/>
          <w:sz w:val="28"/>
          <w:szCs w:val="28"/>
          <w:lang w:val="lv-LV"/>
        </w:rPr>
      </w:pPr>
      <w:bookmarkStart w:id="0" w:name="_Hlk81495560"/>
      <w:r w:rsidRPr="00353056">
        <w:rPr>
          <w:rFonts w:eastAsia="Calibri"/>
          <w:b/>
          <w:bCs/>
          <w:sz w:val="28"/>
          <w:szCs w:val="28"/>
          <w:lang w:val="lv-LV"/>
        </w:rPr>
        <w:t xml:space="preserve">Par  finansējuma piešķiršanu </w:t>
      </w:r>
      <w:r w:rsidR="00BF1CD4" w:rsidRPr="00353056">
        <w:rPr>
          <w:rFonts w:eastAsia="Calibri"/>
          <w:b/>
          <w:bCs/>
          <w:sz w:val="28"/>
          <w:szCs w:val="28"/>
          <w:lang w:val="lv-LV"/>
        </w:rPr>
        <w:t xml:space="preserve">ēkas </w:t>
      </w:r>
      <w:r w:rsidR="001301E1" w:rsidRPr="00353056">
        <w:rPr>
          <w:rFonts w:eastAsia="Calibri"/>
          <w:b/>
          <w:bCs/>
          <w:sz w:val="28"/>
          <w:szCs w:val="28"/>
          <w:lang w:val="lv-LV"/>
        </w:rPr>
        <w:t xml:space="preserve">Latvijas Republikas </w:t>
      </w:r>
      <w:r w:rsidR="001301E1">
        <w:rPr>
          <w:rFonts w:eastAsia="Calibri"/>
          <w:b/>
          <w:bCs/>
          <w:sz w:val="28"/>
          <w:szCs w:val="28"/>
          <w:lang w:val="lv-LV"/>
        </w:rPr>
        <w:t>P</w:t>
      </w:r>
      <w:r w:rsidR="001301E1" w:rsidRPr="00353056">
        <w:rPr>
          <w:rFonts w:eastAsia="Calibri"/>
          <w:b/>
          <w:bCs/>
          <w:sz w:val="28"/>
          <w:szCs w:val="28"/>
          <w:lang w:val="lv-LV"/>
        </w:rPr>
        <w:t xml:space="preserve">rokuratūras </w:t>
      </w:r>
      <w:r w:rsidRPr="00353056">
        <w:rPr>
          <w:rFonts w:eastAsia="Calibri"/>
          <w:b/>
          <w:bCs/>
          <w:sz w:val="28"/>
          <w:szCs w:val="28"/>
          <w:lang w:val="lv-LV"/>
        </w:rPr>
        <w:t>vajadzībām Kalpaka bulvārī 6, Rīgā, pārbūves</w:t>
      </w:r>
      <w:r w:rsidR="001D6FB2">
        <w:rPr>
          <w:rFonts w:eastAsia="Calibri"/>
          <w:b/>
          <w:bCs/>
          <w:sz w:val="28"/>
          <w:szCs w:val="28"/>
          <w:lang w:val="lv-LV"/>
        </w:rPr>
        <w:t xml:space="preserve">, </w:t>
      </w:r>
      <w:r w:rsidRPr="00353056">
        <w:rPr>
          <w:rFonts w:eastAsia="Calibri"/>
          <w:b/>
          <w:bCs/>
          <w:sz w:val="28"/>
          <w:szCs w:val="28"/>
          <w:lang w:val="lv-LV"/>
        </w:rPr>
        <w:t>telpu nomas maksas, aprīkojuma, pārcelšanās un citu saistīto izdevumu segšanai un finansējuma piešķiršanu</w:t>
      </w:r>
      <w:r w:rsidR="001301E1">
        <w:rPr>
          <w:rFonts w:eastAsia="Calibri"/>
          <w:b/>
          <w:bCs/>
          <w:sz w:val="28"/>
          <w:szCs w:val="28"/>
          <w:lang w:val="lv-LV"/>
        </w:rPr>
        <w:t xml:space="preserve"> </w:t>
      </w:r>
      <w:r w:rsidR="001301E1" w:rsidRPr="001301E1">
        <w:rPr>
          <w:rFonts w:eastAsia="Calibri"/>
          <w:b/>
          <w:bCs/>
          <w:sz w:val="28"/>
          <w:szCs w:val="28"/>
          <w:lang w:val="lv-LV"/>
        </w:rPr>
        <w:t>Latvijas Republikas Prokuratūra</w:t>
      </w:r>
      <w:r w:rsidR="001301E1">
        <w:rPr>
          <w:rFonts w:eastAsia="Calibri"/>
          <w:b/>
          <w:bCs/>
          <w:sz w:val="28"/>
          <w:szCs w:val="28"/>
          <w:lang w:val="lv-LV"/>
        </w:rPr>
        <w:t>i</w:t>
      </w:r>
      <w:r w:rsidR="001301E1" w:rsidRPr="001301E1">
        <w:rPr>
          <w:rFonts w:eastAsia="Calibri"/>
          <w:b/>
          <w:bCs/>
          <w:sz w:val="28"/>
          <w:szCs w:val="28"/>
          <w:lang w:val="lv-LV"/>
        </w:rPr>
        <w:t xml:space="preserve"> </w:t>
      </w:r>
      <w:r w:rsidR="001301E1">
        <w:rPr>
          <w:rFonts w:eastAsia="Calibri"/>
          <w:b/>
          <w:bCs/>
          <w:sz w:val="28"/>
          <w:szCs w:val="28"/>
          <w:lang w:val="lv-LV"/>
        </w:rPr>
        <w:t xml:space="preserve">un </w:t>
      </w:r>
      <w:r w:rsidRPr="00353056">
        <w:rPr>
          <w:rFonts w:eastAsia="Calibri"/>
          <w:b/>
          <w:bCs/>
          <w:sz w:val="28"/>
          <w:szCs w:val="28"/>
          <w:lang w:val="lv-LV"/>
        </w:rPr>
        <w:t>Tieslietu ministrijai</w:t>
      </w:r>
      <w:r w:rsidR="00410943">
        <w:rPr>
          <w:rFonts w:eastAsia="Calibri"/>
          <w:b/>
          <w:bCs/>
          <w:sz w:val="28"/>
          <w:szCs w:val="28"/>
          <w:lang w:val="lv-LV"/>
        </w:rPr>
        <w:t xml:space="preserve"> </w:t>
      </w:r>
      <w:r w:rsidRPr="00353056">
        <w:rPr>
          <w:rFonts w:eastAsia="Calibri"/>
          <w:b/>
          <w:bCs/>
          <w:sz w:val="28"/>
          <w:szCs w:val="28"/>
          <w:lang w:val="lv-LV"/>
        </w:rPr>
        <w:t>ēkas Cēsu ielā 28, Limbažos, Limbažu novadā, pielāgošanas un telpu nomas maksas un citu saistīto izdevumu segšanai</w:t>
      </w:r>
    </w:p>
    <w:bookmarkEnd w:id="0"/>
    <w:p w14:paraId="08C52892" w14:textId="77777777" w:rsidR="00105F32" w:rsidRPr="00454376" w:rsidRDefault="00105F32" w:rsidP="00825FDD">
      <w:pPr>
        <w:pStyle w:val="naisf"/>
        <w:shd w:val="clear" w:color="auto" w:fill="FFFFFF"/>
        <w:spacing w:before="0" w:beforeAutospacing="0" w:after="0" w:afterAutospacing="0"/>
        <w:jc w:val="center"/>
        <w:rPr>
          <w:b/>
          <w:sz w:val="28"/>
          <w:szCs w:val="28"/>
        </w:rPr>
      </w:pPr>
    </w:p>
    <w:p w14:paraId="0EB21806" w14:textId="77777777" w:rsidR="00355B68" w:rsidRPr="00D05EDF" w:rsidRDefault="00355B68" w:rsidP="00BF16DA">
      <w:pPr>
        <w:pStyle w:val="naisf"/>
        <w:numPr>
          <w:ilvl w:val="0"/>
          <w:numId w:val="1"/>
        </w:numPr>
        <w:shd w:val="clear" w:color="auto" w:fill="FFFFFF"/>
        <w:spacing w:before="0" w:beforeAutospacing="0" w:after="120" w:afterAutospacing="0"/>
        <w:ind w:left="357" w:hanging="357"/>
        <w:jc w:val="both"/>
        <w:rPr>
          <w:bCs/>
          <w:sz w:val="28"/>
          <w:szCs w:val="28"/>
        </w:rPr>
      </w:pPr>
      <w:r w:rsidRPr="00D05EDF">
        <w:rPr>
          <w:bCs/>
          <w:sz w:val="28"/>
          <w:szCs w:val="28"/>
        </w:rPr>
        <w:t xml:space="preserve">Konceptuāli atbalstīt piedāvāto risinājumu </w:t>
      </w:r>
      <w:r w:rsidR="001D4FDD">
        <w:rPr>
          <w:bCs/>
          <w:sz w:val="28"/>
          <w:szCs w:val="28"/>
        </w:rPr>
        <w:t xml:space="preserve">par </w:t>
      </w:r>
      <w:bookmarkStart w:id="1" w:name="_Hlk77795366"/>
      <w:r w:rsidR="001D4FDD" w:rsidRPr="001D4FDD">
        <w:rPr>
          <w:bCs/>
          <w:sz w:val="28"/>
          <w:szCs w:val="28"/>
        </w:rPr>
        <w:t xml:space="preserve">Latvijas Republikas </w:t>
      </w:r>
      <w:r w:rsidR="008379E6">
        <w:rPr>
          <w:bCs/>
          <w:sz w:val="28"/>
          <w:szCs w:val="28"/>
        </w:rPr>
        <w:t>P</w:t>
      </w:r>
      <w:r w:rsidR="001D4FDD" w:rsidRPr="001D4FDD">
        <w:rPr>
          <w:bCs/>
          <w:sz w:val="28"/>
          <w:szCs w:val="28"/>
        </w:rPr>
        <w:t>rokuratūrai ēkas Kalpaka bulvārī 6, Rīgā, pārbūv</w:t>
      </w:r>
      <w:r w:rsidR="001D4FDD">
        <w:rPr>
          <w:bCs/>
          <w:sz w:val="28"/>
          <w:szCs w:val="28"/>
        </w:rPr>
        <w:t>i</w:t>
      </w:r>
      <w:r w:rsidR="001D4FDD" w:rsidRPr="001D4FDD">
        <w:rPr>
          <w:bCs/>
          <w:sz w:val="28"/>
          <w:szCs w:val="28"/>
        </w:rPr>
        <w:t xml:space="preserve"> </w:t>
      </w:r>
      <w:bookmarkEnd w:id="1"/>
      <w:r w:rsidR="001D4FDD" w:rsidRPr="001D4FDD">
        <w:rPr>
          <w:bCs/>
          <w:sz w:val="28"/>
          <w:szCs w:val="28"/>
        </w:rPr>
        <w:t>un ēkas Cēsu ielā 28, Limbažos, Limbažu novadā, pielāgošan</w:t>
      </w:r>
      <w:r w:rsidR="001D4FDD">
        <w:rPr>
          <w:bCs/>
          <w:sz w:val="28"/>
          <w:szCs w:val="28"/>
        </w:rPr>
        <w:t>u</w:t>
      </w:r>
      <w:r w:rsidR="001D4FDD" w:rsidRPr="001D4FDD">
        <w:rPr>
          <w:bCs/>
          <w:sz w:val="28"/>
          <w:szCs w:val="28"/>
        </w:rPr>
        <w:t>, un telpu nomas maksas, aprīkojuma, pārcelšanās un citu saistīto izdevumu segšan</w:t>
      </w:r>
      <w:r w:rsidR="001D4FDD">
        <w:rPr>
          <w:bCs/>
          <w:sz w:val="28"/>
          <w:szCs w:val="28"/>
        </w:rPr>
        <w:t>u</w:t>
      </w:r>
      <w:r w:rsidR="001D4FDD" w:rsidRPr="001D4FDD">
        <w:rPr>
          <w:bCs/>
          <w:sz w:val="28"/>
          <w:szCs w:val="28"/>
        </w:rPr>
        <w:t xml:space="preserve"> un finansējuma piešķiršanu Tieslietu ministrijai </w:t>
      </w:r>
      <w:r w:rsidR="00850B2B">
        <w:rPr>
          <w:bCs/>
          <w:sz w:val="28"/>
          <w:szCs w:val="28"/>
        </w:rPr>
        <w:t xml:space="preserve">Valsts probācijas dienesta vajadzībām </w:t>
      </w:r>
      <w:r w:rsidR="001D4FDD" w:rsidRPr="001D4FDD">
        <w:rPr>
          <w:bCs/>
          <w:sz w:val="28"/>
          <w:szCs w:val="28"/>
        </w:rPr>
        <w:t>ēkas Cēsu ielā 28, Limbažos, Limbažu novadā, pielāgošana</w:t>
      </w:r>
      <w:r w:rsidR="001D4FDD">
        <w:rPr>
          <w:bCs/>
          <w:sz w:val="28"/>
          <w:szCs w:val="28"/>
        </w:rPr>
        <w:t>i</w:t>
      </w:r>
      <w:r w:rsidR="001D4FDD" w:rsidRPr="001D4FDD">
        <w:rPr>
          <w:bCs/>
          <w:sz w:val="28"/>
          <w:szCs w:val="28"/>
        </w:rPr>
        <w:t xml:space="preserve"> un telpu nomas maksas un citu saistīto izdevumu segšanai</w:t>
      </w:r>
      <w:r w:rsidR="001D4FDD">
        <w:rPr>
          <w:bCs/>
          <w:sz w:val="28"/>
          <w:szCs w:val="28"/>
        </w:rPr>
        <w:t>.</w:t>
      </w:r>
    </w:p>
    <w:p w14:paraId="61504D62" w14:textId="77777777" w:rsidR="00D8520B" w:rsidRPr="00D8520B" w:rsidRDefault="008A3AC2" w:rsidP="00D8520B">
      <w:pPr>
        <w:numPr>
          <w:ilvl w:val="0"/>
          <w:numId w:val="1"/>
        </w:numPr>
        <w:jc w:val="both"/>
        <w:rPr>
          <w:bCs/>
          <w:sz w:val="28"/>
          <w:szCs w:val="28"/>
          <w:lang w:val="lv-LV" w:eastAsia="lv-LV"/>
        </w:rPr>
      </w:pPr>
      <w:r w:rsidRPr="00D8520B">
        <w:rPr>
          <w:bCs/>
          <w:sz w:val="28"/>
          <w:szCs w:val="28"/>
          <w:lang w:val="lv-LV" w:eastAsia="lv-LV"/>
        </w:rPr>
        <w:t xml:space="preserve">Finanšu ministrijas budžeta programmas 41.00.00 „Maksājumu nodrošināšana citām valsts iestādēm un personām” budžeta apakšprogrammā 41.13.00 „Finansējums VAS „Valsts nekustamie īpašumi” īstenojamiem projektiem un pasākumiem” paredzēt finansējumu </w:t>
      </w:r>
      <w:r w:rsidR="00D40764" w:rsidRPr="00D8520B">
        <w:rPr>
          <w:bCs/>
          <w:sz w:val="28"/>
          <w:szCs w:val="28"/>
          <w:lang w:val="lv-LV" w:eastAsia="lv-LV"/>
        </w:rPr>
        <w:t xml:space="preserve">ilgtermiņa saistībām </w:t>
      </w:r>
      <w:r w:rsidRPr="00D8520B">
        <w:rPr>
          <w:bCs/>
          <w:sz w:val="28"/>
          <w:szCs w:val="28"/>
          <w:lang w:val="lv-LV" w:eastAsia="lv-LV"/>
        </w:rPr>
        <w:t xml:space="preserve">(būves kadastra apzīmējums 0100 009 0003 001) </w:t>
      </w:r>
      <w:r w:rsidR="00D8520B" w:rsidRPr="00D8520B">
        <w:rPr>
          <w:bCs/>
          <w:sz w:val="28"/>
          <w:szCs w:val="28"/>
          <w:lang w:val="lv-LV" w:eastAsia="lv-LV"/>
        </w:rPr>
        <w:t xml:space="preserve">Kalpaka bulvārī 6, Rīgā, pārbūves izdevumu segšanai valsts akciju sabiedrībai “Valsts nekustamie īpašumi” 2023. gadā 1 637 490 </w:t>
      </w:r>
      <w:r w:rsidR="00D8520B" w:rsidRPr="00D8520B">
        <w:rPr>
          <w:bCs/>
          <w:i/>
          <w:iCs/>
          <w:sz w:val="28"/>
          <w:szCs w:val="28"/>
          <w:lang w:val="lv-LV" w:eastAsia="lv-LV"/>
        </w:rPr>
        <w:t>euro</w:t>
      </w:r>
      <w:r w:rsidR="00D8520B" w:rsidRPr="00D8520B">
        <w:rPr>
          <w:bCs/>
          <w:sz w:val="28"/>
          <w:szCs w:val="28"/>
          <w:lang w:val="lv-LV" w:eastAsia="lv-LV"/>
        </w:rPr>
        <w:t xml:space="preserve"> apmērā, 2024. gadā 6 420 035 </w:t>
      </w:r>
      <w:r w:rsidR="00D8520B" w:rsidRPr="00D8520B">
        <w:rPr>
          <w:bCs/>
          <w:i/>
          <w:iCs/>
          <w:sz w:val="28"/>
          <w:szCs w:val="28"/>
          <w:lang w:val="lv-LV" w:eastAsia="lv-LV"/>
        </w:rPr>
        <w:t>euro</w:t>
      </w:r>
      <w:r w:rsidR="00D8520B" w:rsidRPr="00D8520B">
        <w:rPr>
          <w:bCs/>
          <w:sz w:val="28"/>
          <w:szCs w:val="28"/>
          <w:lang w:val="lv-LV" w:eastAsia="lv-LV"/>
        </w:rPr>
        <w:t xml:space="preserve"> apmērā un 2025. gadā 4  626 513 </w:t>
      </w:r>
      <w:r w:rsidR="00D8520B" w:rsidRPr="00D8520B">
        <w:rPr>
          <w:bCs/>
          <w:i/>
          <w:iCs/>
          <w:sz w:val="28"/>
          <w:szCs w:val="28"/>
          <w:lang w:val="lv-LV" w:eastAsia="lv-LV"/>
        </w:rPr>
        <w:t>euro</w:t>
      </w:r>
      <w:r w:rsidR="00D8520B" w:rsidRPr="00D8520B">
        <w:rPr>
          <w:bCs/>
          <w:sz w:val="28"/>
          <w:szCs w:val="28"/>
          <w:lang w:val="lv-LV" w:eastAsia="lv-LV"/>
        </w:rPr>
        <w:t xml:space="preserve"> apmērā. Kopējais finansējuma apmērs ilgtermiņa saistīb</w:t>
      </w:r>
      <w:r w:rsidR="00A25BFD">
        <w:rPr>
          <w:bCs/>
          <w:sz w:val="28"/>
          <w:szCs w:val="28"/>
          <w:lang w:val="lv-LV" w:eastAsia="lv-LV"/>
        </w:rPr>
        <w:t xml:space="preserve">ām </w:t>
      </w:r>
      <w:r w:rsidR="00D8520B" w:rsidRPr="00D8520B">
        <w:rPr>
          <w:bCs/>
          <w:sz w:val="28"/>
          <w:szCs w:val="28"/>
          <w:lang w:val="lv-LV" w:eastAsia="lv-LV"/>
        </w:rPr>
        <w:t xml:space="preserve">2023.-2025. gadā ir 12 684 038 </w:t>
      </w:r>
      <w:r w:rsidR="00D8520B" w:rsidRPr="00D8520B">
        <w:rPr>
          <w:bCs/>
          <w:i/>
          <w:iCs/>
          <w:sz w:val="28"/>
          <w:szCs w:val="28"/>
          <w:lang w:val="lv-LV" w:eastAsia="lv-LV"/>
        </w:rPr>
        <w:t>euro</w:t>
      </w:r>
      <w:r w:rsidR="00D8520B" w:rsidRPr="00D8520B">
        <w:rPr>
          <w:bCs/>
          <w:sz w:val="28"/>
          <w:szCs w:val="28"/>
          <w:lang w:val="lv-LV" w:eastAsia="lv-LV"/>
        </w:rPr>
        <w:t>.</w:t>
      </w:r>
    </w:p>
    <w:p w14:paraId="60B59313" w14:textId="77777777" w:rsidR="00BF16DA" w:rsidRPr="00BF16DA" w:rsidRDefault="008A3AC2" w:rsidP="00071568">
      <w:pPr>
        <w:numPr>
          <w:ilvl w:val="0"/>
          <w:numId w:val="1"/>
        </w:numPr>
        <w:spacing w:before="120" w:after="100" w:afterAutospacing="1"/>
        <w:rPr>
          <w:bCs/>
          <w:sz w:val="28"/>
          <w:szCs w:val="28"/>
          <w:lang w:val="lv-LV" w:eastAsia="lv-LV"/>
        </w:rPr>
      </w:pPr>
      <w:r w:rsidRPr="00BF16DA">
        <w:rPr>
          <w:bCs/>
          <w:sz w:val="28"/>
          <w:szCs w:val="28"/>
          <w:lang w:val="lv-LV" w:eastAsia="lv-LV"/>
        </w:rPr>
        <w:t xml:space="preserve">Latvijas Republikas </w:t>
      </w:r>
      <w:r w:rsidR="008379E6">
        <w:rPr>
          <w:bCs/>
          <w:sz w:val="28"/>
          <w:szCs w:val="28"/>
          <w:lang w:val="lv-LV" w:eastAsia="lv-LV"/>
        </w:rPr>
        <w:t>P</w:t>
      </w:r>
      <w:r w:rsidRPr="00BF16DA">
        <w:rPr>
          <w:bCs/>
          <w:sz w:val="28"/>
          <w:szCs w:val="28"/>
          <w:lang w:val="lv-LV" w:eastAsia="lv-LV"/>
        </w:rPr>
        <w:t>rokuratūras budžet</w:t>
      </w:r>
      <w:r w:rsidR="00C37D8C">
        <w:rPr>
          <w:bCs/>
          <w:sz w:val="28"/>
          <w:szCs w:val="28"/>
          <w:lang w:val="lv-LV" w:eastAsia="lv-LV"/>
        </w:rPr>
        <w:t>a programmā 01.00.00 “Prokuratūras iestāžu uzturēšana”</w:t>
      </w:r>
      <w:r w:rsidRPr="00BF16DA">
        <w:rPr>
          <w:bCs/>
          <w:sz w:val="28"/>
          <w:szCs w:val="28"/>
          <w:lang w:val="lv-LV" w:eastAsia="lv-LV"/>
        </w:rPr>
        <w:t xml:space="preserve"> paredzēt finansējumu:</w:t>
      </w:r>
    </w:p>
    <w:p w14:paraId="30D81E03" w14:textId="77777777" w:rsidR="00EB3D25" w:rsidRPr="00EB3D25" w:rsidRDefault="00BF16DA" w:rsidP="00EB3D25">
      <w:pPr>
        <w:pStyle w:val="ListParagraph"/>
        <w:numPr>
          <w:ilvl w:val="1"/>
          <w:numId w:val="1"/>
        </w:numPr>
        <w:spacing w:before="120" w:after="100" w:afterAutospacing="1"/>
        <w:ind w:left="792"/>
        <w:jc w:val="both"/>
        <w:rPr>
          <w:sz w:val="28"/>
          <w:szCs w:val="28"/>
        </w:rPr>
      </w:pPr>
      <w:r w:rsidRPr="00BF16DA">
        <w:rPr>
          <w:sz w:val="28"/>
          <w:szCs w:val="28"/>
        </w:rPr>
        <w:t>ēkas (būves kadastra apzīmējums 0100 009 0003 001) Kalpaka bulvārī 6, Rīgā</w:t>
      </w:r>
      <w:r w:rsidRPr="00BF16DA">
        <w:rPr>
          <w:b/>
          <w:bCs/>
          <w:sz w:val="28"/>
          <w:szCs w:val="28"/>
        </w:rPr>
        <w:t>,</w:t>
      </w:r>
      <w:r w:rsidRPr="00BF16DA">
        <w:rPr>
          <w:sz w:val="28"/>
          <w:szCs w:val="28"/>
        </w:rPr>
        <w:t xml:space="preserve"> telpu nomas maksas starpības izdevumu segšanai </w:t>
      </w:r>
      <w:r w:rsidRPr="00357C9A">
        <w:rPr>
          <w:sz w:val="28"/>
          <w:szCs w:val="28"/>
        </w:rPr>
        <w:t xml:space="preserve">valsts akciju sabiedrībai „Valsts nekustamie īpašumi” 2025.gadā </w:t>
      </w:r>
      <w:r w:rsidR="00FC5151" w:rsidRPr="00357C9A">
        <w:rPr>
          <w:sz w:val="28"/>
          <w:szCs w:val="28"/>
          <w:lang w:eastAsia="en-US"/>
        </w:rPr>
        <w:t>164</w:t>
      </w:r>
      <w:r w:rsidR="00EB3D25">
        <w:rPr>
          <w:sz w:val="28"/>
          <w:szCs w:val="28"/>
          <w:lang w:eastAsia="en-US"/>
        </w:rPr>
        <w:t> </w:t>
      </w:r>
      <w:r w:rsidR="00FC5151" w:rsidRPr="00357C9A">
        <w:rPr>
          <w:sz w:val="28"/>
          <w:szCs w:val="28"/>
          <w:lang w:eastAsia="en-US"/>
        </w:rPr>
        <w:t>204</w:t>
      </w:r>
      <w:r w:rsidRPr="00357C9A">
        <w:rPr>
          <w:sz w:val="28"/>
          <w:szCs w:val="28"/>
          <w:lang w:eastAsia="en-US"/>
        </w:rPr>
        <w:t xml:space="preserve"> </w:t>
      </w:r>
      <w:r w:rsidRPr="00357C9A">
        <w:rPr>
          <w:i/>
          <w:iCs/>
          <w:sz w:val="28"/>
          <w:szCs w:val="28"/>
          <w:lang w:eastAsia="en-US"/>
        </w:rPr>
        <w:t>euro</w:t>
      </w:r>
      <w:r w:rsidRPr="00357C9A">
        <w:rPr>
          <w:sz w:val="28"/>
          <w:szCs w:val="28"/>
          <w:lang w:eastAsia="en-US"/>
        </w:rPr>
        <w:t xml:space="preserve">, (nomas maksa par septiņiem mēnešiem), </w:t>
      </w:r>
      <w:r w:rsidRPr="00357C9A">
        <w:rPr>
          <w:sz w:val="28"/>
          <w:szCs w:val="28"/>
        </w:rPr>
        <w:t>sākot ar 2026.</w:t>
      </w:r>
      <w:r w:rsidR="00AD1B87" w:rsidRPr="00357C9A">
        <w:rPr>
          <w:sz w:val="28"/>
          <w:szCs w:val="28"/>
        </w:rPr>
        <w:t xml:space="preserve"> </w:t>
      </w:r>
      <w:r w:rsidRPr="00357C9A">
        <w:rPr>
          <w:sz w:val="28"/>
          <w:szCs w:val="28"/>
        </w:rPr>
        <w:t>gadu</w:t>
      </w:r>
      <w:r w:rsidRPr="00BF16DA">
        <w:rPr>
          <w:sz w:val="28"/>
          <w:szCs w:val="28"/>
        </w:rPr>
        <w:t xml:space="preserve"> un turpmākajos gados katru gadu 38</w:t>
      </w:r>
      <w:r w:rsidR="00C45263">
        <w:rPr>
          <w:sz w:val="28"/>
          <w:szCs w:val="28"/>
        </w:rPr>
        <w:t>2 470</w:t>
      </w:r>
      <w:r w:rsidRPr="00BF16DA">
        <w:rPr>
          <w:sz w:val="28"/>
          <w:szCs w:val="28"/>
        </w:rPr>
        <w:t xml:space="preserve"> </w:t>
      </w:r>
      <w:r w:rsidRPr="00BF16DA">
        <w:rPr>
          <w:i/>
          <w:sz w:val="28"/>
          <w:szCs w:val="28"/>
        </w:rPr>
        <w:t xml:space="preserve">euro </w:t>
      </w:r>
      <w:r w:rsidRPr="00BF16DA">
        <w:rPr>
          <w:iCs/>
          <w:sz w:val="28"/>
          <w:szCs w:val="28"/>
        </w:rPr>
        <w:t>apmērā</w:t>
      </w:r>
      <w:r w:rsidR="003A110F">
        <w:rPr>
          <w:iCs/>
          <w:sz w:val="28"/>
          <w:szCs w:val="28"/>
        </w:rPr>
        <w:t>;</w:t>
      </w:r>
      <w:r w:rsidRPr="00BF16DA">
        <w:rPr>
          <w:i/>
          <w:sz w:val="28"/>
          <w:szCs w:val="28"/>
        </w:rPr>
        <w:t xml:space="preserve"> </w:t>
      </w:r>
    </w:p>
    <w:p w14:paraId="6E043852" w14:textId="77777777" w:rsidR="008366E5" w:rsidRDefault="00BF16DA" w:rsidP="00071568">
      <w:pPr>
        <w:pStyle w:val="ListParagraph"/>
        <w:numPr>
          <w:ilvl w:val="1"/>
          <w:numId w:val="1"/>
        </w:numPr>
        <w:spacing w:before="120" w:after="100" w:afterAutospacing="1"/>
        <w:ind w:left="788" w:hanging="431"/>
        <w:jc w:val="both"/>
        <w:rPr>
          <w:sz w:val="28"/>
          <w:szCs w:val="28"/>
          <w:lang w:eastAsia="en-US"/>
        </w:rPr>
      </w:pPr>
      <w:r w:rsidRPr="00BF16DA">
        <w:rPr>
          <w:sz w:val="28"/>
          <w:szCs w:val="28"/>
        </w:rPr>
        <w:t xml:space="preserve">pārcelšanās no ēkas (būves kadastra apzīmējums 0100 009 0003 001) Kalpaka bulvārī 6, Rīgā, uz pagaidu ēku izdevumu segšanai 2023. gadā </w:t>
      </w:r>
      <w:r w:rsidRPr="006E5C52">
        <w:rPr>
          <w:sz w:val="28"/>
          <w:szCs w:val="28"/>
        </w:rPr>
        <w:t>361 537</w:t>
      </w:r>
      <w:r w:rsidRPr="00AD1B87">
        <w:rPr>
          <w:sz w:val="28"/>
          <w:szCs w:val="28"/>
        </w:rPr>
        <w:t xml:space="preserve"> </w:t>
      </w:r>
      <w:r w:rsidRPr="00AD1B87">
        <w:rPr>
          <w:i/>
          <w:sz w:val="28"/>
          <w:szCs w:val="28"/>
        </w:rPr>
        <w:t>euro</w:t>
      </w:r>
      <w:r w:rsidRPr="00BF16DA">
        <w:rPr>
          <w:sz w:val="28"/>
          <w:szCs w:val="28"/>
        </w:rPr>
        <w:t xml:space="preserve"> </w:t>
      </w:r>
      <w:bookmarkStart w:id="2" w:name="_Hlk80860376"/>
      <w:r w:rsidRPr="00BF16DA">
        <w:rPr>
          <w:sz w:val="28"/>
          <w:szCs w:val="28"/>
        </w:rPr>
        <w:t>apmērā</w:t>
      </w:r>
      <w:bookmarkStart w:id="3" w:name="_Hlk80950370"/>
      <w:r w:rsidR="008366E5">
        <w:rPr>
          <w:sz w:val="28"/>
          <w:szCs w:val="28"/>
        </w:rPr>
        <w:t>;</w:t>
      </w:r>
    </w:p>
    <w:bookmarkEnd w:id="2"/>
    <w:p w14:paraId="32F19CD3" w14:textId="77777777" w:rsidR="00BF16DA" w:rsidRPr="006A0C15" w:rsidRDefault="00BF16DA" w:rsidP="00071568">
      <w:pPr>
        <w:pStyle w:val="ListParagraph"/>
        <w:numPr>
          <w:ilvl w:val="1"/>
          <w:numId w:val="1"/>
        </w:numPr>
        <w:spacing w:before="120" w:after="100" w:afterAutospacing="1"/>
        <w:ind w:left="788" w:hanging="431"/>
        <w:jc w:val="both"/>
        <w:rPr>
          <w:sz w:val="28"/>
          <w:szCs w:val="28"/>
          <w:lang w:eastAsia="en-US"/>
        </w:rPr>
      </w:pPr>
      <w:r w:rsidRPr="006A0C15">
        <w:rPr>
          <w:sz w:val="28"/>
          <w:szCs w:val="28"/>
        </w:rPr>
        <w:t>pagaidu telpu nomas maksai, telpu uzturēšanas (komunālo pakalpojumu) izdevumu segšanai</w:t>
      </w:r>
      <w:bookmarkEnd w:id="3"/>
      <w:r w:rsidRPr="006A0C15">
        <w:rPr>
          <w:sz w:val="28"/>
          <w:szCs w:val="28"/>
        </w:rPr>
        <w:t xml:space="preserve"> 2023.</w:t>
      </w:r>
      <w:r w:rsidR="00AD1B87" w:rsidRPr="006A0C15">
        <w:rPr>
          <w:sz w:val="28"/>
          <w:szCs w:val="28"/>
        </w:rPr>
        <w:t xml:space="preserve"> </w:t>
      </w:r>
      <w:r w:rsidRPr="006A0C15">
        <w:rPr>
          <w:sz w:val="28"/>
          <w:szCs w:val="28"/>
        </w:rPr>
        <w:t xml:space="preserve">gadā </w:t>
      </w:r>
      <w:r w:rsidR="00CF0321" w:rsidRPr="006A0C15">
        <w:rPr>
          <w:sz w:val="28"/>
          <w:szCs w:val="28"/>
        </w:rPr>
        <w:t>471 358</w:t>
      </w:r>
      <w:r w:rsidRPr="006A0C15">
        <w:rPr>
          <w:sz w:val="28"/>
          <w:szCs w:val="28"/>
        </w:rPr>
        <w:t xml:space="preserve"> </w:t>
      </w:r>
      <w:r w:rsidRPr="006A0C15">
        <w:rPr>
          <w:i/>
          <w:iCs/>
          <w:sz w:val="28"/>
          <w:szCs w:val="28"/>
        </w:rPr>
        <w:t>euro</w:t>
      </w:r>
      <w:r w:rsidR="00850B2B" w:rsidRPr="006A0C15">
        <w:rPr>
          <w:sz w:val="28"/>
          <w:szCs w:val="28"/>
          <w:lang w:eastAsia="en-US"/>
        </w:rPr>
        <w:t xml:space="preserve"> </w:t>
      </w:r>
      <w:r w:rsidR="00850B2B" w:rsidRPr="006A0C15">
        <w:rPr>
          <w:sz w:val="28"/>
          <w:szCs w:val="28"/>
        </w:rPr>
        <w:t>apmērā</w:t>
      </w:r>
      <w:r w:rsidR="00F437F7" w:rsidRPr="006A0C15">
        <w:rPr>
          <w:sz w:val="28"/>
          <w:szCs w:val="28"/>
        </w:rPr>
        <w:t xml:space="preserve"> (ņemot vērā  Prokuratūras bāzes izdevumos plānoto finansējumu telpu nomas maksai 47 124 </w:t>
      </w:r>
      <w:r w:rsidR="00F437F7" w:rsidRPr="006A0C15">
        <w:rPr>
          <w:i/>
          <w:iCs/>
          <w:sz w:val="28"/>
          <w:szCs w:val="28"/>
        </w:rPr>
        <w:t>euro</w:t>
      </w:r>
      <w:r w:rsidR="00F437F7" w:rsidRPr="006A0C15">
        <w:rPr>
          <w:sz w:val="28"/>
          <w:szCs w:val="28"/>
        </w:rPr>
        <w:t xml:space="preserve"> un komunālajiem maksājumiem 29 380</w:t>
      </w:r>
      <w:r w:rsidR="00F437F7" w:rsidRPr="006A0C15">
        <w:rPr>
          <w:i/>
          <w:iCs/>
          <w:sz w:val="28"/>
          <w:szCs w:val="28"/>
        </w:rPr>
        <w:t xml:space="preserve"> euro</w:t>
      </w:r>
      <w:r w:rsidR="00F437F7" w:rsidRPr="006A0C15">
        <w:rPr>
          <w:sz w:val="28"/>
          <w:szCs w:val="28"/>
        </w:rPr>
        <w:t>)</w:t>
      </w:r>
      <w:r w:rsidRPr="006A0C15">
        <w:rPr>
          <w:sz w:val="28"/>
          <w:szCs w:val="28"/>
        </w:rPr>
        <w:t xml:space="preserve">, 2024. gadā </w:t>
      </w:r>
      <w:r w:rsidRPr="006A0C15">
        <w:rPr>
          <w:sz w:val="28"/>
          <w:szCs w:val="28"/>
        </w:rPr>
        <w:lastRenderedPageBreak/>
        <w:t xml:space="preserve">936 540 </w:t>
      </w:r>
      <w:r w:rsidRPr="006A0C15">
        <w:rPr>
          <w:i/>
          <w:iCs/>
          <w:sz w:val="28"/>
          <w:szCs w:val="28"/>
        </w:rPr>
        <w:t>euro</w:t>
      </w:r>
      <w:r w:rsidRPr="006A0C15">
        <w:rPr>
          <w:sz w:val="28"/>
          <w:szCs w:val="28"/>
        </w:rPr>
        <w:t xml:space="preserve"> </w:t>
      </w:r>
      <w:r w:rsidR="00850B2B" w:rsidRPr="006A0C15">
        <w:rPr>
          <w:sz w:val="28"/>
          <w:szCs w:val="28"/>
        </w:rPr>
        <w:t>apmērā</w:t>
      </w:r>
      <w:r w:rsidR="00F437F7" w:rsidRPr="006A0C15">
        <w:rPr>
          <w:sz w:val="28"/>
          <w:szCs w:val="28"/>
        </w:rPr>
        <w:t xml:space="preserve"> un</w:t>
      </w:r>
      <w:r w:rsidRPr="006A0C15">
        <w:rPr>
          <w:sz w:val="28"/>
          <w:szCs w:val="28"/>
        </w:rPr>
        <w:t xml:space="preserve"> 2025. gadā  </w:t>
      </w:r>
      <w:r w:rsidR="00CF0321" w:rsidRPr="006A0C15">
        <w:rPr>
          <w:sz w:val="28"/>
          <w:szCs w:val="28"/>
        </w:rPr>
        <w:t>353 501</w:t>
      </w:r>
      <w:r w:rsidRPr="006A0C15">
        <w:rPr>
          <w:sz w:val="28"/>
          <w:szCs w:val="28"/>
        </w:rPr>
        <w:t xml:space="preserve"> </w:t>
      </w:r>
      <w:r w:rsidRPr="006A0C15">
        <w:rPr>
          <w:i/>
          <w:iCs/>
          <w:sz w:val="28"/>
          <w:szCs w:val="28"/>
        </w:rPr>
        <w:t>euro</w:t>
      </w:r>
      <w:r w:rsidR="00850B2B" w:rsidRPr="006A0C15">
        <w:rPr>
          <w:sz w:val="28"/>
          <w:szCs w:val="28"/>
          <w:lang w:eastAsia="en-US"/>
        </w:rPr>
        <w:t xml:space="preserve"> </w:t>
      </w:r>
      <w:r w:rsidR="00850B2B" w:rsidRPr="006A0C15">
        <w:rPr>
          <w:sz w:val="28"/>
          <w:szCs w:val="28"/>
        </w:rPr>
        <w:t>apmērā</w:t>
      </w:r>
      <w:r w:rsidR="00F437F7" w:rsidRPr="006A0C15">
        <w:rPr>
          <w:sz w:val="28"/>
          <w:szCs w:val="28"/>
        </w:rPr>
        <w:t xml:space="preserve"> (ņemot vērā Prokuratūras bāzes izdevumos plānoto finansējumu komunālajiem maksājumiem 51 415</w:t>
      </w:r>
      <w:r w:rsidR="00F437F7" w:rsidRPr="006A0C15">
        <w:rPr>
          <w:i/>
          <w:iCs/>
          <w:sz w:val="28"/>
          <w:szCs w:val="28"/>
        </w:rPr>
        <w:t xml:space="preserve"> euro</w:t>
      </w:r>
      <w:r w:rsidR="00F437F7" w:rsidRPr="006A0C15">
        <w:rPr>
          <w:sz w:val="28"/>
          <w:szCs w:val="28"/>
        </w:rPr>
        <w:t>)</w:t>
      </w:r>
      <w:r w:rsidRPr="006A0C15">
        <w:rPr>
          <w:sz w:val="28"/>
          <w:szCs w:val="28"/>
        </w:rPr>
        <w:t>;</w:t>
      </w:r>
    </w:p>
    <w:p w14:paraId="7A1A0804" w14:textId="77777777" w:rsidR="00BF16DA" w:rsidRPr="00AD1B87" w:rsidRDefault="00BF16DA" w:rsidP="00071568">
      <w:pPr>
        <w:pStyle w:val="ListParagraph"/>
        <w:numPr>
          <w:ilvl w:val="1"/>
          <w:numId w:val="1"/>
        </w:numPr>
        <w:spacing w:before="120" w:after="100" w:afterAutospacing="1"/>
        <w:ind w:left="788" w:hanging="431"/>
        <w:jc w:val="both"/>
        <w:rPr>
          <w:sz w:val="28"/>
          <w:szCs w:val="28"/>
          <w:lang w:eastAsia="en-US"/>
        </w:rPr>
      </w:pPr>
      <w:r w:rsidRPr="00BF16DA">
        <w:rPr>
          <w:sz w:val="28"/>
          <w:szCs w:val="28"/>
        </w:rPr>
        <w:t>pārcelšanās uz ēku (būves kadastra apzīmējums 0100 009 0003 001) Kalpaka bulvārī 6, Rīgā, izdevumu segšanai 2025.</w:t>
      </w:r>
      <w:r w:rsidR="00AD1B87">
        <w:rPr>
          <w:sz w:val="28"/>
          <w:szCs w:val="28"/>
        </w:rPr>
        <w:t xml:space="preserve"> </w:t>
      </w:r>
      <w:r w:rsidRPr="00AD1B87">
        <w:rPr>
          <w:sz w:val="28"/>
          <w:szCs w:val="28"/>
        </w:rPr>
        <w:t xml:space="preserve">gadā </w:t>
      </w:r>
      <w:r w:rsidRPr="006E5C52">
        <w:rPr>
          <w:sz w:val="28"/>
          <w:szCs w:val="28"/>
        </w:rPr>
        <w:t>110 715</w:t>
      </w:r>
      <w:r w:rsidRPr="00AD1B87">
        <w:rPr>
          <w:sz w:val="28"/>
          <w:szCs w:val="28"/>
        </w:rPr>
        <w:t xml:space="preserve"> </w:t>
      </w:r>
      <w:r w:rsidRPr="00AD1B87">
        <w:rPr>
          <w:i/>
          <w:iCs/>
          <w:sz w:val="28"/>
          <w:szCs w:val="28"/>
        </w:rPr>
        <w:t>euro</w:t>
      </w:r>
      <w:r w:rsidRPr="00AD1B87">
        <w:rPr>
          <w:sz w:val="28"/>
          <w:szCs w:val="28"/>
        </w:rPr>
        <w:t xml:space="preserve"> apmērā; </w:t>
      </w:r>
    </w:p>
    <w:p w14:paraId="53B27897" w14:textId="77777777" w:rsidR="00071568" w:rsidRDefault="00BF16DA" w:rsidP="00071568">
      <w:pPr>
        <w:pStyle w:val="ListParagraph"/>
        <w:numPr>
          <w:ilvl w:val="1"/>
          <w:numId w:val="1"/>
        </w:numPr>
        <w:spacing w:before="120" w:after="100" w:afterAutospacing="1"/>
        <w:ind w:left="788" w:hanging="431"/>
        <w:jc w:val="both"/>
        <w:rPr>
          <w:sz w:val="28"/>
          <w:szCs w:val="28"/>
          <w:lang w:eastAsia="en-US"/>
        </w:rPr>
      </w:pPr>
      <w:r w:rsidRPr="00AD1B87">
        <w:rPr>
          <w:sz w:val="28"/>
          <w:szCs w:val="28"/>
        </w:rPr>
        <w:t xml:space="preserve">aprīkojuma iegādes izdevumu segšanai 2025. gadā ēkai būves kadastra apzīmējums 0100 009 0003 001) Kalpaka bulvārī 6, Rīgā, </w:t>
      </w:r>
      <w:r w:rsidR="005804EF">
        <w:rPr>
          <w:sz w:val="28"/>
          <w:szCs w:val="28"/>
        </w:rPr>
        <w:t xml:space="preserve">2 197 408 </w:t>
      </w:r>
      <w:r w:rsidRPr="00AD1B87">
        <w:rPr>
          <w:sz w:val="28"/>
          <w:szCs w:val="28"/>
        </w:rPr>
        <w:t xml:space="preserve"> </w:t>
      </w:r>
      <w:r w:rsidRPr="00AD1B87">
        <w:rPr>
          <w:i/>
          <w:sz w:val="28"/>
          <w:szCs w:val="28"/>
        </w:rPr>
        <w:t>euro</w:t>
      </w:r>
      <w:r w:rsidRPr="00BF16DA">
        <w:rPr>
          <w:sz w:val="28"/>
          <w:szCs w:val="28"/>
        </w:rPr>
        <w:t xml:space="preserve"> apmērā;</w:t>
      </w:r>
    </w:p>
    <w:p w14:paraId="00C90B81" w14:textId="77777777" w:rsidR="00071568" w:rsidRPr="00071568" w:rsidRDefault="00BF16DA" w:rsidP="00071568">
      <w:pPr>
        <w:pStyle w:val="ListParagraph"/>
        <w:numPr>
          <w:ilvl w:val="1"/>
          <w:numId w:val="1"/>
        </w:numPr>
        <w:spacing w:before="120" w:after="100" w:afterAutospacing="1"/>
        <w:ind w:left="788" w:hanging="431"/>
        <w:jc w:val="both"/>
        <w:rPr>
          <w:sz w:val="28"/>
          <w:szCs w:val="28"/>
          <w:lang w:eastAsia="en-US"/>
        </w:rPr>
      </w:pPr>
      <w:r w:rsidRPr="00071568">
        <w:rPr>
          <w:sz w:val="28"/>
          <w:szCs w:val="28"/>
          <w:lang w:eastAsia="en-US"/>
        </w:rPr>
        <w:t xml:space="preserve">ilgtermiņa saistības ēkas (būves kadastra apzīmējums 6601 014 0024 002) </w:t>
      </w:r>
      <w:r w:rsidRPr="006E5C52">
        <w:rPr>
          <w:sz w:val="28"/>
          <w:szCs w:val="28"/>
          <w:lang w:eastAsia="en-US"/>
        </w:rPr>
        <w:t>Cēsu ielā 28, Limbažos, Limbažu novadā</w:t>
      </w:r>
      <w:r w:rsidRPr="00071568">
        <w:rPr>
          <w:sz w:val="28"/>
          <w:szCs w:val="28"/>
          <w:lang w:eastAsia="en-US"/>
        </w:rPr>
        <w:t xml:space="preserve">, telpu nomas maksas starpības izdevumu segšanai valsts akciju sabiedrībai „Valsts nekustamie īpašumi” </w:t>
      </w:r>
      <w:r w:rsidRPr="006E5C52">
        <w:rPr>
          <w:sz w:val="28"/>
          <w:szCs w:val="28"/>
        </w:rPr>
        <w:t>194 </w:t>
      </w:r>
      <w:r w:rsidR="003A4956" w:rsidRPr="006E5C52">
        <w:rPr>
          <w:sz w:val="28"/>
          <w:szCs w:val="28"/>
        </w:rPr>
        <w:t>750</w:t>
      </w:r>
      <w:r w:rsidR="003A4956" w:rsidRPr="00071568">
        <w:rPr>
          <w:b/>
          <w:bCs/>
          <w:sz w:val="28"/>
          <w:szCs w:val="28"/>
        </w:rPr>
        <w:t xml:space="preserve"> </w:t>
      </w:r>
      <w:r w:rsidRPr="00071568">
        <w:rPr>
          <w:i/>
          <w:iCs/>
          <w:sz w:val="28"/>
          <w:szCs w:val="28"/>
        </w:rPr>
        <w:t>euro</w:t>
      </w:r>
      <w:r w:rsidRPr="00071568">
        <w:rPr>
          <w:sz w:val="28"/>
          <w:szCs w:val="28"/>
          <w:lang w:eastAsia="en-US"/>
        </w:rPr>
        <w:t xml:space="preserve"> apmērā</w:t>
      </w:r>
      <w:r w:rsidR="003A4956">
        <w:rPr>
          <w:sz w:val="28"/>
          <w:szCs w:val="28"/>
          <w:lang w:eastAsia="en-US"/>
        </w:rPr>
        <w:t xml:space="preserve"> </w:t>
      </w:r>
      <w:r w:rsidR="003A4956" w:rsidRPr="003A4956">
        <w:rPr>
          <w:sz w:val="28"/>
          <w:szCs w:val="28"/>
          <w:lang w:val="en-US" w:eastAsia="en-US"/>
        </w:rPr>
        <w:t>no 2022.</w:t>
      </w:r>
      <w:r w:rsidR="003B7BF6">
        <w:rPr>
          <w:sz w:val="28"/>
          <w:szCs w:val="28"/>
          <w:lang w:val="en-US" w:eastAsia="en-US"/>
        </w:rPr>
        <w:t> </w:t>
      </w:r>
      <w:proofErr w:type="spellStart"/>
      <w:r w:rsidR="003A4956" w:rsidRPr="003A4956">
        <w:rPr>
          <w:sz w:val="28"/>
          <w:szCs w:val="28"/>
          <w:lang w:val="en-US" w:eastAsia="en-US"/>
        </w:rPr>
        <w:t>līdz</w:t>
      </w:r>
      <w:proofErr w:type="spellEnd"/>
      <w:r w:rsidR="003A4956" w:rsidRPr="003A4956">
        <w:rPr>
          <w:sz w:val="28"/>
          <w:szCs w:val="28"/>
          <w:lang w:val="en-US" w:eastAsia="en-US"/>
        </w:rPr>
        <w:t xml:space="preserve"> 2031.gadam </w:t>
      </w:r>
      <w:r w:rsidRPr="00071568">
        <w:rPr>
          <w:sz w:val="28"/>
          <w:szCs w:val="28"/>
          <w:lang w:eastAsia="en-US"/>
        </w:rPr>
        <w:t xml:space="preserve">katru gadu </w:t>
      </w:r>
      <w:proofErr w:type="gramStart"/>
      <w:r w:rsidRPr="006A0C15">
        <w:rPr>
          <w:sz w:val="28"/>
          <w:szCs w:val="28"/>
          <w:lang w:eastAsia="en-US"/>
        </w:rPr>
        <w:t>19</w:t>
      </w:r>
      <w:r w:rsidR="003B7BF6">
        <w:rPr>
          <w:sz w:val="28"/>
          <w:szCs w:val="28"/>
          <w:lang w:eastAsia="en-US"/>
        </w:rPr>
        <w:t> </w:t>
      </w:r>
      <w:r w:rsidRPr="006A0C15">
        <w:rPr>
          <w:sz w:val="28"/>
          <w:szCs w:val="28"/>
          <w:lang w:eastAsia="en-US"/>
        </w:rPr>
        <w:t>47</w:t>
      </w:r>
      <w:r w:rsidR="00A9415E" w:rsidRPr="006A0C15">
        <w:rPr>
          <w:sz w:val="28"/>
          <w:szCs w:val="28"/>
          <w:lang w:eastAsia="en-US"/>
        </w:rPr>
        <w:t>5</w:t>
      </w:r>
      <w:r w:rsidR="003B7BF6">
        <w:rPr>
          <w:i/>
          <w:iCs/>
          <w:sz w:val="28"/>
          <w:szCs w:val="28"/>
          <w:lang w:eastAsia="en-US"/>
        </w:rPr>
        <w:t> </w:t>
      </w:r>
      <w:r w:rsidRPr="00071568">
        <w:rPr>
          <w:i/>
          <w:iCs/>
          <w:sz w:val="28"/>
          <w:szCs w:val="28"/>
          <w:lang w:eastAsia="en-US"/>
        </w:rPr>
        <w:t>euro</w:t>
      </w:r>
      <w:proofErr w:type="gramEnd"/>
      <w:r w:rsidR="003A4956">
        <w:rPr>
          <w:i/>
          <w:iCs/>
          <w:sz w:val="28"/>
          <w:szCs w:val="28"/>
          <w:lang w:eastAsia="en-US"/>
        </w:rPr>
        <w:t xml:space="preserve"> </w:t>
      </w:r>
      <w:r w:rsidR="003A4956">
        <w:rPr>
          <w:sz w:val="28"/>
          <w:szCs w:val="28"/>
          <w:lang w:eastAsia="en-US"/>
        </w:rPr>
        <w:t>apmērā</w:t>
      </w:r>
      <w:r w:rsidRPr="00071568">
        <w:rPr>
          <w:sz w:val="28"/>
          <w:szCs w:val="28"/>
          <w:lang w:eastAsia="en-US"/>
        </w:rPr>
        <w:t>;</w:t>
      </w:r>
      <w:r w:rsidR="00071568" w:rsidRPr="00071568">
        <w:rPr>
          <w:sz w:val="26"/>
          <w:szCs w:val="28"/>
        </w:rPr>
        <w:t xml:space="preserve"> </w:t>
      </w:r>
    </w:p>
    <w:p w14:paraId="3BCB14C0" w14:textId="77777777" w:rsidR="00071568" w:rsidRDefault="00071568" w:rsidP="00071568">
      <w:pPr>
        <w:pStyle w:val="ListParagraph"/>
        <w:numPr>
          <w:ilvl w:val="1"/>
          <w:numId w:val="1"/>
        </w:numPr>
        <w:spacing w:before="120" w:after="100" w:afterAutospacing="1"/>
        <w:ind w:left="788" w:hanging="431"/>
        <w:jc w:val="both"/>
        <w:rPr>
          <w:sz w:val="28"/>
          <w:szCs w:val="28"/>
          <w:lang w:eastAsia="en-US"/>
        </w:rPr>
      </w:pPr>
      <w:r w:rsidRPr="00071568">
        <w:rPr>
          <w:sz w:val="28"/>
          <w:szCs w:val="28"/>
        </w:rPr>
        <w:t xml:space="preserve">pārcelšanās no ēkas (būves kadastra apzīmējums 6601 005 0025 001) Dzirnavu ielā 11, Limbažos, Limbažu novadā, uz ēku (būves kadastra apzīmējums 6601 014 0024 </w:t>
      </w:r>
      <w:r w:rsidRPr="00AD1B87">
        <w:rPr>
          <w:sz w:val="28"/>
          <w:szCs w:val="28"/>
        </w:rPr>
        <w:t xml:space="preserve">002) Cēsu ielā 28, Limbažos, Limbažu novadā, izdevumu segšanai 2022. gadā </w:t>
      </w:r>
      <w:r w:rsidRPr="006E5C52">
        <w:rPr>
          <w:sz w:val="28"/>
          <w:szCs w:val="28"/>
        </w:rPr>
        <w:t>1</w:t>
      </w:r>
      <w:r w:rsidR="00916408" w:rsidRPr="006E5C52">
        <w:rPr>
          <w:sz w:val="28"/>
          <w:szCs w:val="28"/>
        </w:rPr>
        <w:t xml:space="preserve"> </w:t>
      </w:r>
      <w:r w:rsidRPr="006E5C52">
        <w:rPr>
          <w:sz w:val="28"/>
          <w:szCs w:val="28"/>
        </w:rPr>
        <w:t>130</w:t>
      </w:r>
      <w:r w:rsidRPr="00071568">
        <w:rPr>
          <w:sz w:val="28"/>
          <w:szCs w:val="28"/>
        </w:rPr>
        <w:t xml:space="preserve"> </w:t>
      </w:r>
      <w:r w:rsidRPr="00071568">
        <w:rPr>
          <w:i/>
          <w:sz w:val="28"/>
          <w:szCs w:val="28"/>
        </w:rPr>
        <w:t>euro</w:t>
      </w:r>
      <w:r w:rsidRPr="00071568">
        <w:rPr>
          <w:sz w:val="28"/>
          <w:szCs w:val="28"/>
        </w:rPr>
        <w:t xml:space="preserve"> apmērā.</w:t>
      </w:r>
    </w:p>
    <w:p w14:paraId="78E7EF20" w14:textId="77777777" w:rsidR="004D22A9" w:rsidRDefault="004D22A9" w:rsidP="004D22A9">
      <w:pPr>
        <w:pStyle w:val="ListParagraph"/>
        <w:spacing w:before="120" w:after="100" w:afterAutospacing="1"/>
        <w:ind w:left="788"/>
        <w:jc w:val="both"/>
        <w:rPr>
          <w:sz w:val="28"/>
          <w:szCs w:val="28"/>
          <w:lang w:eastAsia="en-US"/>
        </w:rPr>
      </w:pPr>
    </w:p>
    <w:p w14:paraId="74CDA112" w14:textId="77777777" w:rsidR="00C103D9" w:rsidRDefault="00071568" w:rsidP="004D22A9">
      <w:pPr>
        <w:pStyle w:val="ListParagraph"/>
        <w:numPr>
          <w:ilvl w:val="0"/>
          <w:numId w:val="1"/>
        </w:numPr>
        <w:spacing w:before="120" w:after="100" w:afterAutospacing="1"/>
        <w:jc w:val="both"/>
        <w:rPr>
          <w:sz w:val="28"/>
          <w:szCs w:val="28"/>
          <w:lang w:eastAsia="en-US"/>
        </w:rPr>
      </w:pPr>
      <w:r w:rsidRPr="00071568">
        <w:rPr>
          <w:sz w:val="28"/>
          <w:szCs w:val="28"/>
        </w:rPr>
        <w:t xml:space="preserve"> </w:t>
      </w:r>
      <w:r w:rsidRPr="006E5C52">
        <w:rPr>
          <w:sz w:val="28"/>
          <w:szCs w:val="28"/>
        </w:rPr>
        <w:t>Tieslietu ministrijas budžet</w:t>
      </w:r>
      <w:r w:rsidR="00C37D8C">
        <w:rPr>
          <w:sz w:val="28"/>
          <w:szCs w:val="28"/>
        </w:rPr>
        <w:t>a apakšprogrammā “04.03.00 “Probācijas īstenošana”</w:t>
      </w:r>
      <w:r w:rsidRPr="00071568">
        <w:rPr>
          <w:sz w:val="28"/>
          <w:szCs w:val="28"/>
        </w:rPr>
        <w:t xml:space="preserve"> paredzēt finansējumu</w:t>
      </w:r>
      <w:r w:rsidR="00C103D9">
        <w:rPr>
          <w:sz w:val="28"/>
          <w:szCs w:val="28"/>
        </w:rPr>
        <w:t>:</w:t>
      </w:r>
    </w:p>
    <w:p w14:paraId="0FA938E3" w14:textId="77777777" w:rsidR="003A4956" w:rsidRPr="006A0C15" w:rsidRDefault="00071568" w:rsidP="003F76F6">
      <w:pPr>
        <w:pStyle w:val="ListParagraph"/>
        <w:spacing w:before="120" w:after="100" w:afterAutospacing="1"/>
        <w:ind w:left="851" w:hanging="491"/>
        <w:jc w:val="both"/>
        <w:rPr>
          <w:sz w:val="28"/>
          <w:szCs w:val="28"/>
        </w:rPr>
      </w:pPr>
      <w:r w:rsidRPr="00071568">
        <w:rPr>
          <w:sz w:val="28"/>
          <w:szCs w:val="28"/>
        </w:rPr>
        <w:t xml:space="preserve"> </w:t>
      </w:r>
      <w:r w:rsidR="003B7BF6">
        <w:rPr>
          <w:sz w:val="28"/>
          <w:szCs w:val="28"/>
        </w:rPr>
        <w:tab/>
      </w:r>
      <w:r w:rsidR="00C103D9">
        <w:rPr>
          <w:sz w:val="28"/>
          <w:szCs w:val="28"/>
        </w:rPr>
        <w:t xml:space="preserve">4.1. </w:t>
      </w:r>
      <w:bookmarkStart w:id="4" w:name="_Hlk74839921"/>
      <w:r w:rsidRPr="00071568">
        <w:rPr>
          <w:sz w:val="28"/>
          <w:szCs w:val="28"/>
        </w:rPr>
        <w:t>ilgtermiņa saistības ēkas (būves kadastra apzīmējums 6601 014 0024 002) Cēsu ielā 28, Limbažos, Limbažu novadā, telpu nomas maksas</w:t>
      </w:r>
      <w:r w:rsidR="00AD772B">
        <w:rPr>
          <w:sz w:val="28"/>
          <w:szCs w:val="28"/>
        </w:rPr>
        <w:t xml:space="preserve"> </w:t>
      </w:r>
      <w:r w:rsidR="00586D36">
        <w:rPr>
          <w:sz w:val="28"/>
          <w:szCs w:val="28"/>
        </w:rPr>
        <w:t>starpības</w:t>
      </w:r>
      <w:r w:rsidRPr="00071568">
        <w:rPr>
          <w:sz w:val="28"/>
          <w:szCs w:val="28"/>
        </w:rPr>
        <w:t xml:space="preserve"> segšanai valsts akciju sabiedrībai „Valsts nekustamie </w:t>
      </w:r>
      <w:r w:rsidRPr="00101032">
        <w:rPr>
          <w:sz w:val="28"/>
          <w:szCs w:val="28"/>
        </w:rPr>
        <w:t xml:space="preserve">īpašumi” </w:t>
      </w:r>
      <w:r w:rsidR="00C103D9" w:rsidRPr="006460F1">
        <w:rPr>
          <w:sz w:val="28"/>
          <w:szCs w:val="28"/>
        </w:rPr>
        <w:t>2</w:t>
      </w:r>
      <w:r w:rsidR="003A4956" w:rsidRPr="003F440A">
        <w:rPr>
          <w:sz w:val="28"/>
          <w:szCs w:val="28"/>
        </w:rPr>
        <w:t>5</w:t>
      </w:r>
      <w:r w:rsidR="00C103D9" w:rsidRPr="003F440A">
        <w:rPr>
          <w:sz w:val="28"/>
          <w:szCs w:val="28"/>
        </w:rPr>
        <w:t>1</w:t>
      </w:r>
      <w:r w:rsidR="00C103D9" w:rsidRPr="00850B2B">
        <w:rPr>
          <w:sz w:val="28"/>
          <w:szCs w:val="28"/>
        </w:rPr>
        <w:t> 640</w:t>
      </w:r>
      <w:r w:rsidR="00C103D9" w:rsidRPr="006E5C52">
        <w:rPr>
          <w:b/>
          <w:bCs/>
          <w:sz w:val="28"/>
          <w:szCs w:val="28"/>
        </w:rPr>
        <w:t xml:space="preserve"> </w:t>
      </w:r>
      <w:r w:rsidR="00C103D9" w:rsidRPr="006E5C52">
        <w:rPr>
          <w:i/>
          <w:iCs/>
          <w:sz w:val="28"/>
          <w:szCs w:val="28"/>
        </w:rPr>
        <w:t>euro</w:t>
      </w:r>
      <w:r w:rsidR="00C103D9">
        <w:rPr>
          <w:sz w:val="28"/>
          <w:szCs w:val="28"/>
        </w:rPr>
        <w:t xml:space="preserve"> </w:t>
      </w:r>
      <w:r w:rsidR="00C103D9" w:rsidRPr="006A0C15">
        <w:rPr>
          <w:sz w:val="28"/>
          <w:szCs w:val="28"/>
        </w:rPr>
        <w:t>apmērā</w:t>
      </w:r>
      <w:r w:rsidR="00CB61A0" w:rsidRPr="006A0C15">
        <w:rPr>
          <w:sz w:val="28"/>
          <w:szCs w:val="28"/>
        </w:rPr>
        <w:t xml:space="preserve"> </w:t>
      </w:r>
      <w:r w:rsidR="00C103D9" w:rsidRPr="006A0C15">
        <w:rPr>
          <w:sz w:val="28"/>
          <w:szCs w:val="28"/>
        </w:rPr>
        <w:t xml:space="preserve"> </w:t>
      </w:r>
      <w:bookmarkStart w:id="5" w:name="_Hlk80828868"/>
      <w:r w:rsidR="00C103D9" w:rsidRPr="006A0C15">
        <w:rPr>
          <w:sz w:val="28"/>
          <w:szCs w:val="28"/>
        </w:rPr>
        <w:t xml:space="preserve">no </w:t>
      </w:r>
      <w:r w:rsidRPr="006A0C15">
        <w:rPr>
          <w:sz w:val="28"/>
          <w:szCs w:val="28"/>
        </w:rPr>
        <w:t>2022</w:t>
      </w:r>
      <w:r w:rsidR="003A4956" w:rsidRPr="006A0C15">
        <w:rPr>
          <w:sz w:val="28"/>
          <w:szCs w:val="28"/>
        </w:rPr>
        <w:t xml:space="preserve">. </w:t>
      </w:r>
      <w:r w:rsidR="00C103D9" w:rsidRPr="006A0C15">
        <w:rPr>
          <w:sz w:val="28"/>
          <w:szCs w:val="28"/>
        </w:rPr>
        <w:t>līdz 2031.</w:t>
      </w:r>
      <w:r w:rsidR="00430BEB">
        <w:rPr>
          <w:sz w:val="28"/>
          <w:szCs w:val="28"/>
        </w:rPr>
        <w:t xml:space="preserve"> </w:t>
      </w:r>
      <w:r w:rsidR="00C103D9" w:rsidRPr="006A0C15">
        <w:rPr>
          <w:sz w:val="28"/>
          <w:szCs w:val="28"/>
        </w:rPr>
        <w:t>gadam</w:t>
      </w:r>
      <w:r w:rsidR="00CB61A0" w:rsidRPr="006A0C15">
        <w:rPr>
          <w:sz w:val="28"/>
          <w:szCs w:val="28"/>
        </w:rPr>
        <w:t xml:space="preserve">  </w:t>
      </w:r>
      <w:bookmarkEnd w:id="5"/>
      <w:r w:rsidRPr="006A0C15">
        <w:rPr>
          <w:sz w:val="28"/>
          <w:szCs w:val="28"/>
        </w:rPr>
        <w:t>katru gadu</w:t>
      </w:r>
      <w:r w:rsidRPr="006A0C15">
        <w:rPr>
          <w:b/>
          <w:bCs/>
          <w:sz w:val="28"/>
          <w:szCs w:val="28"/>
        </w:rPr>
        <w:t xml:space="preserve"> </w:t>
      </w:r>
      <w:r w:rsidRPr="006A0C15">
        <w:rPr>
          <w:sz w:val="28"/>
          <w:szCs w:val="28"/>
        </w:rPr>
        <w:t>2</w:t>
      </w:r>
      <w:r w:rsidR="003A4956" w:rsidRPr="006A0C15">
        <w:rPr>
          <w:sz w:val="28"/>
          <w:szCs w:val="28"/>
        </w:rPr>
        <w:t>5</w:t>
      </w:r>
      <w:r w:rsidR="007F5408" w:rsidRPr="006A0C15">
        <w:rPr>
          <w:sz w:val="28"/>
          <w:szCs w:val="28"/>
        </w:rPr>
        <w:t> 164</w:t>
      </w:r>
      <w:r w:rsidRPr="006A0C15">
        <w:rPr>
          <w:sz w:val="28"/>
          <w:szCs w:val="28"/>
        </w:rPr>
        <w:t xml:space="preserve"> </w:t>
      </w:r>
      <w:bookmarkEnd w:id="4"/>
      <w:r w:rsidRPr="006A0C15">
        <w:rPr>
          <w:i/>
          <w:iCs/>
          <w:sz w:val="28"/>
          <w:szCs w:val="28"/>
        </w:rPr>
        <w:t xml:space="preserve">euro </w:t>
      </w:r>
      <w:r w:rsidRPr="006A0C15">
        <w:rPr>
          <w:sz w:val="28"/>
          <w:szCs w:val="28"/>
        </w:rPr>
        <w:t>apmērā</w:t>
      </w:r>
      <w:r w:rsidR="003A4956" w:rsidRPr="006A0C15">
        <w:rPr>
          <w:sz w:val="28"/>
          <w:szCs w:val="28"/>
        </w:rPr>
        <w:t>;</w:t>
      </w:r>
    </w:p>
    <w:p w14:paraId="69F80DFD" w14:textId="77777777" w:rsidR="004D22A9" w:rsidRPr="006A0C15" w:rsidRDefault="003A4956" w:rsidP="003F76F6">
      <w:pPr>
        <w:pStyle w:val="ListParagraph"/>
        <w:spacing w:before="120" w:after="100" w:afterAutospacing="1"/>
        <w:ind w:left="851" w:hanging="131"/>
        <w:jc w:val="both"/>
        <w:rPr>
          <w:sz w:val="28"/>
          <w:szCs w:val="28"/>
          <w:lang w:eastAsia="en-US"/>
        </w:rPr>
      </w:pPr>
      <w:r w:rsidRPr="006A0C15">
        <w:rPr>
          <w:sz w:val="28"/>
          <w:szCs w:val="28"/>
        </w:rPr>
        <w:t>4.2.</w:t>
      </w:r>
      <w:r w:rsidR="00101032" w:rsidRPr="006A0C15">
        <w:rPr>
          <w:sz w:val="28"/>
          <w:szCs w:val="28"/>
        </w:rPr>
        <w:t xml:space="preserve"> </w:t>
      </w:r>
      <w:r w:rsidR="007F5408" w:rsidRPr="006A0C15">
        <w:rPr>
          <w:sz w:val="28"/>
          <w:szCs w:val="28"/>
        </w:rPr>
        <w:t>komunālo izdevumu</w:t>
      </w:r>
      <w:r w:rsidR="00586D36" w:rsidRPr="006A0C15">
        <w:rPr>
          <w:sz w:val="28"/>
          <w:szCs w:val="28"/>
        </w:rPr>
        <w:t xml:space="preserve"> starpības</w:t>
      </w:r>
      <w:r w:rsidR="00101032" w:rsidRPr="006A0C15">
        <w:rPr>
          <w:sz w:val="28"/>
          <w:szCs w:val="28"/>
        </w:rPr>
        <w:t xml:space="preserve"> segšanai</w:t>
      </w:r>
      <w:r w:rsidRPr="006A0C15">
        <w:rPr>
          <w:sz w:val="28"/>
          <w:szCs w:val="28"/>
        </w:rPr>
        <w:t xml:space="preserve"> no 2022. </w:t>
      </w:r>
      <w:r w:rsidR="003A110F" w:rsidRPr="006A0C15">
        <w:rPr>
          <w:sz w:val="28"/>
          <w:szCs w:val="28"/>
        </w:rPr>
        <w:t xml:space="preserve">gada </w:t>
      </w:r>
      <w:r w:rsidR="00091AE6" w:rsidRPr="006A0C15">
        <w:rPr>
          <w:sz w:val="28"/>
          <w:szCs w:val="28"/>
        </w:rPr>
        <w:t>un turpmāk</w:t>
      </w:r>
      <w:r w:rsidR="004E359A" w:rsidRPr="006A0C15">
        <w:rPr>
          <w:sz w:val="28"/>
          <w:szCs w:val="28"/>
        </w:rPr>
        <w:t>ajos gados</w:t>
      </w:r>
      <w:r w:rsidR="00091AE6" w:rsidRPr="006A0C15">
        <w:rPr>
          <w:sz w:val="28"/>
          <w:szCs w:val="28"/>
        </w:rPr>
        <w:t xml:space="preserve"> </w:t>
      </w:r>
      <w:r w:rsidR="003A110F" w:rsidRPr="006A0C15">
        <w:rPr>
          <w:sz w:val="28"/>
          <w:szCs w:val="28"/>
        </w:rPr>
        <w:t xml:space="preserve">katru gadu 1 000 </w:t>
      </w:r>
      <w:r w:rsidR="003A110F" w:rsidRPr="006A0C15">
        <w:rPr>
          <w:i/>
          <w:iCs/>
          <w:sz w:val="28"/>
          <w:szCs w:val="28"/>
        </w:rPr>
        <w:t>euro</w:t>
      </w:r>
      <w:r w:rsidR="003A110F" w:rsidRPr="006A0C15">
        <w:rPr>
          <w:sz w:val="28"/>
          <w:szCs w:val="28"/>
        </w:rPr>
        <w:t xml:space="preserve"> apmērā.</w:t>
      </w:r>
    </w:p>
    <w:p w14:paraId="6C3DA595" w14:textId="77777777" w:rsidR="003F440A" w:rsidRDefault="003F440A" w:rsidP="002F0F24">
      <w:pPr>
        <w:pStyle w:val="ListParagraph"/>
        <w:spacing w:before="120" w:after="100" w:afterAutospacing="1"/>
        <w:ind w:left="0"/>
        <w:jc w:val="both"/>
        <w:rPr>
          <w:sz w:val="28"/>
          <w:szCs w:val="28"/>
          <w:lang w:eastAsia="en-US"/>
        </w:rPr>
      </w:pPr>
    </w:p>
    <w:p w14:paraId="14063CF1" w14:textId="77777777" w:rsidR="004D22A9" w:rsidRDefault="00071568" w:rsidP="004D22A9">
      <w:pPr>
        <w:pStyle w:val="ListParagraph"/>
        <w:numPr>
          <w:ilvl w:val="0"/>
          <w:numId w:val="1"/>
        </w:numPr>
        <w:spacing w:before="120" w:after="100" w:afterAutospacing="1"/>
        <w:jc w:val="both"/>
        <w:rPr>
          <w:sz w:val="28"/>
          <w:szCs w:val="28"/>
          <w:lang w:eastAsia="en-US"/>
        </w:rPr>
      </w:pPr>
      <w:r w:rsidRPr="004D22A9">
        <w:rPr>
          <w:sz w:val="28"/>
          <w:szCs w:val="28"/>
        </w:rPr>
        <w:t>Finanšu ministrijai (valsts akciju sabiedrībai „Valsts nekustamie īpašumi”):</w:t>
      </w:r>
    </w:p>
    <w:p w14:paraId="4E5CAE1C" w14:textId="77777777" w:rsidR="004D22A9" w:rsidRDefault="004D22A9" w:rsidP="004D22A9">
      <w:pPr>
        <w:pStyle w:val="ListParagraph"/>
        <w:numPr>
          <w:ilvl w:val="1"/>
          <w:numId w:val="1"/>
        </w:numPr>
        <w:spacing w:before="120" w:after="100" w:afterAutospacing="1"/>
        <w:jc w:val="both"/>
        <w:rPr>
          <w:sz w:val="28"/>
          <w:szCs w:val="28"/>
          <w:lang w:eastAsia="en-US"/>
        </w:rPr>
      </w:pPr>
      <w:r w:rsidRPr="004D22A9">
        <w:rPr>
          <w:sz w:val="28"/>
          <w:szCs w:val="28"/>
          <w:lang w:eastAsia="en-US"/>
        </w:rPr>
        <w:t xml:space="preserve">šā rīkojuma </w:t>
      </w:r>
      <w:r w:rsidR="00546F53">
        <w:rPr>
          <w:sz w:val="28"/>
          <w:szCs w:val="28"/>
          <w:lang w:eastAsia="en-US"/>
        </w:rPr>
        <w:t>2</w:t>
      </w:r>
      <w:r w:rsidRPr="004D22A9">
        <w:rPr>
          <w:sz w:val="28"/>
          <w:szCs w:val="28"/>
          <w:lang w:eastAsia="en-US"/>
        </w:rPr>
        <w:t>.punktā minētā finansējuma ietvaros nodrošināt (būves kadastra apzīmējums 0100 009 0003 001) Kalpaka bulvārī 6, Rīgā, pārbūves darbu pabeigšanu līdz 2025. gada 31. maijam, nosakot, ka plānotais nomas līguma sākuma termiņš ir 2025</w:t>
      </w:r>
      <w:r w:rsidR="00AD1B87">
        <w:rPr>
          <w:sz w:val="28"/>
          <w:szCs w:val="28"/>
          <w:lang w:eastAsia="en-US"/>
        </w:rPr>
        <w:t>.</w:t>
      </w:r>
      <w:r w:rsidRPr="004D22A9">
        <w:rPr>
          <w:sz w:val="28"/>
          <w:szCs w:val="28"/>
          <w:lang w:eastAsia="en-US"/>
        </w:rPr>
        <w:t xml:space="preserve"> gada 1. jūnijs;</w:t>
      </w:r>
    </w:p>
    <w:p w14:paraId="549049BA" w14:textId="77777777" w:rsidR="004D22A9" w:rsidRDefault="004D22A9" w:rsidP="004D22A9">
      <w:pPr>
        <w:pStyle w:val="ListParagraph"/>
        <w:numPr>
          <w:ilvl w:val="1"/>
          <w:numId w:val="1"/>
        </w:numPr>
        <w:spacing w:before="120" w:after="100" w:afterAutospacing="1"/>
        <w:jc w:val="both"/>
        <w:rPr>
          <w:sz w:val="28"/>
          <w:szCs w:val="28"/>
          <w:lang w:eastAsia="en-US"/>
        </w:rPr>
      </w:pPr>
      <w:r w:rsidRPr="004D22A9">
        <w:rPr>
          <w:sz w:val="28"/>
          <w:szCs w:val="28"/>
          <w:lang w:eastAsia="en-US"/>
        </w:rPr>
        <w:t xml:space="preserve">izdevumus telpu pielāgošanai Prokuratūras un Valsts probācijas dienesta vajadzībām šā rīkojuma </w:t>
      </w:r>
      <w:r w:rsidR="00282C2C">
        <w:rPr>
          <w:sz w:val="28"/>
          <w:szCs w:val="28"/>
          <w:lang w:eastAsia="en-US"/>
        </w:rPr>
        <w:t>3</w:t>
      </w:r>
      <w:r w:rsidRPr="004D22A9">
        <w:rPr>
          <w:sz w:val="28"/>
          <w:szCs w:val="28"/>
          <w:lang w:eastAsia="en-US"/>
        </w:rPr>
        <w:t>.</w:t>
      </w:r>
      <w:r w:rsidR="008366E5">
        <w:rPr>
          <w:sz w:val="28"/>
          <w:szCs w:val="28"/>
          <w:lang w:eastAsia="en-US"/>
        </w:rPr>
        <w:t>6</w:t>
      </w:r>
      <w:r w:rsidRPr="004D22A9">
        <w:rPr>
          <w:sz w:val="28"/>
          <w:szCs w:val="28"/>
          <w:lang w:eastAsia="en-US"/>
        </w:rPr>
        <w:t xml:space="preserve">. apakšpunktā minētā un </w:t>
      </w:r>
      <w:r w:rsidR="00282C2C">
        <w:rPr>
          <w:sz w:val="28"/>
          <w:szCs w:val="28"/>
          <w:lang w:eastAsia="en-US"/>
        </w:rPr>
        <w:t>4</w:t>
      </w:r>
      <w:r w:rsidRPr="004D22A9">
        <w:rPr>
          <w:sz w:val="28"/>
          <w:szCs w:val="28"/>
          <w:lang w:eastAsia="en-US"/>
        </w:rPr>
        <w:t>.punktā minētā objektā segt no valsts akciju sabiedrības „Valsts nekustamie īpašumi” finanšu resursiem un pēc objekta nodošanas ekspluatācijā iekļaut tos nomas maksā;</w:t>
      </w:r>
    </w:p>
    <w:p w14:paraId="3E695171" w14:textId="77777777" w:rsidR="004D22A9" w:rsidRDefault="004D22A9" w:rsidP="004D22A9">
      <w:pPr>
        <w:pStyle w:val="ListParagraph"/>
        <w:numPr>
          <w:ilvl w:val="1"/>
          <w:numId w:val="1"/>
        </w:numPr>
        <w:spacing w:before="120" w:after="100" w:afterAutospacing="1"/>
        <w:jc w:val="both"/>
        <w:rPr>
          <w:sz w:val="28"/>
          <w:szCs w:val="28"/>
          <w:lang w:eastAsia="en-US"/>
        </w:rPr>
      </w:pPr>
      <w:r w:rsidRPr="004D22A9">
        <w:rPr>
          <w:sz w:val="28"/>
          <w:szCs w:val="28"/>
          <w:lang w:eastAsia="en-US"/>
        </w:rPr>
        <w:t xml:space="preserve">ja pēc būvprojekta izstrādes, pirms būvdarbu līguma noslēgšanas vai būvdarbu laikā provizoriskie būvniecības izdevumi objektīvu vai ekonomiski pamatotu iemeslu dēļ mainās, iesniegt Ministru kabinetā rīkojuma projektu par šā rīkojuma </w:t>
      </w:r>
      <w:r w:rsidR="00546F53">
        <w:rPr>
          <w:sz w:val="28"/>
          <w:szCs w:val="28"/>
          <w:lang w:eastAsia="en-US"/>
        </w:rPr>
        <w:t>2</w:t>
      </w:r>
      <w:r w:rsidRPr="004D22A9">
        <w:rPr>
          <w:sz w:val="28"/>
          <w:szCs w:val="28"/>
          <w:lang w:eastAsia="en-US"/>
        </w:rPr>
        <w:t>.punktā minēto ilgtermiņa saistību precizēšanu;</w:t>
      </w:r>
    </w:p>
    <w:p w14:paraId="696632F7" w14:textId="77777777" w:rsidR="00282C2C" w:rsidRDefault="004D22A9" w:rsidP="00282C2C">
      <w:pPr>
        <w:pStyle w:val="ListParagraph"/>
        <w:numPr>
          <w:ilvl w:val="1"/>
          <w:numId w:val="1"/>
        </w:numPr>
        <w:spacing w:before="120" w:after="100" w:afterAutospacing="1"/>
        <w:jc w:val="both"/>
        <w:rPr>
          <w:sz w:val="28"/>
          <w:szCs w:val="28"/>
          <w:lang w:eastAsia="en-US"/>
        </w:rPr>
      </w:pPr>
      <w:r w:rsidRPr="004D22A9">
        <w:rPr>
          <w:sz w:val="28"/>
          <w:szCs w:val="28"/>
          <w:lang w:eastAsia="en-US"/>
        </w:rPr>
        <w:lastRenderedPageBreak/>
        <w:t>pēc šā rīkojuma</w:t>
      </w:r>
      <w:r w:rsidR="00A1527D">
        <w:rPr>
          <w:sz w:val="28"/>
          <w:szCs w:val="28"/>
          <w:lang w:eastAsia="en-US"/>
        </w:rPr>
        <w:t xml:space="preserve"> </w:t>
      </w:r>
      <w:r w:rsidR="00CB61A0">
        <w:rPr>
          <w:sz w:val="28"/>
          <w:szCs w:val="28"/>
          <w:lang w:eastAsia="en-US"/>
        </w:rPr>
        <w:t>5</w:t>
      </w:r>
      <w:r w:rsidRPr="004D22A9">
        <w:rPr>
          <w:sz w:val="28"/>
          <w:szCs w:val="28"/>
          <w:lang w:eastAsia="en-US"/>
        </w:rPr>
        <w:t>.1.</w:t>
      </w:r>
      <w:r w:rsidR="003B7BF6">
        <w:rPr>
          <w:sz w:val="28"/>
          <w:szCs w:val="28"/>
          <w:lang w:eastAsia="en-US"/>
        </w:rPr>
        <w:t> </w:t>
      </w:r>
      <w:r w:rsidRPr="004D22A9">
        <w:rPr>
          <w:sz w:val="28"/>
          <w:szCs w:val="28"/>
          <w:lang w:eastAsia="en-US"/>
        </w:rPr>
        <w:t xml:space="preserve">apakšpunktā minētā uzdevuma izpildes iesniegt Latvijas Republikas </w:t>
      </w:r>
      <w:r w:rsidR="00D57B85">
        <w:rPr>
          <w:sz w:val="28"/>
          <w:szCs w:val="28"/>
          <w:lang w:eastAsia="en-US"/>
        </w:rPr>
        <w:t>P</w:t>
      </w:r>
      <w:r w:rsidRPr="004D22A9">
        <w:rPr>
          <w:sz w:val="28"/>
          <w:szCs w:val="28"/>
          <w:lang w:eastAsia="en-US"/>
        </w:rPr>
        <w:t xml:space="preserve">rokuratūrai informāciju par šā rīkojuma </w:t>
      </w:r>
      <w:r w:rsidR="00282C2C">
        <w:rPr>
          <w:sz w:val="28"/>
          <w:szCs w:val="28"/>
          <w:lang w:eastAsia="en-US"/>
        </w:rPr>
        <w:t>3</w:t>
      </w:r>
      <w:r w:rsidRPr="004D22A9">
        <w:rPr>
          <w:sz w:val="28"/>
          <w:szCs w:val="28"/>
          <w:lang w:eastAsia="en-US"/>
        </w:rPr>
        <w:t>.</w:t>
      </w:r>
      <w:r w:rsidR="00282C2C">
        <w:rPr>
          <w:sz w:val="28"/>
          <w:szCs w:val="28"/>
          <w:lang w:eastAsia="en-US"/>
        </w:rPr>
        <w:t>1</w:t>
      </w:r>
      <w:r w:rsidRPr="004D22A9">
        <w:rPr>
          <w:sz w:val="28"/>
          <w:szCs w:val="28"/>
          <w:lang w:eastAsia="en-US"/>
        </w:rPr>
        <w:t>. apakšpunktā minēto izdevumu precizēšanu atbilstoši valsts akciju sabiedrības "Valsts nekustamie īpašumi" faktiskajiem nomas objekta pārvaldīšanas izdevumiem.</w:t>
      </w:r>
    </w:p>
    <w:p w14:paraId="10BE228C" w14:textId="77777777" w:rsidR="00AC784C" w:rsidRPr="00D24ACE" w:rsidRDefault="004D22A9" w:rsidP="00AC784C">
      <w:pPr>
        <w:pStyle w:val="ListParagraph"/>
        <w:numPr>
          <w:ilvl w:val="1"/>
          <w:numId w:val="1"/>
        </w:numPr>
        <w:spacing w:before="120" w:after="100" w:afterAutospacing="1"/>
        <w:jc w:val="both"/>
        <w:rPr>
          <w:sz w:val="28"/>
          <w:szCs w:val="28"/>
          <w:lang w:eastAsia="en-US"/>
        </w:rPr>
      </w:pPr>
      <w:r w:rsidRPr="00282C2C">
        <w:rPr>
          <w:sz w:val="28"/>
          <w:szCs w:val="28"/>
          <w:lang w:eastAsia="en-US"/>
        </w:rPr>
        <w:t>Valsts akciju sabiedrība “Valsts nekustamie īpašumi” var veikt rīkojumā paredzēto darbību priekšfinansēšanu.</w:t>
      </w:r>
      <w:r w:rsidRPr="00282C2C">
        <w:rPr>
          <w:bCs/>
          <w:sz w:val="26"/>
          <w:szCs w:val="28"/>
        </w:rPr>
        <w:t xml:space="preserve"> </w:t>
      </w:r>
    </w:p>
    <w:p w14:paraId="69400F27" w14:textId="77777777" w:rsidR="00D24ACE" w:rsidRPr="00D24ACE" w:rsidRDefault="00D24ACE" w:rsidP="00D24ACE">
      <w:pPr>
        <w:pStyle w:val="ListParagraph"/>
        <w:spacing w:before="120" w:after="100" w:afterAutospacing="1"/>
        <w:ind w:left="792"/>
        <w:jc w:val="both"/>
        <w:rPr>
          <w:sz w:val="28"/>
          <w:szCs w:val="28"/>
          <w:lang w:eastAsia="en-US"/>
        </w:rPr>
      </w:pPr>
    </w:p>
    <w:p w14:paraId="59923125" w14:textId="77777777" w:rsidR="00BC5CC1" w:rsidRPr="00C37D8C" w:rsidRDefault="00BC5CC1" w:rsidP="00D24ACE">
      <w:pPr>
        <w:pStyle w:val="ListParagraph"/>
        <w:numPr>
          <w:ilvl w:val="0"/>
          <w:numId w:val="1"/>
        </w:numPr>
        <w:spacing w:before="120" w:after="100" w:afterAutospacing="1"/>
        <w:jc w:val="both"/>
        <w:rPr>
          <w:sz w:val="28"/>
          <w:szCs w:val="28"/>
          <w:lang w:eastAsia="en-US"/>
        </w:rPr>
      </w:pPr>
      <w:r>
        <w:rPr>
          <w:bCs/>
          <w:sz w:val="28"/>
          <w:szCs w:val="28"/>
        </w:rPr>
        <w:t>Tieslietu ministrijai (</w:t>
      </w:r>
      <w:r w:rsidR="004D22A9" w:rsidRPr="00AC784C">
        <w:rPr>
          <w:bCs/>
          <w:sz w:val="28"/>
          <w:szCs w:val="28"/>
        </w:rPr>
        <w:t xml:space="preserve">Latvijas Republikas </w:t>
      </w:r>
      <w:r>
        <w:rPr>
          <w:bCs/>
          <w:sz w:val="28"/>
          <w:szCs w:val="28"/>
        </w:rPr>
        <w:t>P</w:t>
      </w:r>
      <w:r w:rsidR="004D22A9" w:rsidRPr="00AC784C">
        <w:rPr>
          <w:bCs/>
          <w:sz w:val="28"/>
          <w:szCs w:val="28"/>
        </w:rPr>
        <w:t>rokuratūrai</w:t>
      </w:r>
      <w:r>
        <w:rPr>
          <w:bCs/>
          <w:sz w:val="28"/>
          <w:szCs w:val="28"/>
        </w:rPr>
        <w:t>)</w:t>
      </w:r>
      <w:r w:rsidR="004D22A9" w:rsidRPr="00AC784C">
        <w:rPr>
          <w:bCs/>
          <w:sz w:val="28"/>
          <w:szCs w:val="28"/>
        </w:rPr>
        <w:t xml:space="preserve"> </w:t>
      </w:r>
      <w:bookmarkStart w:id="6" w:name="_Hlk80886382"/>
      <w:r w:rsidR="004D22A9" w:rsidRPr="00AC784C">
        <w:rPr>
          <w:bCs/>
          <w:sz w:val="28"/>
          <w:szCs w:val="28"/>
        </w:rPr>
        <w:t xml:space="preserve">pēc šā rīkojuma </w:t>
      </w:r>
      <w:r w:rsidR="00AC784C" w:rsidRPr="00AC784C">
        <w:rPr>
          <w:bCs/>
          <w:sz w:val="28"/>
          <w:szCs w:val="28"/>
        </w:rPr>
        <w:t>5</w:t>
      </w:r>
      <w:r w:rsidR="004D22A9" w:rsidRPr="00AC784C">
        <w:rPr>
          <w:bCs/>
          <w:sz w:val="28"/>
          <w:szCs w:val="28"/>
        </w:rPr>
        <w:t>.4.</w:t>
      </w:r>
      <w:r w:rsidR="003B7BF6">
        <w:rPr>
          <w:bCs/>
          <w:sz w:val="28"/>
          <w:szCs w:val="28"/>
        </w:rPr>
        <w:t> </w:t>
      </w:r>
      <w:r w:rsidR="004D22A9" w:rsidRPr="00AC784C">
        <w:rPr>
          <w:bCs/>
          <w:sz w:val="28"/>
          <w:szCs w:val="28"/>
        </w:rPr>
        <w:t xml:space="preserve">apakšpunktā minētā uzdevuma </w:t>
      </w:r>
      <w:r w:rsidR="004D22A9" w:rsidRPr="003459C4">
        <w:rPr>
          <w:bCs/>
          <w:sz w:val="28"/>
          <w:szCs w:val="28"/>
        </w:rPr>
        <w:t xml:space="preserve">izpildes </w:t>
      </w:r>
      <w:r w:rsidRPr="003459C4">
        <w:rPr>
          <w:bCs/>
          <w:sz w:val="28"/>
          <w:szCs w:val="28"/>
        </w:rPr>
        <w:t>sagatavot un</w:t>
      </w:r>
      <w:r w:rsidR="004D22A9" w:rsidRPr="003459C4">
        <w:rPr>
          <w:bCs/>
          <w:sz w:val="28"/>
          <w:szCs w:val="28"/>
        </w:rPr>
        <w:t xml:space="preserve"> iesniegt</w:t>
      </w:r>
      <w:r w:rsidR="004D22A9" w:rsidRPr="00D24ACE">
        <w:rPr>
          <w:bCs/>
          <w:sz w:val="28"/>
          <w:szCs w:val="28"/>
        </w:rPr>
        <w:t xml:space="preserve"> Ministru kabinetā tiesību akta projektu par šā rīkojuma </w:t>
      </w:r>
      <w:r w:rsidR="00AC784C" w:rsidRPr="003459C4">
        <w:rPr>
          <w:bCs/>
          <w:sz w:val="28"/>
          <w:szCs w:val="28"/>
        </w:rPr>
        <w:t>3</w:t>
      </w:r>
      <w:r w:rsidR="004D22A9" w:rsidRPr="003459C4">
        <w:rPr>
          <w:bCs/>
          <w:sz w:val="28"/>
          <w:szCs w:val="28"/>
        </w:rPr>
        <w:t>.</w:t>
      </w:r>
      <w:r w:rsidR="00AC784C" w:rsidRPr="003459C4">
        <w:rPr>
          <w:bCs/>
          <w:sz w:val="28"/>
          <w:szCs w:val="28"/>
        </w:rPr>
        <w:t>1</w:t>
      </w:r>
      <w:r w:rsidR="004D22A9" w:rsidRPr="003459C4">
        <w:rPr>
          <w:bCs/>
          <w:sz w:val="28"/>
          <w:szCs w:val="28"/>
        </w:rPr>
        <w:t>. apakšpunktā minēto izdevumu precizēšanu atbilstoši faktiskajiem pārvaldīšanas izdevumiem.</w:t>
      </w:r>
      <w:bookmarkEnd w:id="6"/>
      <w:r w:rsidRPr="00D24ACE">
        <w:rPr>
          <w:bCs/>
          <w:sz w:val="28"/>
          <w:szCs w:val="28"/>
        </w:rPr>
        <w:t xml:space="preserve"> Ja izdevumu segšanai nepieciešams papildus finansējums, attiecīgo Ministru kabineta rīkojuma projektu iesniedz ikgadējā valsts budžeta un vidēja termiņa budžeta ietvara sagatavošanas procesā.</w:t>
      </w:r>
    </w:p>
    <w:p w14:paraId="58743A72" w14:textId="77777777" w:rsidR="004D22A9" w:rsidRPr="00AC784C" w:rsidRDefault="004D22A9" w:rsidP="00D24ACE">
      <w:pPr>
        <w:pStyle w:val="ListParagraph"/>
        <w:spacing w:before="120" w:after="100" w:afterAutospacing="1"/>
        <w:ind w:left="360"/>
        <w:jc w:val="both"/>
        <w:rPr>
          <w:sz w:val="28"/>
          <w:szCs w:val="28"/>
          <w:lang w:eastAsia="en-US"/>
        </w:rPr>
      </w:pPr>
    </w:p>
    <w:p w14:paraId="7DF317BA" w14:textId="77777777" w:rsidR="001D6FB2" w:rsidRDefault="001D6FB2" w:rsidP="004D22A9">
      <w:pPr>
        <w:spacing w:before="240" w:after="120"/>
        <w:ind w:firstLine="709"/>
        <w:jc w:val="both"/>
        <w:rPr>
          <w:sz w:val="28"/>
          <w:szCs w:val="28"/>
          <w:lang w:val="lv-LV"/>
        </w:rPr>
      </w:pPr>
    </w:p>
    <w:p w14:paraId="71E2457C" w14:textId="77777777" w:rsidR="001D6FB2" w:rsidRDefault="001D6FB2" w:rsidP="004D22A9">
      <w:pPr>
        <w:spacing w:before="240" w:after="120"/>
        <w:ind w:firstLine="709"/>
        <w:jc w:val="both"/>
        <w:rPr>
          <w:sz w:val="28"/>
          <w:szCs w:val="28"/>
          <w:lang w:val="lv-LV"/>
        </w:rPr>
      </w:pPr>
    </w:p>
    <w:p w14:paraId="10909D43" w14:textId="77777777" w:rsidR="004D22A9" w:rsidRPr="004D22A9" w:rsidRDefault="004D22A9" w:rsidP="004D22A9">
      <w:pPr>
        <w:spacing w:before="240" w:after="120"/>
        <w:ind w:firstLine="709"/>
        <w:jc w:val="both"/>
        <w:rPr>
          <w:sz w:val="28"/>
          <w:szCs w:val="28"/>
          <w:lang w:val="lv-LV"/>
        </w:rPr>
      </w:pPr>
      <w:r w:rsidRPr="004D22A9">
        <w:rPr>
          <w:sz w:val="28"/>
          <w:szCs w:val="28"/>
          <w:lang w:val="lv-LV"/>
        </w:rPr>
        <w:t>Ministru prezidents</w:t>
      </w:r>
      <w:r w:rsidRPr="004D22A9">
        <w:rPr>
          <w:sz w:val="28"/>
          <w:szCs w:val="28"/>
          <w:lang w:val="lv-LV"/>
        </w:rPr>
        <w:tab/>
      </w:r>
      <w:r w:rsidRPr="004D22A9">
        <w:rPr>
          <w:sz w:val="28"/>
          <w:szCs w:val="28"/>
          <w:lang w:val="lv-LV"/>
        </w:rPr>
        <w:tab/>
      </w:r>
      <w:r w:rsidRPr="004D22A9">
        <w:rPr>
          <w:sz w:val="28"/>
          <w:szCs w:val="28"/>
          <w:lang w:val="lv-LV"/>
        </w:rPr>
        <w:tab/>
      </w:r>
      <w:r w:rsidRPr="004D22A9">
        <w:rPr>
          <w:sz w:val="28"/>
          <w:szCs w:val="28"/>
          <w:lang w:val="lv-LV"/>
        </w:rPr>
        <w:tab/>
      </w:r>
      <w:r w:rsidRPr="004D22A9">
        <w:rPr>
          <w:sz w:val="28"/>
          <w:szCs w:val="28"/>
          <w:lang w:val="lv-LV"/>
        </w:rPr>
        <w:tab/>
      </w:r>
      <w:r w:rsidRPr="004D22A9">
        <w:rPr>
          <w:sz w:val="28"/>
          <w:szCs w:val="28"/>
          <w:lang w:val="lv-LV"/>
        </w:rPr>
        <w:tab/>
      </w:r>
      <w:proofErr w:type="spellStart"/>
      <w:r w:rsidRPr="004D22A9">
        <w:rPr>
          <w:sz w:val="28"/>
          <w:szCs w:val="28"/>
          <w:lang w:val="lv-LV"/>
        </w:rPr>
        <w:t>A.K.Kariņš</w:t>
      </w:r>
      <w:proofErr w:type="spellEnd"/>
    </w:p>
    <w:p w14:paraId="16EDC685" w14:textId="77777777" w:rsidR="004D22A9" w:rsidRDefault="004D22A9" w:rsidP="004D22A9">
      <w:pPr>
        <w:jc w:val="both"/>
        <w:rPr>
          <w:sz w:val="28"/>
          <w:szCs w:val="28"/>
          <w:lang w:val="lv-LV"/>
        </w:rPr>
      </w:pPr>
    </w:p>
    <w:p w14:paraId="3AE5921E" w14:textId="77777777" w:rsidR="001D6FB2" w:rsidRDefault="001D6FB2" w:rsidP="004D22A9">
      <w:pPr>
        <w:jc w:val="both"/>
        <w:rPr>
          <w:sz w:val="28"/>
          <w:szCs w:val="28"/>
          <w:lang w:val="lv-LV"/>
        </w:rPr>
      </w:pPr>
    </w:p>
    <w:p w14:paraId="14234C69" w14:textId="77777777" w:rsidR="001D6FB2" w:rsidRDefault="001D6FB2" w:rsidP="004D22A9">
      <w:pPr>
        <w:jc w:val="both"/>
        <w:rPr>
          <w:sz w:val="28"/>
          <w:szCs w:val="28"/>
          <w:lang w:val="lv-LV"/>
        </w:rPr>
      </w:pPr>
    </w:p>
    <w:p w14:paraId="293724DF" w14:textId="77777777" w:rsidR="001D6FB2" w:rsidRPr="004D22A9" w:rsidRDefault="001D6FB2" w:rsidP="004D22A9">
      <w:pPr>
        <w:jc w:val="both"/>
        <w:rPr>
          <w:sz w:val="28"/>
          <w:szCs w:val="28"/>
          <w:lang w:val="lv-LV"/>
        </w:rPr>
      </w:pPr>
    </w:p>
    <w:p w14:paraId="438E58DA" w14:textId="77777777" w:rsidR="004D22A9" w:rsidRPr="004D22A9" w:rsidRDefault="004D22A9" w:rsidP="004D22A9">
      <w:pPr>
        <w:spacing w:after="200" w:line="276" w:lineRule="auto"/>
        <w:ind w:firstLine="709"/>
        <w:jc w:val="both"/>
        <w:rPr>
          <w:sz w:val="28"/>
          <w:szCs w:val="28"/>
          <w:lang w:val="lv-LV"/>
        </w:rPr>
      </w:pPr>
      <w:r w:rsidRPr="004D22A9">
        <w:rPr>
          <w:sz w:val="28"/>
          <w:szCs w:val="28"/>
          <w:lang w:val="lv-LV"/>
        </w:rPr>
        <w:t>Finanšu ministrs</w:t>
      </w:r>
      <w:r w:rsidRPr="004D22A9">
        <w:rPr>
          <w:sz w:val="28"/>
          <w:szCs w:val="28"/>
          <w:lang w:val="lv-LV"/>
        </w:rPr>
        <w:tab/>
      </w:r>
      <w:r w:rsidRPr="004D22A9">
        <w:rPr>
          <w:sz w:val="28"/>
          <w:szCs w:val="28"/>
          <w:lang w:val="lv-LV"/>
        </w:rPr>
        <w:tab/>
      </w:r>
      <w:r w:rsidRPr="004D22A9">
        <w:rPr>
          <w:sz w:val="28"/>
          <w:szCs w:val="28"/>
          <w:lang w:val="lv-LV"/>
        </w:rPr>
        <w:tab/>
      </w:r>
      <w:r w:rsidRPr="004D22A9">
        <w:rPr>
          <w:sz w:val="28"/>
          <w:szCs w:val="28"/>
          <w:lang w:val="lv-LV"/>
        </w:rPr>
        <w:tab/>
      </w:r>
      <w:r w:rsidRPr="004D22A9">
        <w:rPr>
          <w:sz w:val="28"/>
          <w:szCs w:val="28"/>
          <w:lang w:val="lv-LV"/>
        </w:rPr>
        <w:tab/>
      </w:r>
      <w:r w:rsidRPr="004D22A9">
        <w:rPr>
          <w:sz w:val="28"/>
          <w:szCs w:val="28"/>
          <w:lang w:val="lv-LV"/>
        </w:rPr>
        <w:tab/>
      </w:r>
      <w:r w:rsidRPr="004D22A9">
        <w:rPr>
          <w:sz w:val="28"/>
          <w:szCs w:val="28"/>
          <w:lang w:val="lv-LV"/>
        </w:rPr>
        <w:tab/>
      </w:r>
      <w:proofErr w:type="spellStart"/>
      <w:r w:rsidRPr="004D22A9">
        <w:rPr>
          <w:sz w:val="28"/>
          <w:szCs w:val="28"/>
          <w:lang w:val="lv-LV"/>
        </w:rPr>
        <w:t>J.Reirs</w:t>
      </w:r>
      <w:proofErr w:type="spellEnd"/>
    </w:p>
    <w:p w14:paraId="46F374DE" w14:textId="77777777" w:rsidR="004D22A9" w:rsidRPr="004D22A9" w:rsidRDefault="004D22A9" w:rsidP="004D22A9">
      <w:pPr>
        <w:ind w:firstLine="709"/>
        <w:jc w:val="both"/>
        <w:rPr>
          <w:sz w:val="28"/>
          <w:szCs w:val="28"/>
          <w:lang w:val="lv-LV"/>
        </w:rPr>
      </w:pPr>
    </w:p>
    <w:p w14:paraId="04D7420B" w14:textId="77777777" w:rsidR="00BF16DA" w:rsidRPr="00071568" w:rsidRDefault="00BF16DA" w:rsidP="004D22A9">
      <w:pPr>
        <w:pStyle w:val="ListParagraph"/>
        <w:spacing w:before="120" w:after="100" w:afterAutospacing="1"/>
        <w:ind w:left="788"/>
        <w:jc w:val="both"/>
        <w:rPr>
          <w:sz w:val="28"/>
          <w:szCs w:val="28"/>
          <w:lang w:eastAsia="en-US"/>
        </w:rPr>
      </w:pPr>
    </w:p>
    <w:p w14:paraId="510D47DB" w14:textId="77777777" w:rsidR="00132F00" w:rsidRPr="00132F00" w:rsidRDefault="00132F00" w:rsidP="00132F00">
      <w:pPr>
        <w:tabs>
          <w:tab w:val="left" w:pos="6840"/>
        </w:tabs>
        <w:rPr>
          <w:sz w:val="20"/>
          <w:szCs w:val="20"/>
          <w:lang w:val="lv-LV"/>
        </w:rPr>
      </w:pPr>
    </w:p>
    <w:sectPr w:rsidR="00132F00" w:rsidRPr="00132F00" w:rsidSect="00CC4EF4">
      <w:headerReference w:type="default" r:id="rId10"/>
      <w:footerReference w:type="default" r:id="rId11"/>
      <w:footerReference w:type="first" r:id="rId12"/>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3F271F" w14:textId="77777777" w:rsidR="00955161" w:rsidRDefault="00955161" w:rsidP="00CC4EF4">
      <w:r>
        <w:separator/>
      </w:r>
    </w:p>
  </w:endnote>
  <w:endnote w:type="continuationSeparator" w:id="0">
    <w:p w14:paraId="11AC38DD" w14:textId="77777777" w:rsidR="00955161" w:rsidRDefault="00955161" w:rsidP="00CC4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B04519" w14:textId="77777777" w:rsidR="006D7463" w:rsidRPr="001D6FB2" w:rsidRDefault="001D6FB2" w:rsidP="001D6FB2">
    <w:pPr>
      <w:pStyle w:val="Footer"/>
    </w:pPr>
    <w:r w:rsidRPr="001D6FB2">
      <w:t>FMRik_</w:t>
    </w:r>
    <w:r w:rsidR="00E44206">
      <w:t>0209</w:t>
    </w:r>
    <w:r w:rsidRPr="001D6FB2">
      <w:t>21_KalpCesu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0E5A3E" w14:textId="77777777" w:rsidR="00FA32A1" w:rsidRPr="00AC784C" w:rsidRDefault="00AC784C" w:rsidP="00AC784C">
    <w:pPr>
      <w:pStyle w:val="Footer"/>
    </w:pPr>
    <w:r w:rsidRPr="00AC784C">
      <w:t>FMRik_</w:t>
    </w:r>
    <w:r w:rsidR="00E44206">
      <w:t>0209</w:t>
    </w:r>
    <w:r w:rsidRPr="00AC784C">
      <w:t>21_KalpC</w:t>
    </w:r>
    <w:r w:rsidR="001D6FB2">
      <w:t>e</w:t>
    </w:r>
    <w:r w:rsidRPr="00AC784C">
      <w:t>su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904ED4" w14:textId="77777777" w:rsidR="00955161" w:rsidRDefault="00955161" w:rsidP="00CC4EF4">
      <w:r>
        <w:separator/>
      </w:r>
    </w:p>
  </w:footnote>
  <w:footnote w:type="continuationSeparator" w:id="0">
    <w:p w14:paraId="2908BD4A" w14:textId="77777777" w:rsidR="00955161" w:rsidRDefault="00955161" w:rsidP="00CC4E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77E84" w14:textId="77777777" w:rsidR="006D7463" w:rsidRDefault="00066506">
    <w:pPr>
      <w:pStyle w:val="Header"/>
      <w:jc w:val="center"/>
    </w:pPr>
    <w:r w:rsidRPr="00CC4EF4">
      <w:rPr>
        <w:sz w:val="20"/>
        <w:szCs w:val="20"/>
      </w:rPr>
      <w:fldChar w:fldCharType="begin"/>
    </w:r>
    <w:r w:rsidR="006D7463" w:rsidRPr="00CC4EF4">
      <w:rPr>
        <w:sz w:val="20"/>
        <w:szCs w:val="20"/>
      </w:rPr>
      <w:instrText xml:space="preserve"> PAGE   \* MERGEFORMAT </w:instrText>
    </w:r>
    <w:r w:rsidRPr="00CC4EF4">
      <w:rPr>
        <w:sz w:val="20"/>
        <w:szCs w:val="20"/>
      </w:rPr>
      <w:fldChar w:fldCharType="separate"/>
    </w:r>
    <w:r w:rsidR="00825FDD">
      <w:rPr>
        <w:noProof/>
        <w:sz w:val="20"/>
        <w:szCs w:val="20"/>
      </w:rPr>
      <w:t>3</w:t>
    </w:r>
    <w:r w:rsidRPr="00CC4EF4">
      <w:rPr>
        <w:sz w:val="20"/>
        <w:szCs w:val="20"/>
      </w:rPr>
      <w:fldChar w:fldCharType="end"/>
    </w:r>
  </w:p>
  <w:p w14:paraId="645D52A9" w14:textId="77777777" w:rsidR="006D7463" w:rsidRDefault="006D74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7E3B38"/>
    <w:multiLevelType w:val="multilevel"/>
    <w:tmpl w:val="FC4C732C"/>
    <w:lvl w:ilvl="0">
      <w:start w:val="1"/>
      <w:numFmt w:val="decimal"/>
      <w:lvlText w:val="2.%1."/>
      <w:lvlJc w:val="left"/>
      <w:pPr>
        <w:ind w:left="360" w:hanging="360"/>
      </w:pPr>
      <w:rPr>
        <w:rFonts w:cs="Times New Roman" w:hint="default"/>
        <w:b w:val="0"/>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28B55FE1"/>
    <w:multiLevelType w:val="hybridMultilevel"/>
    <w:tmpl w:val="3938A49C"/>
    <w:lvl w:ilvl="0" w:tplc="0426000F">
      <w:start w:val="5"/>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32D96128"/>
    <w:multiLevelType w:val="multilevel"/>
    <w:tmpl w:val="3F002DBC"/>
    <w:lvl w:ilvl="0">
      <w:start w:val="1"/>
      <w:numFmt w:val="decimal"/>
      <w:lvlText w:val="%1."/>
      <w:lvlJc w:val="left"/>
      <w:pPr>
        <w:ind w:left="1069" w:hanging="360"/>
      </w:pPr>
      <w:rPr>
        <w:rFonts w:hint="default"/>
        <w:color w:val="auto"/>
      </w:rPr>
    </w:lvl>
    <w:lvl w:ilvl="1">
      <w:start w:val="2"/>
      <w:numFmt w:val="decimal"/>
      <w:isLgl/>
      <w:lvlText w:val="%1.%2"/>
      <w:lvlJc w:val="left"/>
      <w:pPr>
        <w:ind w:left="1474" w:hanging="765"/>
      </w:pPr>
      <w:rPr>
        <w:rFonts w:hint="default"/>
      </w:rPr>
    </w:lvl>
    <w:lvl w:ilvl="2">
      <w:start w:val="1"/>
      <w:numFmt w:val="decimal"/>
      <w:isLgl/>
      <w:lvlText w:val="%1.%2.%3"/>
      <w:lvlJc w:val="left"/>
      <w:pPr>
        <w:ind w:left="1474" w:hanging="765"/>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32D96C23"/>
    <w:multiLevelType w:val="hybridMultilevel"/>
    <w:tmpl w:val="5DC8376C"/>
    <w:lvl w:ilvl="0" w:tplc="ADFE7DBC">
      <w:start w:val="1"/>
      <w:numFmt w:val="decimal"/>
      <w:lvlText w:val="1.2.%1."/>
      <w:lvlJc w:val="left"/>
      <w:pPr>
        <w:ind w:left="1080" w:hanging="360"/>
      </w:pPr>
      <w:rPr>
        <w:rFonts w:cs="Times New Roman" w:hint="default"/>
        <w:b w:val="0"/>
        <w:color w:val="auto"/>
        <w:sz w:val="28"/>
        <w:szCs w:val="28"/>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3D522292"/>
    <w:multiLevelType w:val="hybridMultilevel"/>
    <w:tmpl w:val="FC2023E0"/>
    <w:lvl w:ilvl="0" w:tplc="A2029B36">
      <w:start w:val="1"/>
      <w:numFmt w:val="decimal"/>
      <w:lvlText w:val="3.%1."/>
      <w:lvlJc w:val="left"/>
      <w:pPr>
        <w:ind w:left="1146" w:hanging="360"/>
      </w:pPr>
      <w:rPr>
        <w:rFonts w:cs="Times New Roman" w:hint="default"/>
        <w:b w:val="0"/>
        <w:color w:val="auto"/>
      </w:r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5" w15:restartNumberingAfterBreak="0">
    <w:nsid w:val="4C7E4EA8"/>
    <w:multiLevelType w:val="multilevel"/>
    <w:tmpl w:val="7D9428EA"/>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4F9C6709"/>
    <w:multiLevelType w:val="multilevel"/>
    <w:tmpl w:val="3416A158"/>
    <w:lvl w:ilvl="0">
      <w:start w:val="1"/>
      <w:numFmt w:val="decimal"/>
      <w:lvlText w:val="%1."/>
      <w:lvlJc w:val="left"/>
      <w:pPr>
        <w:ind w:left="900" w:hanging="900"/>
      </w:pPr>
      <w:rPr>
        <w:rFonts w:hint="default"/>
      </w:rPr>
    </w:lvl>
    <w:lvl w:ilvl="1">
      <w:start w:val="2"/>
      <w:numFmt w:val="decimal"/>
      <w:lvlText w:val="%1.%2."/>
      <w:lvlJc w:val="left"/>
      <w:pPr>
        <w:ind w:left="900" w:hanging="900"/>
      </w:pPr>
      <w:rPr>
        <w:rFonts w:hint="default"/>
      </w:rPr>
    </w:lvl>
    <w:lvl w:ilvl="2">
      <w:start w:val="2"/>
      <w:numFmt w:val="decimal"/>
      <w:lvlText w:val="%1.%2.%3."/>
      <w:lvlJc w:val="left"/>
      <w:pPr>
        <w:ind w:left="900" w:hanging="90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D9B1BAB"/>
    <w:multiLevelType w:val="hybridMultilevel"/>
    <w:tmpl w:val="EC6A5278"/>
    <w:lvl w:ilvl="0" w:tplc="58BA6C78">
      <w:start w:val="1"/>
      <w:numFmt w:val="decimal"/>
      <w:lvlText w:val="1.2.1.%1."/>
      <w:lvlJc w:val="left"/>
      <w:pPr>
        <w:ind w:left="1800" w:hanging="360"/>
      </w:pPr>
      <w:rPr>
        <w:rFonts w:cs="Times New Roman" w:hint="default"/>
        <w:b w:val="0"/>
        <w:color w:val="auto"/>
        <w:sz w:val="28"/>
        <w:szCs w:val="28"/>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8" w15:restartNumberingAfterBreak="0">
    <w:nsid w:val="6FB70920"/>
    <w:multiLevelType w:val="multilevel"/>
    <w:tmpl w:val="6240C316"/>
    <w:lvl w:ilvl="0">
      <w:start w:val="5"/>
      <w:numFmt w:val="decimal"/>
      <w:lvlText w:val="%1."/>
      <w:lvlJc w:val="left"/>
      <w:pPr>
        <w:ind w:left="450" w:hanging="450"/>
      </w:pPr>
      <w:rPr>
        <w:rFonts w:hint="default"/>
        <w:sz w:val="28"/>
      </w:rPr>
    </w:lvl>
    <w:lvl w:ilvl="1">
      <w:start w:val="5"/>
      <w:numFmt w:val="decimal"/>
      <w:lvlText w:val="%1.%2."/>
      <w:lvlJc w:val="left"/>
      <w:pPr>
        <w:ind w:left="1512" w:hanging="720"/>
      </w:pPr>
      <w:rPr>
        <w:rFonts w:hint="default"/>
        <w:sz w:val="28"/>
      </w:rPr>
    </w:lvl>
    <w:lvl w:ilvl="2">
      <w:start w:val="1"/>
      <w:numFmt w:val="decimal"/>
      <w:lvlText w:val="%1.%2.%3."/>
      <w:lvlJc w:val="left"/>
      <w:pPr>
        <w:ind w:left="2304" w:hanging="720"/>
      </w:pPr>
      <w:rPr>
        <w:rFonts w:hint="default"/>
        <w:sz w:val="28"/>
      </w:rPr>
    </w:lvl>
    <w:lvl w:ilvl="3">
      <w:start w:val="1"/>
      <w:numFmt w:val="decimal"/>
      <w:lvlText w:val="%1.%2.%3.%4."/>
      <w:lvlJc w:val="left"/>
      <w:pPr>
        <w:ind w:left="3456" w:hanging="1080"/>
      </w:pPr>
      <w:rPr>
        <w:rFonts w:hint="default"/>
        <w:sz w:val="28"/>
      </w:rPr>
    </w:lvl>
    <w:lvl w:ilvl="4">
      <w:start w:val="1"/>
      <w:numFmt w:val="decimal"/>
      <w:lvlText w:val="%1.%2.%3.%4.%5."/>
      <w:lvlJc w:val="left"/>
      <w:pPr>
        <w:ind w:left="4248" w:hanging="1080"/>
      </w:pPr>
      <w:rPr>
        <w:rFonts w:hint="default"/>
        <w:sz w:val="28"/>
      </w:rPr>
    </w:lvl>
    <w:lvl w:ilvl="5">
      <w:start w:val="1"/>
      <w:numFmt w:val="decimal"/>
      <w:lvlText w:val="%1.%2.%3.%4.%5.%6."/>
      <w:lvlJc w:val="left"/>
      <w:pPr>
        <w:ind w:left="5400" w:hanging="1440"/>
      </w:pPr>
      <w:rPr>
        <w:rFonts w:hint="default"/>
        <w:sz w:val="28"/>
      </w:rPr>
    </w:lvl>
    <w:lvl w:ilvl="6">
      <w:start w:val="1"/>
      <w:numFmt w:val="decimal"/>
      <w:lvlText w:val="%1.%2.%3.%4.%5.%6.%7."/>
      <w:lvlJc w:val="left"/>
      <w:pPr>
        <w:ind w:left="6192" w:hanging="1440"/>
      </w:pPr>
      <w:rPr>
        <w:rFonts w:hint="default"/>
        <w:sz w:val="28"/>
      </w:rPr>
    </w:lvl>
    <w:lvl w:ilvl="7">
      <w:start w:val="1"/>
      <w:numFmt w:val="decimal"/>
      <w:lvlText w:val="%1.%2.%3.%4.%5.%6.%7.%8."/>
      <w:lvlJc w:val="left"/>
      <w:pPr>
        <w:ind w:left="7344" w:hanging="1800"/>
      </w:pPr>
      <w:rPr>
        <w:rFonts w:hint="default"/>
        <w:sz w:val="28"/>
      </w:rPr>
    </w:lvl>
    <w:lvl w:ilvl="8">
      <w:start w:val="1"/>
      <w:numFmt w:val="decimal"/>
      <w:lvlText w:val="%1.%2.%3.%4.%5.%6.%7.%8.%9."/>
      <w:lvlJc w:val="left"/>
      <w:pPr>
        <w:ind w:left="8136" w:hanging="1800"/>
      </w:pPr>
      <w:rPr>
        <w:rFonts w:hint="default"/>
        <w:sz w:val="28"/>
      </w:rPr>
    </w:lvl>
  </w:abstractNum>
  <w:abstractNum w:abstractNumId="9" w15:restartNumberingAfterBreak="0">
    <w:nsid w:val="7175620E"/>
    <w:multiLevelType w:val="multilevel"/>
    <w:tmpl w:val="D1982AE2"/>
    <w:lvl w:ilvl="0">
      <w:start w:val="1"/>
      <w:numFmt w:val="decimal"/>
      <w:lvlText w:val="1.%1."/>
      <w:lvlJc w:val="left"/>
      <w:pPr>
        <w:ind w:left="360" w:hanging="360"/>
      </w:pPr>
      <w:rPr>
        <w:rFonts w:cs="Times New Roman" w:hint="default"/>
        <w:b w:val="0"/>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74511FEA"/>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9"/>
  </w:num>
  <w:num w:numId="3">
    <w:abstractNumId w:val="3"/>
  </w:num>
  <w:num w:numId="4">
    <w:abstractNumId w:val="0"/>
  </w:num>
  <w:num w:numId="5">
    <w:abstractNumId w:val="4"/>
  </w:num>
  <w:num w:numId="6">
    <w:abstractNumId w:val="7"/>
  </w:num>
  <w:num w:numId="7">
    <w:abstractNumId w:val="6"/>
  </w:num>
  <w:num w:numId="8">
    <w:abstractNumId w:val="5"/>
  </w:num>
  <w:num w:numId="9">
    <w:abstractNumId w:val="2"/>
  </w:num>
  <w:num w:numId="10">
    <w:abstractNumId w:val="8"/>
  </w:num>
  <w:num w:numId="11">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05F32"/>
    <w:rsid w:val="0000392A"/>
    <w:rsid w:val="00005D2F"/>
    <w:rsid w:val="00013967"/>
    <w:rsid w:val="0002176D"/>
    <w:rsid w:val="00023C62"/>
    <w:rsid w:val="00030A16"/>
    <w:rsid w:val="00032922"/>
    <w:rsid w:val="00033DA2"/>
    <w:rsid w:val="0003475E"/>
    <w:rsid w:val="00066506"/>
    <w:rsid w:val="00071568"/>
    <w:rsid w:val="00076D9C"/>
    <w:rsid w:val="000833A6"/>
    <w:rsid w:val="00091AE6"/>
    <w:rsid w:val="00095545"/>
    <w:rsid w:val="000A07C7"/>
    <w:rsid w:val="000A0E00"/>
    <w:rsid w:val="000A4542"/>
    <w:rsid w:val="000A5252"/>
    <w:rsid w:val="000B4065"/>
    <w:rsid w:val="000C1DEB"/>
    <w:rsid w:val="000D22DD"/>
    <w:rsid w:val="000E0FB7"/>
    <w:rsid w:val="000E5BE3"/>
    <w:rsid w:val="000F7012"/>
    <w:rsid w:val="00101032"/>
    <w:rsid w:val="00105649"/>
    <w:rsid w:val="00105F32"/>
    <w:rsid w:val="001301E1"/>
    <w:rsid w:val="001328A2"/>
    <w:rsid w:val="00132F00"/>
    <w:rsid w:val="00133982"/>
    <w:rsid w:val="00144591"/>
    <w:rsid w:val="00151D58"/>
    <w:rsid w:val="00164561"/>
    <w:rsid w:val="00175F29"/>
    <w:rsid w:val="0017613C"/>
    <w:rsid w:val="00181407"/>
    <w:rsid w:val="00185E8D"/>
    <w:rsid w:val="00186CBA"/>
    <w:rsid w:val="001A6318"/>
    <w:rsid w:val="001B159B"/>
    <w:rsid w:val="001C2D16"/>
    <w:rsid w:val="001C4875"/>
    <w:rsid w:val="001C7700"/>
    <w:rsid w:val="001C777A"/>
    <w:rsid w:val="001D1CA4"/>
    <w:rsid w:val="001D352D"/>
    <w:rsid w:val="001D47E5"/>
    <w:rsid w:val="001D4FDD"/>
    <w:rsid w:val="001D6FB2"/>
    <w:rsid w:val="001D7CC4"/>
    <w:rsid w:val="001E140C"/>
    <w:rsid w:val="001E287F"/>
    <w:rsid w:val="001E6FCC"/>
    <w:rsid w:val="001F4215"/>
    <w:rsid w:val="001F51CD"/>
    <w:rsid w:val="001F7262"/>
    <w:rsid w:val="00217003"/>
    <w:rsid w:val="002427A4"/>
    <w:rsid w:val="00246940"/>
    <w:rsid w:val="00253A13"/>
    <w:rsid w:val="00254F4D"/>
    <w:rsid w:val="002564FF"/>
    <w:rsid w:val="00261ABB"/>
    <w:rsid w:val="00280C3B"/>
    <w:rsid w:val="00282C2C"/>
    <w:rsid w:val="00283FA7"/>
    <w:rsid w:val="00295326"/>
    <w:rsid w:val="002A4301"/>
    <w:rsid w:val="002D348F"/>
    <w:rsid w:val="002E2968"/>
    <w:rsid w:val="002E6113"/>
    <w:rsid w:val="002F0F24"/>
    <w:rsid w:val="00306627"/>
    <w:rsid w:val="003117ED"/>
    <w:rsid w:val="00325A81"/>
    <w:rsid w:val="003266C1"/>
    <w:rsid w:val="00330904"/>
    <w:rsid w:val="0034229C"/>
    <w:rsid w:val="00343F3E"/>
    <w:rsid w:val="003459C4"/>
    <w:rsid w:val="00350DFC"/>
    <w:rsid w:val="00353056"/>
    <w:rsid w:val="00355B68"/>
    <w:rsid w:val="00357C9A"/>
    <w:rsid w:val="00365EFD"/>
    <w:rsid w:val="003708B1"/>
    <w:rsid w:val="0037323B"/>
    <w:rsid w:val="003737E7"/>
    <w:rsid w:val="003828E1"/>
    <w:rsid w:val="003A110F"/>
    <w:rsid w:val="003A4956"/>
    <w:rsid w:val="003B2D37"/>
    <w:rsid w:val="003B429E"/>
    <w:rsid w:val="003B7BF6"/>
    <w:rsid w:val="003D3A61"/>
    <w:rsid w:val="003D7DC7"/>
    <w:rsid w:val="003F345F"/>
    <w:rsid w:val="003F440A"/>
    <w:rsid w:val="003F6658"/>
    <w:rsid w:val="003F76F6"/>
    <w:rsid w:val="004009BE"/>
    <w:rsid w:val="00410943"/>
    <w:rsid w:val="004132ED"/>
    <w:rsid w:val="00416D79"/>
    <w:rsid w:val="004170D4"/>
    <w:rsid w:val="004223FB"/>
    <w:rsid w:val="004228E7"/>
    <w:rsid w:val="00430BEB"/>
    <w:rsid w:val="004361A3"/>
    <w:rsid w:val="0044168C"/>
    <w:rsid w:val="00452F17"/>
    <w:rsid w:val="00454376"/>
    <w:rsid w:val="0046402B"/>
    <w:rsid w:val="0047181A"/>
    <w:rsid w:val="00472FFA"/>
    <w:rsid w:val="00475CCD"/>
    <w:rsid w:val="00480336"/>
    <w:rsid w:val="0049095D"/>
    <w:rsid w:val="004A1A06"/>
    <w:rsid w:val="004B1CF5"/>
    <w:rsid w:val="004D22A9"/>
    <w:rsid w:val="004E359A"/>
    <w:rsid w:val="0050720A"/>
    <w:rsid w:val="0051120A"/>
    <w:rsid w:val="005200AF"/>
    <w:rsid w:val="00537AE5"/>
    <w:rsid w:val="00546387"/>
    <w:rsid w:val="00546F53"/>
    <w:rsid w:val="00555602"/>
    <w:rsid w:val="00560C3B"/>
    <w:rsid w:val="00562B41"/>
    <w:rsid w:val="0056717E"/>
    <w:rsid w:val="00570683"/>
    <w:rsid w:val="00571F75"/>
    <w:rsid w:val="00572899"/>
    <w:rsid w:val="00574D5F"/>
    <w:rsid w:val="00575B63"/>
    <w:rsid w:val="005804EF"/>
    <w:rsid w:val="00582B73"/>
    <w:rsid w:val="00584332"/>
    <w:rsid w:val="00586D36"/>
    <w:rsid w:val="00594A3F"/>
    <w:rsid w:val="005A035D"/>
    <w:rsid w:val="005A1C0D"/>
    <w:rsid w:val="005A7533"/>
    <w:rsid w:val="005C0041"/>
    <w:rsid w:val="005C2F96"/>
    <w:rsid w:val="005D1D76"/>
    <w:rsid w:val="005D7EC7"/>
    <w:rsid w:val="005E10DC"/>
    <w:rsid w:val="005E2D3E"/>
    <w:rsid w:val="005E380B"/>
    <w:rsid w:val="005F0451"/>
    <w:rsid w:val="005F2C12"/>
    <w:rsid w:val="00600252"/>
    <w:rsid w:val="00620822"/>
    <w:rsid w:val="00620910"/>
    <w:rsid w:val="00623B9C"/>
    <w:rsid w:val="00626746"/>
    <w:rsid w:val="006460F1"/>
    <w:rsid w:val="00646AA7"/>
    <w:rsid w:val="0064765B"/>
    <w:rsid w:val="00654FD6"/>
    <w:rsid w:val="00664309"/>
    <w:rsid w:val="00673772"/>
    <w:rsid w:val="0067480F"/>
    <w:rsid w:val="00684604"/>
    <w:rsid w:val="006945F0"/>
    <w:rsid w:val="006A0C15"/>
    <w:rsid w:val="006B05BF"/>
    <w:rsid w:val="006B3FC4"/>
    <w:rsid w:val="006C2CAC"/>
    <w:rsid w:val="006C4685"/>
    <w:rsid w:val="006D7463"/>
    <w:rsid w:val="006E0166"/>
    <w:rsid w:val="006E5C52"/>
    <w:rsid w:val="006F14E5"/>
    <w:rsid w:val="006F1BCC"/>
    <w:rsid w:val="007030D2"/>
    <w:rsid w:val="007049EB"/>
    <w:rsid w:val="00710057"/>
    <w:rsid w:val="00717113"/>
    <w:rsid w:val="00727BDE"/>
    <w:rsid w:val="00737A38"/>
    <w:rsid w:val="00777734"/>
    <w:rsid w:val="007B1FF3"/>
    <w:rsid w:val="007B615B"/>
    <w:rsid w:val="007C25A9"/>
    <w:rsid w:val="007F5408"/>
    <w:rsid w:val="007F5CE3"/>
    <w:rsid w:val="0080359A"/>
    <w:rsid w:val="00815048"/>
    <w:rsid w:val="00815949"/>
    <w:rsid w:val="00825FDD"/>
    <w:rsid w:val="008366E5"/>
    <w:rsid w:val="008379E0"/>
    <w:rsid w:val="008379E6"/>
    <w:rsid w:val="00843189"/>
    <w:rsid w:val="00850B2B"/>
    <w:rsid w:val="008512EC"/>
    <w:rsid w:val="00852A43"/>
    <w:rsid w:val="00870139"/>
    <w:rsid w:val="00883E6A"/>
    <w:rsid w:val="008840F1"/>
    <w:rsid w:val="00885F71"/>
    <w:rsid w:val="0089138E"/>
    <w:rsid w:val="008A0B6E"/>
    <w:rsid w:val="008A2AB9"/>
    <w:rsid w:val="008A3AC2"/>
    <w:rsid w:val="008A4160"/>
    <w:rsid w:val="008C26C0"/>
    <w:rsid w:val="008D1F15"/>
    <w:rsid w:val="008D69EE"/>
    <w:rsid w:val="008F0403"/>
    <w:rsid w:val="008F5EC4"/>
    <w:rsid w:val="00904982"/>
    <w:rsid w:val="00907999"/>
    <w:rsid w:val="00915DFD"/>
    <w:rsid w:val="00916408"/>
    <w:rsid w:val="0092487E"/>
    <w:rsid w:val="0095226A"/>
    <w:rsid w:val="00955161"/>
    <w:rsid w:val="009658E3"/>
    <w:rsid w:val="00982A38"/>
    <w:rsid w:val="00986606"/>
    <w:rsid w:val="00996F8D"/>
    <w:rsid w:val="0099718E"/>
    <w:rsid w:val="009A00AC"/>
    <w:rsid w:val="009A285A"/>
    <w:rsid w:val="009A3E95"/>
    <w:rsid w:val="009C199B"/>
    <w:rsid w:val="009C3CC8"/>
    <w:rsid w:val="009D14D2"/>
    <w:rsid w:val="009F085A"/>
    <w:rsid w:val="009F10B1"/>
    <w:rsid w:val="00A0210D"/>
    <w:rsid w:val="00A02C8B"/>
    <w:rsid w:val="00A11D62"/>
    <w:rsid w:val="00A1527D"/>
    <w:rsid w:val="00A15590"/>
    <w:rsid w:val="00A21FC2"/>
    <w:rsid w:val="00A25BFD"/>
    <w:rsid w:val="00A26330"/>
    <w:rsid w:val="00A404F0"/>
    <w:rsid w:val="00A63686"/>
    <w:rsid w:val="00A7039A"/>
    <w:rsid w:val="00A737DF"/>
    <w:rsid w:val="00A82C62"/>
    <w:rsid w:val="00A854C2"/>
    <w:rsid w:val="00A9415E"/>
    <w:rsid w:val="00A96013"/>
    <w:rsid w:val="00A97CD2"/>
    <w:rsid w:val="00AA1451"/>
    <w:rsid w:val="00AB6636"/>
    <w:rsid w:val="00AC3028"/>
    <w:rsid w:val="00AC784C"/>
    <w:rsid w:val="00AD1B87"/>
    <w:rsid w:val="00AD1CA0"/>
    <w:rsid w:val="00AD563F"/>
    <w:rsid w:val="00AD772B"/>
    <w:rsid w:val="00AF3937"/>
    <w:rsid w:val="00AF4509"/>
    <w:rsid w:val="00AF5D09"/>
    <w:rsid w:val="00AF7B12"/>
    <w:rsid w:val="00B03BE8"/>
    <w:rsid w:val="00B26210"/>
    <w:rsid w:val="00B31FC1"/>
    <w:rsid w:val="00B453C3"/>
    <w:rsid w:val="00B568B1"/>
    <w:rsid w:val="00B82356"/>
    <w:rsid w:val="00B92A36"/>
    <w:rsid w:val="00BC1A86"/>
    <w:rsid w:val="00BC4090"/>
    <w:rsid w:val="00BC5CC1"/>
    <w:rsid w:val="00BC5CF1"/>
    <w:rsid w:val="00BD1891"/>
    <w:rsid w:val="00BD37B3"/>
    <w:rsid w:val="00BD5209"/>
    <w:rsid w:val="00BD68C0"/>
    <w:rsid w:val="00BE3157"/>
    <w:rsid w:val="00BE5E4D"/>
    <w:rsid w:val="00BF16DA"/>
    <w:rsid w:val="00BF1923"/>
    <w:rsid w:val="00BF1C53"/>
    <w:rsid w:val="00BF1CD4"/>
    <w:rsid w:val="00BF2EE4"/>
    <w:rsid w:val="00BF331F"/>
    <w:rsid w:val="00C0633D"/>
    <w:rsid w:val="00C103D9"/>
    <w:rsid w:val="00C14C67"/>
    <w:rsid w:val="00C2327C"/>
    <w:rsid w:val="00C2375B"/>
    <w:rsid w:val="00C2569B"/>
    <w:rsid w:val="00C324E7"/>
    <w:rsid w:val="00C37D8C"/>
    <w:rsid w:val="00C45263"/>
    <w:rsid w:val="00C753C2"/>
    <w:rsid w:val="00CA18BC"/>
    <w:rsid w:val="00CA2EAA"/>
    <w:rsid w:val="00CA4171"/>
    <w:rsid w:val="00CB2CAC"/>
    <w:rsid w:val="00CB584B"/>
    <w:rsid w:val="00CB61A0"/>
    <w:rsid w:val="00CC4EF4"/>
    <w:rsid w:val="00CD4DCC"/>
    <w:rsid w:val="00CF0321"/>
    <w:rsid w:val="00CF1111"/>
    <w:rsid w:val="00D0017F"/>
    <w:rsid w:val="00D01570"/>
    <w:rsid w:val="00D05EDF"/>
    <w:rsid w:val="00D109D1"/>
    <w:rsid w:val="00D12B04"/>
    <w:rsid w:val="00D21C70"/>
    <w:rsid w:val="00D24ACE"/>
    <w:rsid w:val="00D252A5"/>
    <w:rsid w:val="00D270D3"/>
    <w:rsid w:val="00D27594"/>
    <w:rsid w:val="00D37EB7"/>
    <w:rsid w:val="00D40764"/>
    <w:rsid w:val="00D4429C"/>
    <w:rsid w:val="00D44B73"/>
    <w:rsid w:val="00D4573B"/>
    <w:rsid w:val="00D4679A"/>
    <w:rsid w:val="00D57B85"/>
    <w:rsid w:val="00D62113"/>
    <w:rsid w:val="00D811C6"/>
    <w:rsid w:val="00D8520B"/>
    <w:rsid w:val="00D85E95"/>
    <w:rsid w:val="00D93552"/>
    <w:rsid w:val="00DC4B40"/>
    <w:rsid w:val="00DC6A10"/>
    <w:rsid w:val="00DD0326"/>
    <w:rsid w:val="00DD3F52"/>
    <w:rsid w:val="00DE2061"/>
    <w:rsid w:val="00DF1C4E"/>
    <w:rsid w:val="00DF34C9"/>
    <w:rsid w:val="00DF46B4"/>
    <w:rsid w:val="00E03F57"/>
    <w:rsid w:val="00E122A3"/>
    <w:rsid w:val="00E14871"/>
    <w:rsid w:val="00E22EEB"/>
    <w:rsid w:val="00E44206"/>
    <w:rsid w:val="00E45210"/>
    <w:rsid w:val="00E452F9"/>
    <w:rsid w:val="00E47CFB"/>
    <w:rsid w:val="00E5320D"/>
    <w:rsid w:val="00E63CE0"/>
    <w:rsid w:val="00E778BF"/>
    <w:rsid w:val="00E808E1"/>
    <w:rsid w:val="00E97731"/>
    <w:rsid w:val="00EB182F"/>
    <w:rsid w:val="00EB3D25"/>
    <w:rsid w:val="00EE12D6"/>
    <w:rsid w:val="00EE20A1"/>
    <w:rsid w:val="00EE7505"/>
    <w:rsid w:val="00EF40A3"/>
    <w:rsid w:val="00EF64F6"/>
    <w:rsid w:val="00F00BFE"/>
    <w:rsid w:val="00F00FF6"/>
    <w:rsid w:val="00F11611"/>
    <w:rsid w:val="00F14923"/>
    <w:rsid w:val="00F151C2"/>
    <w:rsid w:val="00F40838"/>
    <w:rsid w:val="00F437F7"/>
    <w:rsid w:val="00F537BE"/>
    <w:rsid w:val="00F559B2"/>
    <w:rsid w:val="00F5634C"/>
    <w:rsid w:val="00F674FD"/>
    <w:rsid w:val="00F7517E"/>
    <w:rsid w:val="00F95556"/>
    <w:rsid w:val="00F96BA7"/>
    <w:rsid w:val="00FA32A1"/>
    <w:rsid w:val="00FC41F8"/>
    <w:rsid w:val="00FC5151"/>
    <w:rsid w:val="00FD1DF2"/>
    <w:rsid w:val="00FE5669"/>
    <w:rsid w:val="00FF700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3074"/>
    <o:shapelayout v:ext="edit">
      <o:idmap v:ext="edit" data="1"/>
    </o:shapelayout>
  </w:shapeDefaults>
  <w:decimalSymbol w:val="."/>
  <w:listSeparator w:val=";"/>
  <w14:docId w14:val="79007315"/>
  <w15:chartTrackingRefBased/>
  <w15:docId w15:val="{8EDA1446-D6B2-49AB-848A-A0401FB4D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F32"/>
    <w:rPr>
      <w:rFonts w:ascii="Times New Roman" w:eastAsia="Times New Roman" w:hAnsi="Times New Roman"/>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105F32"/>
    <w:pPr>
      <w:spacing w:after="120"/>
    </w:pPr>
  </w:style>
  <w:style w:type="character" w:customStyle="1" w:styleId="BodyTextChar">
    <w:name w:val="Body Text Char"/>
    <w:link w:val="BodyText"/>
    <w:uiPriority w:val="99"/>
    <w:rsid w:val="00105F32"/>
    <w:rPr>
      <w:rFonts w:ascii="Times New Roman" w:eastAsia="Times New Roman" w:hAnsi="Times New Roman" w:cs="Times New Roman"/>
      <w:sz w:val="24"/>
      <w:szCs w:val="24"/>
      <w:lang w:val="en-US"/>
    </w:rPr>
  </w:style>
  <w:style w:type="paragraph" w:styleId="BodyTextIndent3">
    <w:name w:val="Body Text Indent 3"/>
    <w:basedOn w:val="Normal"/>
    <w:link w:val="BodyTextIndent3Char"/>
    <w:uiPriority w:val="99"/>
    <w:rsid w:val="00105F32"/>
    <w:pPr>
      <w:spacing w:after="120"/>
      <w:ind w:left="283"/>
    </w:pPr>
    <w:rPr>
      <w:sz w:val="16"/>
      <w:szCs w:val="16"/>
      <w:lang w:val="lv-LV" w:eastAsia="lv-LV"/>
    </w:rPr>
  </w:style>
  <w:style w:type="character" w:customStyle="1" w:styleId="BodyTextIndent3Char">
    <w:name w:val="Body Text Indent 3 Char"/>
    <w:link w:val="BodyTextIndent3"/>
    <w:uiPriority w:val="99"/>
    <w:rsid w:val="00105F32"/>
    <w:rPr>
      <w:rFonts w:ascii="Times New Roman" w:eastAsia="Times New Roman" w:hAnsi="Times New Roman" w:cs="Times New Roman"/>
      <w:sz w:val="16"/>
      <w:szCs w:val="16"/>
      <w:lang w:eastAsia="lv-LV"/>
    </w:rPr>
  </w:style>
  <w:style w:type="paragraph" w:styleId="BodyTextIndent">
    <w:name w:val="Body Text Indent"/>
    <w:basedOn w:val="Normal"/>
    <w:link w:val="BodyTextIndentChar"/>
    <w:uiPriority w:val="99"/>
    <w:rsid w:val="00105F32"/>
    <w:pPr>
      <w:spacing w:after="120"/>
      <w:ind w:left="283"/>
    </w:pPr>
    <w:rPr>
      <w:lang w:val="lv-LV" w:eastAsia="lv-LV"/>
    </w:rPr>
  </w:style>
  <w:style w:type="character" w:customStyle="1" w:styleId="BodyTextIndentChar">
    <w:name w:val="Body Text Indent Char"/>
    <w:link w:val="BodyTextIndent"/>
    <w:uiPriority w:val="99"/>
    <w:rsid w:val="00105F32"/>
    <w:rPr>
      <w:rFonts w:ascii="Times New Roman" w:eastAsia="Times New Roman" w:hAnsi="Times New Roman" w:cs="Times New Roman"/>
      <w:sz w:val="24"/>
      <w:szCs w:val="24"/>
      <w:lang w:eastAsia="lv-LV"/>
    </w:rPr>
  </w:style>
  <w:style w:type="paragraph" w:customStyle="1" w:styleId="H4">
    <w:name w:val="H4"/>
    <w:uiPriority w:val="99"/>
    <w:rsid w:val="00105F32"/>
    <w:pPr>
      <w:spacing w:after="120"/>
      <w:jc w:val="center"/>
      <w:outlineLvl w:val="3"/>
    </w:pPr>
    <w:rPr>
      <w:rFonts w:ascii="Times New Roman" w:eastAsia="Times New Roman" w:hAnsi="Times New Roman"/>
      <w:b/>
      <w:sz w:val="28"/>
      <w:lang w:eastAsia="zh-CN"/>
    </w:rPr>
  </w:style>
  <w:style w:type="paragraph" w:customStyle="1" w:styleId="naisf">
    <w:name w:val="naisf"/>
    <w:basedOn w:val="Normal"/>
    <w:uiPriority w:val="99"/>
    <w:rsid w:val="00105F32"/>
    <w:pPr>
      <w:spacing w:before="100" w:beforeAutospacing="1" w:after="100" w:afterAutospacing="1"/>
    </w:pPr>
    <w:rPr>
      <w:lang w:val="lv-LV" w:eastAsia="lv-LV"/>
    </w:rPr>
  </w:style>
  <w:style w:type="paragraph" w:styleId="ListParagraph">
    <w:name w:val="List Paragraph"/>
    <w:basedOn w:val="Normal"/>
    <w:uiPriority w:val="34"/>
    <w:qFormat/>
    <w:rsid w:val="00105F32"/>
    <w:pPr>
      <w:ind w:left="720"/>
      <w:contextualSpacing/>
    </w:pPr>
    <w:rPr>
      <w:lang w:val="lv-LV" w:eastAsia="lv-LV"/>
    </w:rPr>
  </w:style>
  <w:style w:type="paragraph" w:styleId="Header">
    <w:name w:val="header"/>
    <w:basedOn w:val="Normal"/>
    <w:link w:val="HeaderChar"/>
    <w:uiPriority w:val="99"/>
    <w:rsid w:val="00CC4EF4"/>
    <w:pPr>
      <w:tabs>
        <w:tab w:val="center" w:pos="4153"/>
        <w:tab w:val="right" w:pos="8306"/>
      </w:tabs>
    </w:pPr>
  </w:style>
  <w:style w:type="character" w:customStyle="1" w:styleId="HeaderChar">
    <w:name w:val="Header Char"/>
    <w:link w:val="Header"/>
    <w:uiPriority w:val="99"/>
    <w:rsid w:val="00CC4EF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C4EF4"/>
    <w:pPr>
      <w:tabs>
        <w:tab w:val="center" w:pos="4153"/>
        <w:tab w:val="right" w:pos="8306"/>
      </w:tabs>
    </w:pPr>
  </w:style>
  <w:style w:type="character" w:customStyle="1" w:styleId="FooterChar">
    <w:name w:val="Footer Char"/>
    <w:link w:val="Footer"/>
    <w:uiPriority w:val="99"/>
    <w:rsid w:val="00CC4EF4"/>
    <w:rPr>
      <w:rFonts w:ascii="Times New Roman" w:eastAsia="Times New Roman" w:hAnsi="Times New Roman" w:cs="Times New Roman"/>
      <w:sz w:val="24"/>
      <w:szCs w:val="24"/>
      <w:lang w:val="en-US"/>
    </w:rPr>
  </w:style>
  <w:style w:type="character" w:styleId="Hyperlink">
    <w:name w:val="Hyperlink"/>
    <w:uiPriority w:val="99"/>
    <w:unhideWhenUsed/>
    <w:rsid w:val="00CC4EF4"/>
    <w:rPr>
      <w:color w:val="0000FF"/>
      <w:u w:val="single"/>
    </w:rPr>
  </w:style>
  <w:style w:type="paragraph" w:styleId="BalloonText">
    <w:name w:val="Balloon Text"/>
    <w:basedOn w:val="Normal"/>
    <w:link w:val="BalloonTextChar"/>
    <w:uiPriority w:val="99"/>
    <w:semiHidden/>
    <w:unhideWhenUsed/>
    <w:rsid w:val="00DF1C4E"/>
    <w:rPr>
      <w:rFonts w:ascii="Tahoma" w:hAnsi="Tahoma" w:cs="Tahoma"/>
      <w:sz w:val="16"/>
      <w:szCs w:val="16"/>
    </w:rPr>
  </w:style>
  <w:style w:type="character" w:customStyle="1" w:styleId="BalloonTextChar">
    <w:name w:val="Balloon Text Char"/>
    <w:link w:val="BalloonText"/>
    <w:uiPriority w:val="99"/>
    <w:semiHidden/>
    <w:rsid w:val="00DF1C4E"/>
    <w:rPr>
      <w:rFonts w:ascii="Tahoma" w:eastAsia="Times New Roman" w:hAnsi="Tahoma" w:cs="Tahoma"/>
      <w:sz w:val="16"/>
      <w:szCs w:val="16"/>
      <w:lang w:val="en-US"/>
    </w:rPr>
  </w:style>
  <w:style w:type="character" w:styleId="CommentReference">
    <w:name w:val="annotation reference"/>
    <w:uiPriority w:val="99"/>
    <w:semiHidden/>
    <w:unhideWhenUsed/>
    <w:rsid w:val="00DF1C4E"/>
    <w:rPr>
      <w:sz w:val="16"/>
      <w:szCs w:val="16"/>
    </w:rPr>
  </w:style>
  <w:style w:type="paragraph" w:styleId="CommentText">
    <w:name w:val="annotation text"/>
    <w:basedOn w:val="Normal"/>
    <w:link w:val="CommentTextChar"/>
    <w:uiPriority w:val="99"/>
    <w:semiHidden/>
    <w:unhideWhenUsed/>
    <w:rsid w:val="00DF1C4E"/>
    <w:rPr>
      <w:sz w:val="20"/>
      <w:szCs w:val="20"/>
    </w:rPr>
  </w:style>
  <w:style w:type="character" w:customStyle="1" w:styleId="CommentTextChar">
    <w:name w:val="Comment Text Char"/>
    <w:link w:val="CommentText"/>
    <w:uiPriority w:val="99"/>
    <w:semiHidden/>
    <w:rsid w:val="00DF1C4E"/>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F1C4E"/>
    <w:rPr>
      <w:b/>
      <w:bCs/>
    </w:rPr>
  </w:style>
  <w:style w:type="character" w:customStyle="1" w:styleId="CommentSubjectChar">
    <w:name w:val="Comment Subject Char"/>
    <w:link w:val="CommentSubject"/>
    <w:uiPriority w:val="99"/>
    <w:semiHidden/>
    <w:rsid w:val="00DF1C4E"/>
    <w:rPr>
      <w:rFonts w:ascii="Times New Roman" w:eastAsia="Times New Roman" w:hAnsi="Times New Roman" w:cs="Times New Roman"/>
      <w:b/>
      <w:bCs/>
      <w:sz w:val="20"/>
      <w:szCs w:val="20"/>
      <w:lang w:val="en-US"/>
    </w:rPr>
  </w:style>
  <w:style w:type="paragraph" w:styleId="Revision">
    <w:name w:val="Revision"/>
    <w:hidden/>
    <w:uiPriority w:val="99"/>
    <w:semiHidden/>
    <w:rsid w:val="00DF46B4"/>
    <w:rPr>
      <w:rFonts w:ascii="Times New Roman" w:eastAsia="Times New Roman" w:hAnsi="Times New Roman"/>
      <w:sz w:val="24"/>
      <w:szCs w:val="24"/>
      <w:lang w:val="en-US" w:eastAsia="en-US"/>
    </w:rPr>
  </w:style>
  <w:style w:type="paragraph" w:styleId="Title">
    <w:name w:val="Title"/>
    <w:basedOn w:val="Normal"/>
    <w:link w:val="TitleChar"/>
    <w:qFormat/>
    <w:rsid w:val="00071568"/>
    <w:pPr>
      <w:jc w:val="center"/>
    </w:pPr>
    <w:rPr>
      <w:sz w:val="28"/>
      <w:szCs w:val="20"/>
      <w:lang w:val="lv-LV"/>
    </w:rPr>
  </w:style>
  <w:style w:type="character" w:customStyle="1" w:styleId="TitleChar">
    <w:name w:val="Title Char"/>
    <w:link w:val="Title"/>
    <w:rsid w:val="00071568"/>
    <w:rPr>
      <w:rFonts w:ascii="Times New Roman" w:eastAsia="Times New Roman" w:hAnsi="Times New Roman"/>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928890">
      <w:bodyDiv w:val="1"/>
      <w:marLeft w:val="0"/>
      <w:marRight w:val="0"/>
      <w:marTop w:val="0"/>
      <w:marBottom w:val="0"/>
      <w:divBdr>
        <w:top w:val="none" w:sz="0" w:space="0" w:color="auto"/>
        <w:left w:val="none" w:sz="0" w:space="0" w:color="auto"/>
        <w:bottom w:val="none" w:sz="0" w:space="0" w:color="auto"/>
        <w:right w:val="none" w:sz="0" w:space="0" w:color="auto"/>
      </w:divBdr>
    </w:div>
    <w:div w:id="265118618">
      <w:bodyDiv w:val="1"/>
      <w:marLeft w:val="0"/>
      <w:marRight w:val="0"/>
      <w:marTop w:val="0"/>
      <w:marBottom w:val="0"/>
      <w:divBdr>
        <w:top w:val="none" w:sz="0" w:space="0" w:color="auto"/>
        <w:left w:val="none" w:sz="0" w:space="0" w:color="auto"/>
        <w:bottom w:val="none" w:sz="0" w:space="0" w:color="auto"/>
        <w:right w:val="none" w:sz="0" w:space="0" w:color="auto"/>
      </w:divBdr>
    </w:div>
    <w:div w:id="273096851">
      <w:bodyDiv w:val="1"/>
      <w:marLeft w:val="0"/>
      <w:marRight w:val="0"/>
      <w:marTop w:val="0"/>
      <w:marBottom w:val="0"/>
      <w:divBdr>
        <w:top w:val="none" w:sz="0" w:space="0" w:color="auto"/>
        <w:left w:val="none" w:sz="0" w:space="0" w:color="auto"/>
        <w:bottom w:val="none" w:sz="0" w:space="0" w:color="auto"/>
        <w:right w:val="none" w:sz="0" w:space="0" w:color="auto"/>
      </w:divBdr>
    </w:div>
    <w:div w:id="426928379">
      <w:bodyDiv w:val="1"/>
      <w:marLeft w:val="0"/>
      <w:marRight w:val="0"/>
      <w:marTop w:val="0"/>
      <w:marBottom w:val="0"/>
      <w:divBdr>
        <w:top w:val="none" w:sz="0" w:space="0" w:color="auto"/>
        <w:left w:val="none" w:sz="0" w:space="0" w:color="auto"/>
        <w:bottom w:val="none" w:sz="0" w:space="0" w:color="auto"/>
        <w:right w:val="none" w:sz="0" w:space="0" w:color="auto"/>
      </w:divBdr>
    </w:div>
    <w:div w:id="597100180">
      <w:bodyDiv w:val="1"/>
      <w:marLeft w:val="0"/>
      <w:marRight w:val="0"/>
      <w:marTop w:val="0"/>
      <w:marBottom w:val="0"/>
      <w:divBdr>
        <w:top w:val="none" w:sz="0" w:space="0" w:color="auto"/>
        <w:left w:val="none" w:sz="0" w:space="0" w:color="auto"/>
        <w:bottom w:val="none" w:sz="0" w:space="0" w:color="auto"/>
        <w:right w:val="none" w:sz="0" w:space="0" w:color="auto"/>
      </w:divBdr>
    </w:div>
    <w:div w:id="1022710232">
      <w:bodyDiv w:val="1"/>
      <w:marLeft w:val="0"/>
      <w:marRight w:val="0"/>
      <w:marTop w:val="0"/>
      <w:marBottom w:val="0"/>
      <w:divBdr>
        <w:top w:val="none" w:sz="0" w:space="0" w:color="auto"/>
        <w:left w:val="none" w:sz="0" w:space="0" w:color="auto"/>
        <w:bottom w:val="none" w:sz="0" w:space="0" w:color="auto"/>
        <w:right w:val="none" w:sz="0" w:space="0" w:color="auto"/>
      </w:divBdr>
    </w:div>
    <w:div w:id="1065299646">
      <w:bodyDiv w:val="1"/>
      <w:marLeft w:val="0"/>
      <w:marRight w:val="0"/>
      <w:marTop w:val="0"/>
      <w:marBottom w:val="0"/>
      <w:divBdr>
        <w:top w:val="none" w:sz="0" w:space="0" w:color="auto"/>
        <w:left w:val="none" w:sz="0" w:space="0" w:color="auto"/>
        <w:bottom w:val="none" w:sz="0" w:space="0" w:color="auto"/>
        <w:right w:val="none" w:sz="0" w:space="0" w:color="auto"/>
      </w:divBdr>
    </w:div>
    <w:div w:id="1207108547">
      <w:bodyDiv w:val="1"/>
      <w:marLeft w:val="0"/>
      <w:marRight w:val="0"/>
      <w:marTop w:val="0"/>
      <w:marBottom w:val="0"/>
      <w:divBdr>
        <w:top w:val="none" w:sz="0" w:space="0" w:color="auto"/>
        <w:left w:val="none" w:sz="0" w:space="0" w:color="auto"/>
        <w:bottom w:val="none" w:sz="0" w:space="0" w:color="auto"/>
        <w:right w:val="none" w:sz="0" w:space="0" w:color="auto"/>
      </w:divBdr>
    </w:div>
    <w:div w:id="1215503188">
      <w:bodyDiv w:val="1"/>
      <w:marLeft w:val="0"/>
      <w:marRight w:val="0"/>
      <w:marTop w:val="0"/>
      <w:marBottom w:val="0"/>
      <w:divBdr>
        <w:top w:val="none" w:sz="0" w:space="0" w:color="auto"/>
        <w:left w:val="none" w:sz="0" w:space="0" w:color="auto"/>
        <w:bottom w:val="none" w:sz="0" w:space="0" w:color="auto"/>
        <w:right w:val="none" w:sz="0" w:space="0" w:color="auto"/>
      </w:divBdr>
    </w:div>
    <w:div w:id="1702431884">
      <w:bodyDiv w:val="1"/>
      <w:marLeft w:val="0"/>
      <w:marRight w:val="0"/>
      <w:marTop w:val="0"/>
      <w:marBottom w:val="0"/>
      <w:divBdr>
        <w:top w:val="none" w:sz="0" w:space="0" w:color="auto"/>
        <w:left w:val="none" w:sz="0" w:space="0" w:color="auto"/>
        <w:bottom w:val="none" w:sz="0" w:space="0" w:color="auto"/>
        <w:right w:val="none" w:sz="0" w:space="0" w:color="auto"/>
      </w:divBdr>
    </w:div>
    <w:div w:id="1996882098">
      <w:bodyDiv w:val="1"/>
      <w:marLeft w:val="0"/>
      <w:marRight w:val="0"/>
      <w:marTop w:val="0"/>
      <w:marBottom w:val="0"/>
      <w:divBdr>
        <w:top w:val="none" w:sz="0" w:space="0" w:color="auto"/>
        <w:left w:val="none" w:sz="0" w:space="0" w:color="auto"/>
        <w:bottom w:val="none" w:sz="0" w:space="0" w:color="auto"/>
        <w:right w:val="none" w:sz="0" w:space="0" w:color="auto"/>
      </w:divBdr>
    </w:div>
    <w:div w:id="208976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3" ma:contentTypeDescription="Izveidot jaunu dokumentu." ma:contentTypeScope="" ma:versionID="e41d4cde0cdf3564fab4b8b0535186f9">
  <xsd:schema xmlns:xsd="http://www.w3.org/2001/XMLSchema" xmlns:xs="http://www.w3.org/2001/XMLSchema" xmlns:p="http://schemas.microsoft.com/office/2006/metadata/properties" xmlns:ns1="http://schemas.microsoft.com/sharepoint/v3" xmlns:ns2="b6b6b0de-984a-4a78-a39f-cb9c8b26df3b" xmlns:ns3="30f27a67-e3d9-46c1-b96c-c174a62fd7b5" targetNamespace="http://schemas.microsoft.com/office/2006/metadata/properties" ma:root="true" ma:fieldsID="cf11faacee851a9a590a1f85ea13cdea" ns1:_="" ns2:_="" ns3:_="">
    <xsd:import namespace="http://schemas.microsoft.com/sharepoint/v3"/>
    <xsd:import namespace="b6b6b0de-984a-4a78-a39f-cb9c8b26df3b"/>
    <xsd:import namespace="30f27a67-e3d9-46c1-b96c-c174a62fd7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FE6D018-AC83-4B36-BAC6-EBDBD6C13C65}">
  <ds:schemaRefs>
    <ds:schemaRef ds:uri="http://schemas.microsoft.com/sharepoint/v3/contenttype/forms"/>
  </ds:schemaRefs>
</ds:datastoreItem>
</file>

<file path=customXml/itemProps2.xml><?xml version="1.0" encoding="utf-8"?>
<ds:datastoreItem xmlns:ds="http://schemas.openxmlformats.org/officeDocument/2006/customXml" ds:itemID="{E7A1A0BA-6786-430D-91EA-08F4DD98D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b6b0de-984a-4a78-a39f-cb9c8b26df3b"/>
    <ds:schemaRef ds:uri="30f27a67-e3d9-46c1-b96c-c174a62fd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C048BE-080D-443A-AE7A-CB9AA9507E3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3716</Words>
  <Characters>2119</Characters>
  <Application>Microsoft Office Word</Application>
  <DocSecurity>0</DocSecurity>
  <Lines>17</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rīkojuma projekts „Par finansējuma piešķiršanu Latvijas Republikas Prokuratūrai nekustamā īpašuma Aspazijas bulvārī 7, Rīgā, un ēkas telpu Kalnciema ielā 14, Rīgā, nomas maksas, aprīkojuma, pārcelšanās un citu saistīto izdevumu segšanai”</vt:lpstr>
      <vt:lpstr>Par finansējuma piešķiršanu Vides aizsardzības un reģionālās attīstības ministrijai nekustamā īpašuma Kronvalda bulvārī 6, Rīgā, nomas maksas, aprīkojuma un mēbeļu iegādes, pārcelšanās un citu saistīto izdevumu segšanai</vt:lpstr>
    </vt:vector>
  </TitlesOfParts>
  <Company>Finanšu ministrija</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projekts „Par finansējuma piešķiršanu Latvijas Republikas Prokuratūrai nekustamā īpašuma Aspazijas bulvārī 7, Rīgā, un ēkas telpu Kalnciema ielā 14, Rīgā, nomas maksas, aprīkojuma, pārcelšanās un citu saistīto izdevumu segšanai”</dc:title>
  <dc:subject>Ministru kabineta rīkojuma projekts</dc:subject>
  <dc:creator>G.Kosojs</dc:creator>
  <cp:keywords/>
  <dc:description>Tālr.: 67024941, e-pasts: gunars.kosojs@vni.lv</dc:description>
  <cp:lastModifiedBy>Vita Bružas</cp:lastModifiedBy>
  <cp:revision>2</cp:revision>
  <cp:lastPrinted>2021-07-28T06:00:00Z</cp:lastPrinted>
  <dcterms:created xsi:type="dcterms:W3CDTF">2021-09-09T11:18:00Z</dcterms:created>
  <dcterms:modified xsi:type="dcterms:W3CDTF">2021-09-09T11:18:00Z</dcterms:modified>
  <cp:contentStatus>PROJEKTS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0x0101002E2F809A46DFFA42A1A129D98068B3E9</vt:lpwstr>
  </property>
</Properties>
</file>