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24-TA-1223: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Bauskas novada pašvaldībai piekrītošā nekustamā īpašuma "Rail Baltica dzelzceļa teritorija 5" Brunavas pagastā, Bauskas novadā, pārņemšanu bez atlīdzības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42.</w:t>
            </w:r>
            <w:r w:rsidR="00000000" w:rsidRPr="00000000" w:rsidDel="00000000">
              <w:rPr>
                <w:vertAlign w:val="superscript"/>
                <w:rtl w:val="0"/>
              </w:rPr>
              <w:t xml:space="preserve">1</w:t>
            </w:r>
            <w:r w:rsidR="00000000" w:rsidRPr="00000000" w:rsidDel="00000000">
              <w:rPr>
                <w:rtl w:val="0"/>
              </w:rPr>
              <w:t xml:space="preserve">, 43. pantu</w:t>
            </w:r>
            <w:r w:rsidR="00000000" w:rsidRPr="00000000" w:rsidDel="00000000">
              <w:rPr>
                <w:rtl w:val="0"/>
              </w:rPr>
              <w:t xml:space="preserve">, </w:t>
            </w:r>
            <w:r w:rsidR="00000000" w:rsidRPr="00000000" w:rsidDel="00000000">
              <w:rPr>
                <w:rtl w:val="0"/>
              </w:rPr>
              <w:t xml:space="preserve">Dzelzceļa likuma 15. panta pirmo daļu</w:t>
            </w:r>
            <w:r w:rsidR="00000000" w:rsidRPr="00000000" w:rsidDel="00000000">
              <w:rPr>
                <w:rtl w:val="0"/>
              </w:rPr>
              <w:t xml:space="preserve"> un </w:t>
            </w:r>
            <w:r w:rsidR="00000000" w:rsidRPr="00000000" w:rsidDel="00000000">
              <w:rPr>
                <w:rtl w:val="0"/>
              </w:rPr>
              <w:t xml:space="preserve">likuma "Par autoceļiem" 4. pantu</w:t>
            </w:r>
            <w:r w:rsidR="00000000" w:rsidRPr="00000000" w:rsidDel="00000000">
              <w:rPr>
                <w:rtl w:val="0"/>
              </w:rPr>
              <w:t xml:space="preserve"> pārņemt bez atlīdzības valsts īpašumā un nodot Satiksmes ministrijas valdījumā Bauskas novada pašvaldībai piekrītošo nekustamo īpašumu "Rail Baltica dzelzceļa teritorija 5" (nekustamā īpašuma kadastra numurs 4046 018 0048), kas sastāv no zemes vienības (zemes vienības kadastra apzīmējums 4046 011 0144) 0,0377 ha platībā, zemes vienības (zemes vienības kadastra apzīmējums 4046 011 0145) 0,0041 ha platībā, zemes vienības (zemes vienības kadastra apzīmējums 4046 018 0044) 0,0776 ha platībā, zemes vienības (zemes vienības kadastra apzīmējums 4046 018 0045) 0,12 ha platībā, zemes vienības (zemes vienības kadastra apzīmējums 4046 018 0046) 0,0476 ha platībā un inženierbūves (būves kadastra apzīmējums 4046 018 0044 001) – Brunavas pagastā, Bauskas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 punktā norādīt Bauskas novada pašvaldībai piekrītošā nekustamā īpašuma "Rail Baltica dzelzceļa teritorija 5" (nekustamā īpašuma kadastra numurs 4046 018 0048) sastāvā ietilpstošās inženierbūves nosaukumu ("Ezeriņi-Zītari").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Tiesību akta lietai pievienotā Informatīvā izdruka no Kadastra informācijas sistēmas teksta datiem un Inženierbūves datu deklarācija.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otro daļu, 42.1, 43. pantu, Dzelzceļa likuma 15. panta pirmo daļu un likuma "Par autoceļiem" 4. pantu pārņemt bez atlīdzības valsts īpašumā un nodot Satiksmes ministrijas valdījumā Bauskas novada pašvaldībai piekrītošo nekustamo īpašumu "Rail Baltica dzelzceļa teritorija 5" (nekustamā īpašuma kadastra numurs 4046 018 0048), kas sastāv no zemes vienības (zemes vienības kadastra apzīmējums 4046 011 0144) 0,0377 ha platībā, zemes vienības (zemes vienības kadastra apzīmējums 4046 011 0145) 0,0041 ha platībā, zemes vienības (zemes vienības kadastra apzīmējums 4046 018 0044) 0,0776 ha platībā, zemes vienības (zemes vienības kadastra apzīmējums 4046 018 0045) 0,12 ha platībā, zemes vienības (zemes vienības kadastra apzīmējums 4046 018 0046) 0,0476 ha platībā un inženierbūves </w:t>
            </w:r>
            <w:r w:rsidR="00000000" w:rsidRPr="00000000" w:rsidDel="00000000">
              <w:rPr>
                <w:u w:val="single"/>
                <w:rtl w:val="0"/>
              </w:rPr>
              <w:t xml:space="preserve">"Ezeriņi-Zītari"</w:t>
            </w:r>
            <w:r w:rsidR="00000000" w:rsidRPr="00000000" w:rsidDel="00000000">
              <w:rPr>
                <w:rtl w:val="0"/>
              </w:rPr>
              <w:t xml:space="preserve"> (būves kadastra apzīmējums -4046 018 0044 001) – Brunavas pagastā, Bauskas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Nekustamā īpašuma valsts kadastra informācijas sistēmā teksta datos un Inženierbūves datu deklarācijā ir norādīts inženierbūves nosaukums "Ezeriņi-Zītari", ir papildināts rīkojuma projekta 1. punkts, norādot nekustamā īpašuma "Rail Baltica dzelzceļa teritorija 5" (nekustamā īpašuma kadastra numurs 4046 018 0048) sastāvā ietilpstošās inženierbūves nosaukumu "Ezeriņi-Zītari".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42.</w:t>
            </w:r>
            <w:r w:rsidR="00000000" w:rsidRPr="00000000" w:rsidDel="00000000">
              <w:rPr>
                <w:vertAlign w:val="superscript"/>
                <w:rtl w:val="0"/>
              </w:rPr>
              <w:t xml:space="preserve">1</w:t>
            </w:r>
            <w:r w:rsidR="00000000" w:rsidRPr="00000000" w:rsidDel="00000000">
              <w:rPr>
                <w:rtl w:val="0"/>
              </w:rPr>
              <w:t xml:space="preserve">, 43. pantu</w:t>
            </w:r>
            <w:r w:rsidR="00000000" w:rsidRPr="00000000" w:rsidDel="00000000">
              <w:rPr>
                <w:rtl w:val="0"/>
              </w:rPr>
              <w:t xml:space="preserve">, </w:t>
            </w:r>
            <w:r w:rsidR="00000000" w:rsidRPr="00000000" w:rsidDel="00000000">
              <w:rPr>
                <w:rtl w:val="0"/>
              </w:rPr>
              <w:t xml:space="preserve">Dzelzceļa likuma 15. panta pirmo daļu</w:t>
            </w:r>
            <w:r w:rsidR="00000000" w:rsidRPr="00000000" w:rsidDel="00000000">
              <w:rPr>
                <w:rtl w:val="0"/>
              </w:rPr>
              <w:t xml:space="preserve"> un </w:t>
            </w:r>
            <w:r w:rsidR="00000000" w:rsidRPr="00000000" w:rsidDel="00000000">
              <w:rPr>
                <w:rtl w:val="0"/>
              </w:rPr>
              <w:t xml:space="preserve">likuma "Par autoceļiem" 4. pantu</w:t>
            </w:r>
            <w:r w:rsidR="00000000" w:rsidRPr="00000000" w:rsidDel="00000000">
              <w:rPr>
                <w:rtl w:val="0"/>
              </w:rPr>
              <w:t xml:space="preserve"> pārņemt bez atlīdzības valsts īpašumā un nodot Satiksmes ministrijas valdījumā Bauskas novada pašvaldībai piekrītošo nekustamo īpašumu "Rail Baltica dzelzceļa teritorija 5" (nekustamā īpašuma kadastra numurs 4046 018 0048), kas sastāv no zemes vienības (zemes vienības kadastra apzīmējums 4046 011 0144) 0,0377 ha platībā, zemes vienības (zemes vienības kadastra apzīmējums 4046 011 0145) 0,0041 ha platībā, zemes vienības (zemes vienības kadastra apzīmējums 4046 018 0044) 0,0776 ha platībā, zemes vienības (zemes vienības kadastra apzīmējums 4046 018 0045) 0,12 ha platībā, zemes vienības (zemes vienības kadastra apzīmējums 4046 018 0046) 0,0476 ha platībā un inženierbūves "Ezeriņi-Zītari" (būves kadastra apzīmējums 4046 018 0044 001) – Brunavas pagastā, Bauskas novadā, (turpmāk – nekustamais īpašums).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Problēmas aprakstā"</w:t>
            </w:r>
            <w:r w:rsidR="00000000" w:rsidRPr="00000000" w:rsidDel="00000000">
              <w:rPr>
                <w:rtl w:val="0"/>
              </w:rPr>
              <w:t xml:space="preserve"> skaidrot Nekustamā īpašuma valsts kadastra informācijas sistēmā reģistrēto apgrūtinājumu ietekmi uz atsavināmā nekustamā īpašuma sastāvā ietilpstošo zemes vienību ar kadastra apzīmējumu 4046 018 0044,  4046 018 0045 un 4046 018 0046 turpmāko izmantošanu pēc atsavināmā nekustamā īpašuma pārņemšanas valsts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Nekustamā īpašuma valsts kadastra informācijas sistēmā reģistrētos apgrūtinājumus, anotācija ir papildināta ar informāciju par turpmāko rīcību, lai nodrošinātu apgrūtinājumu ietekmi  uz atsavināmā nekustamā īpašuma sastāvā ietilpstošo zemes vienību ar kadastra apzīmējumu 4046 018 0044,  4046 018 0045 un 4046 018 0046 izmantošanu pēc atsavināmā nekustamā īpašuma pārņemšanas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Republikas Bauskas rajona Brunavas pagasta padome 2008. gada 22. septembrī ir pieņēmusi </w:t>
            </w:r>
            <w:r w:rsidR="00000000" w:rsidRPr="00000000" w:rsidDel="00000000">
              <w:rPr>
                <w:u w:val="single"/>
                <w:rtl w:val="0"/>
              </w:rPr>
              <w:t xml:space="preserve">vairākus lēmumus</w:t>
            </w:r>
            <w:r w:rsidR="00000000" w:rsidRPr="00000000" w:rsidDel="00000000">
              <w:rPr>
                <w:rtl w:val="0"/>
              </w:rPr>
              <w:t xml:space="preserve"> par rīkojuma projektā minēto ceļu un lauku apvidus zemes piekritību Brunavas pašvaldībai,  tiesiskai skaidrībai un attiecīgo lēmumu identificēšanai lūdzam </w:t>
            </w:r>
            <w:r w:rsidR="00000000" w:rsidRPr="00000000" w:rsidDel="00000000">
              <w:rPr>
                <w:b w:val="1"/>
                <w:rtl w:val="0"/>
              </w:rPr>
              <w:t xml:space="preserve">"Problēmas aprakstā"</w:t>
            </w:r>
            <w:r w:rsidR="00000000" w:rsidRPr="00000000" w:rsidDel="00000000">
              <w:rPr>
                <w:rtl w:val="0"/>
              </w:rPr>
              <w:t xml:space="preserve"> atsaucēs uz attiecīgajiem Brunavas pagasta padomes lēmumiem norādīt to numuru un attiecīgo punktu vai paragrāfu, piemēram, Latvijas Republikas Bauskas rajona Brunavas pagasta padomes 2008. gada 22. septembra lēmums "Par ceļu piekritību Brunavas pašvaldībai" (prot. </w:t>
            </w:r>
            <w:r w:rsidR="00000000" w:rsidRPr="00000000" w:rsidDel="00000000">
              <w:rPr>
                <w:u w:val="single"/>
                <w:rtl w:val="0"/>
              </w:rPr>
              <w:t xml:space="preserve">Nr. 10, 7.p.</w:t>
            </w:r>
            <w:r w:rsidR="00000000" w:rsidRPr="00000000" w:rsidDel="00000000">
              <w:rPr>
                <w:rtl w:val="0"/>
              </w:rPr>
              <w:t xml:space="preserve">) un Latvijas Republikas Bauskas rajona Brunavas pagasta padomes 2008. gada 22. septembra lēmums "Par neapbūvēto lauku apvidu zemes piekritību Brunavas pašvaldībai" (prot. </w:t>
            </w:r>
            <w:r w:rsidR="00000000" w:rsidRPr="00000000" w:rsidDel="00000000">
              <w:rPr>
                <w:u w:val="single"/>
                <w:rtl w:val="0"/>
              </w:rPr>
              <w:t xml:space="preserve">Nr.10, 1.p.).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Latvijas Republikas Bauskas rajona Brunavas pagasta padome 2008. gada 22. septembrī ir pieņēmusi vairākus lēmumus par rīkojuma projektā minēto ceļu un lauku apvidus zemes piekritību Brunavas pašvaldībai,  tiesiskai skaidrībai un attiecīgo lēmumu identificēšanai anotācija ir papildināta ar  atsauci uz attiecīgo Brunavas pagasta padomes lēmuma numuru un attiecīgo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24-TA-1223</w:t>
    </w:r>
    <w:r>
      <w:br/>
    </w:r>
    <w:r w:rsidR="00000000" w:rsidRPr="00000000" w:rsidDel="00000000">
      <w:rPr>
        <w:rtl w:val="0"/>
      </w:rPr>
      <w:t xml:space="preserve">05.06.2024. 16.14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24-TA-1223</w:t>
    </w:r>
    <w:r>
      <w:br/>
    </w:r>
    <w:r w:rsidR="00000000" w:rsidRPr="00000000" w:rsidDel="00000000">
      <w:rPr>
        <w:rtl w:val="0"/>
      </w:rPr>
      <w:t xml:space="preserve">05.06.2024. 16.14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Izziņa_24-TA-1223.docx</dc:title>
</cp:coreProperties>
</file>

<file path=docProps/custom.xml><?xml version="1.0" encoding="utf-8"?>
<Properties xmlns="http://schemas.openxmlformats.org/officeDocument/2006/custom-properties" xmlns:vt="http://schemas.openxmlformats.org/officeDocument/2006/docPropsVTypes"/>
</file>