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818D2" w14:textId="77777777" w:rsidR="0039218E" w:rsidRPr="0039218E" w:rsidRDefault="0039218E" w:rsidP="0039218E">
      <w:pPr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  <w:r w:rsidRPr="0039218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From:</w:t>
      </w:r>
      <w:r w:rsidRPr="0039218E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FID &lt;fid@fid.gov.lv&gt; </w:t>
      </w:r>
      <w:r w:rsidRPr="0039218E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br/>
      </w:r>
      <w:r w:rsidRPr="0039218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Sent:</w:t>
      </w:r>
      <w:r w:rsidRPr="0039218E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9218E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ceturtdiena</w:t>
      </w:r>
      <w:proofErr w:type="spellEnd"/>
      <w:r w:rsidRPr="0039218E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, 2022. </w:t>
      </w:r>
      <w:proofErr w:type="spellStart"/>
      <w:r w:rsidRPr="0039218E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gada</w:t>
      </w:r>
      <w:proofErr w:type="spellEnd"/>
      <w:r w:rsidRPr="0039218E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7. </w:t>
      </w:r>
      <w:proofErr w:type="spellStart"/>
      <w:r w:rsidRPr="0039218E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aprīlis</w:t>
      </w:r>
      <w:proofErr w:type="spellEnd"/>
      <w:r w:rsidRPr="0039218E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10:45</w:t>
      </w:r>
      <w:r w:rsidRPr="0039218E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br/>
      </w:r>
      <w:r w:rsidRPr="0039218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To:</w:t>
      </w:r>
      <w:r w:rsidRPr="0039218E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Pasts &lt;Pasts@fm.gov.lv&gt;; Irita Tomiņa &lt;irita.tomina@fm.gov.lv&gt;</w:t>
      </w:r>
      <w:r w:rsidRPr="0039218E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br/>
      </w:r>
      <w:r w:rsidRPr="0039218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Subject:</w:t>
      </w:r>
      <w:r w:rsidRPr="0039218E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RE: Par </w:t>
      </w:r>
      <w:proofErr w:type="spellStart"/>
      <w:r w:rsidRPr="0039218E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precizētā</w:t>
      </w:r>
      <w:proofErr w:type="spellEnd"/>
      <w:r w:rsidRPr="0039218E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9218E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likumprojekta</w:t>
      </w:r>
      <w:proofErr w:type="spellEnd"/>
      <w:r w:rsidRPr="0039218E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“</w:t>
      </w:r>
      <w:proofErr w:type="spellStart"/>
      <w:r w:rsidRPr="0039218E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Grozījumi</w:t>
      </w:r>
      <w:proofErr w:type="spellEnd"/>
      <w:r w:rsidRPr="0039218E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9218E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likumā</w:t>
      </w:r>
      <w:proofErr w:type="spellEnd"/>
      <w:r w:rsidRPr="0039218E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“Par </w:t>
      </w:r>
      <w:proofErr w:type="spellStart"/>
      <w:r w:rsidRPr="0039218E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skaidras</w:t>
      </w:r>
      <w:proofErr w:type="spellEnd"/>
      <w:r w:rsidRPr="0039218E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9218E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naudas</w:t>
      </w:r>
      <w:proofErr w:type="spellEnd"/>
      <w:r w:rsidRPr="0039218E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9218E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deklarēšanu</w:t>
      </w:r>
      <w:proofErr w:type="spellEnd"/>
      <w:r w:rsidRPr="0039218E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9218E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uz</w:t>
      </w:r>
      <w:proofErr w:type="spellEnd"/>
      <w:r w:rsidRPr="0039218E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9218E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valsts</w:t>
      </w:r>
      <w:proofErr w:type="spellEnd"/>
      <w:r w:rsidRPr="0039218E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39218E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robežas</w:t>
      </w:r>
      <w:proofErr w:type="spellEnd"/>
      <w:r w:rsidRPr="0039218E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”” (VSS-349) </w:t>
      </w:r>
      <w:proofErr w:type="spellStart"/>
      <w:r w:rsidRPr="0039218E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saskaņošanu</w:t>
      </w:r>
      <w:proofErr w:type="spellEnd"/>
      <w:r w:rsidRPr="0039218E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</w:p>
    <w:p w14:paraId="7D0D1238" w14:textId="77777777" w:rsidR="0039218E" w:rsidRPr="0039218E" w:rsidRDefault="0039218E" w:rsidP="0039218E">
      <w:pPr>
        <w:rPr>
          <w:rFonts w:ascii="Times New Roman" w:hAnsi="Times New Roman" w:cs="Times New Roman"/>
          <w:sz w:val="24"/>
          <w:szCs w:val="24"/>
        </w:rPr>
      </w:pPr>
    </w:p>
    <w:p w14:paraId="7980D7B1" w14:textId="77777777" w:rsidR="0039218E" w:rsidRPr="0039218E" w:rsidRDefault="0039218E" w:rsidP="0039218E">
      <w:pPr>
        <w:pStyle w:val="paragraphheader"/>
        <w:rPr>
          <w:color w:val="000000"/>
          <w:sz w:val="24"/>
          <w:szCs w:val="24"/>
        </w:rPr>
      </w:pPr>
      <w:r w:rsidRPr="0039218E">
        <w:rPr>
          <w:color w:val="000000"/>
          <w:sz w:val="24"/>
          <w:szCs w:val="24"/>
        </w:rPr>
        <w:t>Labdien!</w:t>
      </w:r>
    </w:p>
    <w:p w14:paraId="5EDF8A20" w14:textId="77777777" w:rsidR="0039218E" w:rsidRPr="0039218E" w:rsidRDefault="0039218E" w:rsidP="0039218E">
      <w:pPr>
        <w:pStyle w:val="paragraphheader"/>
        <w:rPr>
          <w:color w:val="000000"/>
          <w:sz w:val="24"/>
          <w:szCs w:val="24"/>
        </w:rPr>
      </w:pPr>
    </w:p>
    <w:p w14:paraId="40C2CBF6" w14:textId="77777777" w:rsidR="0039218E" w:rsidRPr="0039218E" w:rsidRDefault="0039218E" w:rsidP="0039218E">
      <w:pPr>
        <w:pStyle w:val="paragraphheader"/>
        <w:rPr>
          <w:sz w:val="24"/>
          <w:szCs w:val="24"/>
        </w:rPr>
      </w:pPr>
      <w:r w:rsidRPr="0039218E">
        <w:rPr>
          <w:sz w:val="24"/>
          <w:szCs w:val="24"/>
        </w:rPr>
        <w:t xml:space="preserve">Finanšu izlūkošanas dienests ir izskatījis Finanšu ministrijas precizēto likumprojektu “Grozījumi likumā „Par skaidras naudas deklarēšanu uz valsts robežas”” (turpmāk – Likumprojekts) un tā pavadošos dokumentus un informē, ka saskaņo tos bez iebildumiem vai priekšlikumiem. </w:t>
      </w:r>
    </w:p>
    <w:p w14:paraId="0C176A25" w14:textId="77777777" w:rsidR="0039218E" w:rsidRDefault="0039218E" w:rsidP="0039218E">
      <w:pPr>
        <w:rPr>
          <w:color w:val="1F497D"/>
          <w:lang w:eastAsia="lv-LV"/>
        </w:rPr>
      </w:pPr>
    </w:p>
    <w:p w14:paraId="794FD5BE" w14:textId="77777777" w:rsidR="0039218E" w:rsidRDefault="0039218E" w:rsidP="0039218E">
      <w:pPr>
        <w:rPr>
          <w:color w:val="1F497D"/>
        </w:rPr>
      </w:pPr>
    </w:p>
    <w:tbl>
      <w:tblPr>
        <w:tblW w:w="35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3"/>
        <w:gridCol w:w="95"/>
      </w:tblGrid>
      <w:tr w:rsidR="0039218E" w14:paraId="0E993C23" w14:textId="77777777" w:rsidTr="0039218E">
        <w:trPr>
          <w:tblCellSpacing w:w="15" w:type="dxa"/>
        </w:trPr>
        <w:tc>
          <w:tcPr>
            <w:tcW w:w="0" w:type="auto"/>
            <w:tcBorders>
              <w:top w:val="nil"/>
              <w:left w:val="single" w:sz="48" w:space="0" w:color="FFC000"/>
              <w:bottom w:val="nil"/>
              <w:right w:val="nil"/>
            </w:tcBorders>
            <w:tcMar>
              <w:top w:w="0" w:type="dxa"/>
              <w:left w:w="315" w:type="dxa"/>
              <w:bottom w:w="0" w:type="dxa"/>
              <w:right w:w="315" w:type="dxa"/>
            </w:tcMar>
            <w:vAlign w:val="center"/>
            <w:hideMark/>
          </w:tcPr>
          <w:p w14:paraId="06C7E518" w14:textId="77777777" w:rsidR="0039218E" w:rsidRDefault="0039218E">
            <w:pPr>
              <w:rPr>
                <w:color w:val="1F497D"/>
                <w:lang w:eastAsia="lv-LV"/>
              </w:rPr>
            </w:pPr>
            <w:r>
              <w:rPr>
                <w:noProof/>
                <w:color w:val="1F497D"/>
                <w:lang w:eastAsia="lv-LV"/>
              </w:rPr>
              <w:drawing>
                <wp:inline distT="0" distB="0" distL="0" distR="0" wp14:anchorId="77FB7A21" wp14:editId="05894E4F">
                  <wp:extent cx="1019175" cy="981075"/>
                  <wp:effectExtent l="0" t="0" r="0" b="0"/>
                  <wp:docPr id="1" name="Picture 1" descr="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AC81FE" w14:textId="77777777" w:rsidR="0039218E" w:rsidRDefault="0039218E">
            <w:pPr>
              <w:spacing w:before="100" w:beforeAutospacing="1" w:after="100" w:afterAutospacing="1" w:line="276" w:lineRule="atLeast"/>
              <w:rPr>
                <w:rFonts w:ascii="Verdana" w:hAnsi="Verdana"/>
                <w:color w:val="1F497D"/>
                <w:sz w:val="16"/>
                <w:szCs w:val="16"/>
                <w:lang w:eastAsia="lv-LV"/>
              </w:rPr>
            </w:pPr>
            <w:r>
              <w:rPr>
                <w:rFonts w:ascii="Verdana" w:hAnsi="Verdana"/>
                <w:color w:val="1F497D"/>
                <w:sz w:val="16"/>
                <w:szCs w:val="16"/>
                <w:lang w:eastAsia="lv-LV"/>
              </w:rPr>
              <w:t>+371 67044430</w:t>
            </w:r>
            <w:r>
              <w:rPr>
                <w:rFonts w:ascii="Verdana" w:hAnsi="Verdana"/>
                <w:color w:val="1F497D"/>
                <w:sz w:val="16"/>
                <w:szCs w:val="16"/>
                <w:lang w:eastAsia="lv-LV"/>
              </w:rPr>
              <w:br/>
              <w:t>Vaļņu iela 28,Rīga, LV-1050, Latvija</w:t>
            </w:r>
            <w:r>
              <w:rPr>
                <w:rFonts w:ascii="Verdana" w:hAnsi="Verdana"/>
                <w:color w:val="1F497D"/>
                <w:sz w:val="16"/>
                <w:szCs w:val="16"/>
                <w:lang w:eastAsia="lv-LV"/>
              </w:rPr>
              <w:br/>
            </w:r>
            <w:hyperlink r:id="rId7" w:history="1">
              <w:r>
                <w:rPr>
                  <w:rStyle w:val="Hyperlink"/>
                  <w:rFonts w:ascii="Verdana" w:hAnsi="Verdana"/>
                  <w:sz w:val="16"/>
                  <w:szCs w:val="16"/>
                  <w:lang w:eastAsia="lv-LV"/>
                </w:rPr>
                <w:t>www.fid.gov.lv</w:t>
              </w:r>
            </w:hyperlink>
          </w:p>
        </w:tc>
        <w:tc>
          <w:tcPr>
            <w:tcW w:w="6" w:type="dxa"/>
            <w:vAlign w:val="center"/>
            <w:hideMark/>
          </w:tcPr>
          <w:p w14:paraId="1E03B090" w14:textId="77777777" w:rsidR="0039218E" w:rsidRDefault="0039218E">
            <w:r>
              <w:t> </w:t>
            </w:r>
          </w:p>
        </w:tc>
      </w:tr>
    </w:tbl>
    <w:p w14:paraId="27A4CA8E" w14:textId="77777777" w:rsidR="002C1E95" w:rsidRDefault="002C1E95"/>
    <w:sectPr w:rsidR="002C1E95" w:rsidSect="0039218E">
      <w:footerReference w:type="default" r:id="rId8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FE3B1" w14:textId="77777777" w:rsidR="009928A3" w:rsidRDefault="009928A3" w:rsidP="0039218E">
      <w:r>
        <w:separator/>
      </w:r>
    </w:p>
  </w:endnote>
  <w:endnote w:type="continuationSeparator" w:id="0">
    <w:p w14:paraId="4DEE242C" w14:textId="77777777" w:rsidR="009928A3" w:rsidRDefault="009928A3" w:rsidP="00392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653BC" w14:textId="528D132F" w:rsidR="0039218E" w:rsidRPr="0039218E" w:rsidRDefault="0039218E">
    <w:pPr>
      <w:pStyle w:val="Footer"/>
      <w:rPr>
        <w:rFonts w:ascii="Times New Roman" w:hAnsi="Times New Roman" w:cs="Times New Roman"/>
        <w:sz w:val="20"/>
        <w:szCs w:val="20"/>
      </w:rPr>
    </w:pPr>
    <w:r w:rsidRPr="0039218E">
      <w:rPr>
        <w:rFonts w:ascii="Times New Roman" w:hAnsi="Times New Roman" w:cs="Times New Roman"/>
        <w:sz w:val="20"/>
        <w:szCs w:val="20"/>
      </w:rPr>
      <w:t>FIDatz_070422_VSS-349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AA2B8" w14:textId="77777777" w:rsidR="009928A3" w:rsidRDefault="009928A3" w:rsidP="0039218E">
      <w:r>
        <w:separator/>
      </w:r>
    </w:p>
  </w:footnote>
  <w:footnote w:type="continuationSeparator" w:id="0">
    <w:p w14:paraId="7F506FEE" w14:textId="77777777" w:rsidR="009928A3" w:rsidRDefault="009928A3" w:rsidP="003921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18E"/>
    <w:rsid w:val="002C1E95"/>
    <w:rsid w:val="0039218E"/>
    <w:rsid w:val="0099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8005C8"/>
  <w15:chartTrackingRefBased/>
  <w15:docId w15:val="{32E99E38-3D26-47A9-AD55-4C87BA0EC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18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9218E"/>
    <w:rPr>
      <w:color w:val="0563C1"/>
      <w:u w:val="single"/>
    </w:rPr>
  </w:style>
  <w:style w:type="paragraph" w:customStyle="1" w:styleId="paragraphheader">
    <w:name w:val="paragraph_header"/>
    <w:basedOn w:val="Normal"/>
    <w:uiPriority w:val="99"/>
    <w:rsid w:val="0039218E"/>
    <w:pPr>
      <w:spacing w:before="280" w:after="280"/>
      <w:contextualSpacing/>
      <w:jc w:val="both"/>
    </w:pPr>
    <w:rPr>
      <w:rFonts w:ascii="Times New Roman" w:hAnsi="Times New Roman" w:cs="Times New Roman"/>
      <w:color w:val="333333"/>
      <w:sz w:val="28"/>
      <w:szCs w:val="2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39218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18E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9218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18E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2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fid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429</Words>
  <Characters>246</Characters>
  <Application>Microsoft Office Word</Application>
  <DocSecurity>0</DocSecurity>
  <Lines>2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Irita Tomiņa</dc:creator>
  <cp:keywords/>
  <dc:description/>
  <cp:lastModifiedBy>Irita Tomiņa</cp:lastModifiedBy>
  <cp:revision>1</cp:revision>
  <dcterms:created xsi:type="dcterms:W3CDTF">2022-04-12T10:35:00Z</dcterms:created>
  <dcterms:modified xsi:type="dcterms:W3CDTF">2022-04-12T10:37:00Z</dcterms:modified>
</cp:coreProperties>
</file>