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2FA58B3" w14:textId="77777777" w:rsidR="00D76A69" w:rsidRDefault="00C62288">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D76A69" w14:paraId="44AE59B5" w14:textId="77777777">
        <w:tc>
          <w:tcPr>
            <w:tcW w:w="750" w:type="dxa"/>
            <w:shd w:val="clear" w:color="auto" w:fill="FFFFFF"/>
            <w:noWrap/>
            <w:tcMar>
              <w:top w:w="75" w:type="dxa"/>
              <w:left w:w="75" w:type="dxa"/>
              <w:bottom w:w="75" w:type="dxa"/>
              <w:right w:w="75" w:type="dxa"/>
            </w:tcMar>
            <w:vAlign w:val="center"/>
          </w:tcPr>
          <w:p w14:paraId="492988B1" w14:textId="77777777" w:rsidR="00D76A69" w:rsidRDefault="00C62288">
            <w:pPr>
              <w:jc w:val="center"/>
            </w:pPr>
            <w:r>
              <w:rPr>
                <w:b/>
              </w:rPr>
              <w:t>Nr.p.k.</w:t>
            </w:r>
          </w:p>
        </w:tc>
        <w:tc>
          <w:tcPr>
            <w:tcW w:w="4155" w:type="dxa"/>
            <w:shd w:val="clear" w:color="auto" w:fill="FFFFFF"/>
            <w:noWrap/>
            <w:tcMar>
              <w:top w:w="75" w:type="dxa"/>
              <w:left w:w="75" w:type="dxa"/>
              <w:bottom w:w="75" w:type="dxa"/>
              <w:right w:w="75" w:type="dxa"/>
            </w:tcMar>
            <w:vAlign w:val="center"/>
          </w:tcPr>
          <w:p w14:paraId="596DDAF2" w14:textId="77777777" w:rsidR="00D76A69" w:rsidRDefault="00C62288">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66755E4A" w14:textId="77777777" w:rsidR="00D76A69" w:rsidRDefault="00C62288">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3FAF17B2" w14:textId="77777777" w:rsidR="00D76A69" w:rsidRDefault="00C62288">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3B2CE733" w14:textId="77777777" w:rsidR="00D76A69" w:rsidRDefault="00C62288">
            <w:pPr>
              <w:jc w:val="center"/>
            </w:pPr>
            <w:r>
              <w:rPr>
                <w:b/>
              </w:rPr>
              <w:t>Pamatojums, ja iebildums / priekšlikums nav ņemts vērā</w:t>
            </w:r>
          </w:p>
        </w:tc>
      </w:tr>
      <w:tr w:rsidR="00D76A69" w14:paraId="2EA61BE8" w14:textId="77777777">
        <w:tc>
          <w:tcPr>
            <w:tcW w:w="750" w:type="dxa"/>
            <w:shd w:val="clear" w:color="auto" w:fill="FFFFFF"/>
            <w:noWrap/>
            <w:tcMar>
              <w:top w:w="75" w:type="dxa"/>
              <w:left w:w="75" w:type="dxa"/>
              <w:bottom w:w="75" w:type="dxa"/>
              <w:right w:w="75" w:type="dxa"/>
            </w:tcMar>
            <w:vAlign w:val="center"/>
          </w:tcPr>
          <w:p w14:paraId="6FB447D9" w14:textId="77777777" w:rsidR="00D76A69" w:rsidRDefault="00C62288">
            <w:pPr>
              <w:jc w:val="center"/>
            </w:pPr>
            <w:r>
              <w:t>1.</w:t>
            </w:r>
          </w:p>
        </w:tc>
        <w:tc>
          <w:tcPr>
            <w:tcW w:w="4155" w:type="dxa"/>
            <w:shd w:val="clear" w:color="auto" w:fill="FFFFFF"/>
            <w:noWrap/>
            <w:tcMar>
              <w:top w:w="75" w:type="dxa"/>
              <w:left w:w="75" w:type="dxa"/>
              <w:bottom w:w="75" w:type="dxa"/>
              <w:right w:w="75" w:type="dxa"/>
            </w:tcMar>
            <w:vAlign w:val="center"/>
          </w:tcPr>
          <w:p w14:paraId="72353A87" w14:textId="77777777" w:rsidR="00D76A69" w:rsidRDefault="00C62288">
            <w:pPr>
              <w:jc w:val="left"/>
            </w:pPr>
            <w:r>
              <w:t>"Latvijas nodokļu maksātāju tiesību asociācija"</w:t>
            </w:r>
          </w:p>
        </w:tc>
        <w:tc>
          <w:tcPr>
            <w:tcW w:w="4156" w:type="dxa"/>
            <w:shd w:val="clear" w:color="auto" w:fill="FFFFFF"/>
            <w:noWrap/>
            <w:tcMar>
              <w:top w:w="75" w:type="dxa"/>
              <w:left w:w="75" w:type="dxa"/>
              <w:bottom w:w="75" w:type="dxa"/>
              <w:right w:w="75" w:type="dxa"/>
            </w:tcMar>
            <w:vAlign w:val="center"/>
          </w:tcPr>
          <w:p w14:paraId="7F13400E" w14:textId="77777777" w:rsidR="00D76A69" w:rsidRDefault="00C62288">
            <w:pPr>
              <w:jc w:val="left"/>
            </w:pPr>
            <w:r>
              <w:t xml:space="preserve">Likumprojektā ietvertā Grāmatvedības likuma 11. panta četrpadsmitā daļa paredz, ka attaisnojuma dokumentu, kuru </w:t>
            </w:r>
            <w:r>
              <w:rPr>
                <w:b/>
              </w:rPr>
              <w:t>cits uzņēmum</w:t>
            </w:r>
            <w:r>
              <w:t xml:space="preserve">s izsniedz </w:t>
            </w:r>
            <w:r>
              <w:rPr>
                <w:b/>
              </w:rPr>
              <w:t>uzņēmumam, kas ir preču vai pakalpojumu saņēmējs Latvijas teritorijā</w:t>
            </w:r>
            <w:r>
              <w:t>, samaksāšanai (rēķinu) noformē kā strukturētu elektronisko rēķinu.</w:t>
            </w:r>
            <w:r>
              <w:br/>
              <w:t xml:space="preserve">Latvijas nodokļu maksātāju tiesību asociācija iesāka precīzāk formulēt terminus “cits uzņēmums” un “uzņēmums, kas ir preču vai pakalpojumu saņēmējs Latvijas teritorijā”, jo no normas satura nav izprotams, ciktāl šis regulējums attiecas uz ārvalstu uzņēmumu darbību vai sadarbību ar šādiem uzņēmumiem Latvijas teritorijā un kādi pakalpojumi šī likuma </w:t>
            </w:r>
            <w:r>
              <w:lastRenderedPageBreak/>
              <w:t>izpratnē tiks uzskatīti par saņemtiem Latvijas teritorijā.</w:t>
            </w:r>
          </w:p>
        </w:tc>
        <w:tc>
          <w:tcPr>
            <w:tcW w:w="1350" w:type="dxa"/>
            <w:shd w:val="clear" w:color="auto" w:fill="FFFFFF"/>
            <w:noWrap/>
            <w:tcMar>
              <w:top w:w="75" w:type="dxa"/>
              <w:left w:w="75" w:type="dxa"/>
              <w:bottom w:w="75" w:type="dxa"/>
              <w:right w:w="75" w:type="dxa"/>
            </w:tcMar>
            <w:vAlign w:val="center"/>
          </w:tcPr>
          <w:p w14:paraId="208D5266" w14:textId="18C86407" w:rsidR="00D76A69" w:rsidRDefault="00966A00" w:rsidP="00966A00">
            <w:pPr>
              <w:jc w:val="left"/>
            </w:pPr>
            <w:r w:rsidRPr="00966A00">
              <w:rPr>
                <w:b/>
              </w:rPr>
              <w:lastRenderedPageBreak/>
              <w:t>ņemts vērā</w:t>
            </w:r>
          </w:p>
        </w:tc>
        <w:tc>
          <w:tcPr>
            <w:tcW w:w="4156" w:type="dxa"/>
            <w:shd w:val="clear" w:color="auto" w:fill="FFFFFF"/>
            <w:noWrap/>
            <w:tcMar>
              <w:top w:w="75" w:type="dxa"/>
              <w:left w:w="75" w:type="dxa"/>
              <w:bottom w:w="75" w:type="dxa"/>
              <w:right w:w="75" w:type="dxa"/>
            </w:tcMar>
            <w:vAlign w:val="center"/>
          </w:tcPr>
          <w:p w14:paraId="661F00F7" w14:textId="1E004862" w:rsidR="0071619F" w:rsidRDefault="0071619F" w:rsidP="0071619F">
            <w:r>
              <w:t>Ar likumprojektā lietoto terminu "uzņēmums" saprot visus Grāmatvedības likuma 3. pantā minētos likuma subjektus,</w:t>
            </w:r>
            <w:r w:rsidR="003B2CEA">
              <w:t xml:space="preserve"> </w:t>
            </w:r>
            <w:r>
              <w:t>t.i.,</w:t>
            </w:r>
            <w:r w:rsidRPr="0071619F">
              <w:t xml:space="preserve"> </w:t>
            </w:r>
            <w:r>
              <w:t>l</w:t>
            </w:r>
            <w:r w:rsidRPr="0071619F">
              <w:t xml:space="preserve">ikumprojekta prasības attiecas tikai uz Latvijas </w:t>
            </w:r>
            <w:r w:rsidR="002E3F87">
              <w:t>R</w:t>
            </w:r>
            <w:r w:rsidR="00BC191A">
              <w:t xml:space="preserve">epublikā </w:t>
            </w:r>
            <w:r w:rsidR="00BC191A" w:rsidRPr="0071619F">
              <w:t xml:space="preserve"> </w:t>
            </w:r>
            <w:r w:rsidRPr="0071619F">
              <w:t>reģistrētiem uzņēmumiem</w:t>
            </w:r>
            <w:r w:rsidR="00BC191A">
              <w:t>.</w:t>
            </w:r>
            <w:r w:rsidRPr="0071619F">
              <w:t xml:space="preserve"> </w:t>
            </w:r>
            <w:r w:rsidR="00B823E6">
              <w:t>Papildus vēršam uzmanību, ka</w:t>
            </w:r>
            <w:r w:rsidR="00B823E6" w:rsidRPr="0071619F">
              <w:t xml:space="preserve"> </w:t>
            </w:r>
            <w:r w:rsidR="00B823E6">
              <w:t xml:space="preserve">likumprojektā noteiktās prasības neaizliedz </w:t>
            </w:r>
            <w:r w:rsidR="00B823E6" w:rsidRPr="0071619F">
              <w:t xml:space="preserve"> </w:t>
            </w:r>
            <w:r w:rsidR="00B823E6">
              <w:t xml:space="preserve">Latvijas reģistrētam uzņēmumam sagatavot </w:t>
            </w:r>
            <w:r w:rsidR="00B823E6" w:rsidRPr="0071619F">
              <w:t xml:space="preserve"> strukturētu </w:t>
            </w:r>
            <w:r w:rsidR="002E3F87">
              <w:t xml:space="preserve">elektronisko </w:t>
            </w:r>
            <w:r w:rsidR="00B823E6" w:rsidRPr="0071619F">
              <w:t>rēķinu</w:t>
            </w:r>
            <w:r w:rsidR="00B823E6">
              <w:t xml:space="preserve"> saimnieciskā darījuma dalībniekam -  tādam uzņēmumam</w:t>
            </w:r>
            <w:r w:rsidR="00B823E6" w:rsidRPr="0071619F">
              <w:t xml:space="preserve">, kas nav reģistrēts Latvijas </w:t>
            </w:r>
            <w:r w:rsidR="002E3F87">
              <w:t>R</w:t>
            </w:r>
            <w:r w:rsidR="00B823E6">
              <w:t>epublikā, ja šie uzņēmumi ir vienojušies izsniegto attaisnojuma dokumentu samaksāšanai noformēt strukturēta elektroniskā rēķina formā.</w:t>
            </w:r>
          </w:p>
          <w:p w14:paraId="05ADF8FC" w14:textId="2D3FD57F" w:rsidR="0071619F" w:rsidRDefault="0071619F" w:rsidP="0071619F">
            <w:r>
              <w:t>(</w:t>
            </w:r>
            <w:r w:rsidR="00A95885">
              <w:t xml:space="preserve">svītrots likumprojektā vārdi </w:t>
            </w:r>
            <w:r w:rsidR="002E3F87">
              <w:t>“</w:t>
            </w:r>
            <w:r w:rsidR="00A95885">
              <w:t>Latvijas teritorijā</w:t>
            </w:r>
            <w:r w:rsidR="002E3F87">
              <w:t>”</w:t>
            </w:r>
            <w:r w:rsidR="00A95885">
              <w:t xml:space="preserve"> un konkretizēts, </w:t>
            </w:r>
            <w:r w:rsidR="00A95885">
              <w:lastRenderedPageBreak/>
              <w:t xml:space="preserve">ka uzņēmums reģistrēts Latvijas </w:t>
            </w:r>
            <w:r w:rsidR="002E3F87">
              <w:t>R</w:t>
            </w:r>
            <w:r w:rsidR="00A95885">
              <w:t xml:space="preserve">epublikā, tāpat arī </w:t>
            </w:r>
            <w:r w:rsidR="00C208C3">
              <w:t xml:space="preserve">papildināta </w:t>
            </w:r>
            <w:r>
              <w:t xml:space="preserve">likumprojekta anotācijas </w:t>
            </w:r>
            <w:r w:rsidR="00B823E6">
              <w:t>12.</w:t>
            </w:r>
            <w:r>
              <w:t xml:space="preserve"> </w:t>
            </w:r>
            <w:r w:rsidR="0088307A">
              <w:t>un 13.</w:t>
            </w:r>
            <w:r w:rsidR="00C208C3">
              <w:t xml:space="preserve"> </w:t>
            </w:r>
            <w:r w:rsidR="0088307A">
              <w:t xml:space="preserve">lpp. </w:t>
            </w:r>
            <w:r w:rsidR="00C208C3">
              <w:t>ar skaidrojumu</w:t>
            </w:r>
            <w:r>
              <w:t>)</w:t>
            </w:r>
          </w:p>
          <w:p w14:paraId="689EC987" w14:textId="696921E0" w:rsidR="0071619F" w:rsidRDefault="0071619F" w:rsidP="00065B1A"/>
        </w:tc>
      </w:tr>
    </w:tbl>
    <w:p w14:paraId="35896148" w14:textId="77777777" w:rsidR="00C852DA" w:rsidRDefault="00C852DA"/>
    <w:sectPr w:rsidR="00C852DA">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508FBA" w14:textId="77777777" w:rsidR="00133519" w:rsidRDefault="00133519">
      <w:r>
        <w:separator/>
      </w:r>
    </w:p>
  </w:endnote>
  <w:endnote w:type="continuationSeparator" w:id="0">
    <w:p w14:paraId="764CC389" w14:textId="77777777" w:rsidR="00133519" w:rsidRDefault="00133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6FC4" w14:textId="77777777" w:rsidR="00D76A69" w:rsidRDefault="00C62288">
    <w:pPr>
      <w:jc w:val="right"/>
    </w:pPr>
    <w:r>
      <w:rPr>
        <w:sz w:val="24"/>
        <w:szCs w:val="24"/>
      </w:rPr>
      <w:fldChar w:fldCharType="begin"/>
    </w:r>
    <w:r>
      <w:rPr>
        <w:sz w:val="24"/>
        <w:szCs w:val="24"/>
      </w:rPr>
      <w:instrText>PAGE</w:instrText>
    </w:r>
    <w:r>
      <w:rPr>
        <w:sz w:val="24"/>
        <w:szCs w:val="24"/>
      </w:rPr>
      <w:fldChar w:fldCharType="separate"/>
    </w:r>
    <w:r w:rsidR="00966A0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AE019" w14:textId="77777777" w:rsidR="00BE3F2D" w:rsidRDefault="00C6228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E1E271" w14:textId="77777777" w:rsidR="00133519" w:rsidRDefault="00133519">
      <w:r>
        <w:separator/>
      </w:r>
    </w:p>
  </w:footnote>
  <w:footnote w:type="continuationSeparator" w:id="0">
    <w:p w14:paraId="213592E2" w14:textId="77777777" w:rsidR="00133519" w:rsidRDefault="00133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403DE" w14:textId="77777777" w:rsidR="00D76A69" w:rsidRDefault="00C62288">
    <w:pPr>
      <w:pStyle w:val="Header"/>
      <w:contextualSpacing w:val="0"/>
    </w:pPr>
    <w:r>
      <w:t>Viedokļu pārskats 24-TA-438</w:t>
    </w:r>
    <w:r>
      <w:br/>
      <w:t>Izdrukāts 10.06.2024. 08.57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7DC67" w14:textId="77777777" w:rsidR="00D76A69" w:rsidRDefault="00C62288">
    <w:pPr>
      <w:pStyle w:val="Header"/>
      <w:contextualSpacing w:val="0"/>
    </w:pPr>
    <w:r>
      <w:t>Viedokļu pārskats 24-TA-438</w:t>
    </w:r>
    <w:r>
      <w:br/>
      <w:t>Izdrukāts 10.06.2024. 08.57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A69"/>
    <w:rsid w:val="00065B1A"/>
    <w:rsid w:val="000F21CD"/>
    <w:rsid w:val="00124CF7"/>
    <w:rsid w:val="00133519"/>
    <w:rsid w:val="00210D75"/>
    <w:rsid w:val="002E3F87"/>
    <w:rsid w:val="00357A05"/>
    <w:rsid w:val="003710A3"/>
    <w:rsid w:val="003B2CEA"/>
    <w:rsid w:val="003C59FF"/>
    <w:rsid w:val="004353A7"/>
    <w:rsid w:val="00467174"/>
    <w:rsid w:val="005F2789"/>
    <w:rsid w:val="00651C50"/>
    <w:rsid w:val="00693C14"/>
    <w:rsid w:val="0071619F"/>
    <w:rsid w:val="00753906"/>
    <w:rsid w:val="0088307A"/>
    <w:rsid w:val="00966A00"/>
    <w:rsid w:val="009C0088"/>
    <w:rsid w:val="00A56C92"/>
    <w:rsid w:val="00A95885"/>
    <w:rsid w:val="00AE5AD5"/>
    <w:rsid w:val="00B823E6"/>
    <w:rsid w:val="00BC191A"/>
    <w:rsid w:val="00BE3F2D"/>
    <w:rsid w:val="00C208C3"/>
    <w:rsid w:val="00C62288"/>
    <w:rsid w:val="00C852DA"/>
    <w:rsid w:val="00D76A69"/>
    <w:rsid w:val="00D85F2B"/>
    <w:rsid w:val="00E40EDB"/>
    <w:rsid w:val="00E713BA"/>
    <w:rsid w:val="00F27C1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F3F1D"/>
  <w15:docId w15:val="{67D966CE-2BF4-4E69-9815-E8A13FFC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Revision">
    <w:name w:val="Revision"/>
    <w:hidden/>
    <w:uiPriority w:val="99"/>
    <w:semiHidden/>
    <w:rsid w:val="00BC191A"/>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1092</Words>
  <Characters>624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viedoklu_parskats_24-TA-438.docx</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viedoklu_parskats_24-TA-438.docx</dc:title>
  <dc:creator>Madara Reinika</dc:creator>
  <cp:lastModifiedBy>Anna Priede</cp:lastModifiedBy>
  <cp:revision>3</cp:revision>
  <dcterms:created xsi:type="dcterms:W3CDTF">2024-06-10T13:32:00Z</dcterms:created>
  <dcterms:modified xsi:type="dcterms:W3CDTF">2024-06-11T06:42:00Z</dcterms:modified>
</cp:coreProperties>
</file>