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107B3" w14:textId="02FF264D" w:rsidR="000B522D" w:rsidRDefault="000B522D" w:rsidP="000B522D">
      <w:pPr>
        <w:pStyle w:val="Parasts1"/>
        <w:tabs>
          <w:tab w:val="left" w:pos="360"/>
        </w:tabs>
        <w:spacing w:after="0"/>
        <w:jc w:val="center"/>
      </w:pPr>
      <w:bookmarkStart w:id="0" w:name="_Hlk79425513"/>
      <w:bookmarkStart w:id="1" w:name="_GoBack"/>
      <w:bookmarkEnd w:id="1"/>
      <w:r w:rsidRPr="00C521AC">
        <w:rPr>
          <w:noProof/>
          <w:lang w:eastAsia="lv-LV"/>
        </w:rPr>
        <w:drawing>
          <wp:inline distT="0" distB="0" distL="0" distR="0" wp14:anchorId="48639327" wp14:editId="7AE33049">
            <wp:extent cx="584200" cy="889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200" cy="889000"/>
                    </a:xfrm>
                    <a:prstGeom prst="rect">
                      <a:avLst/>
                    </a:prstGeom>
                    <a:noFill/>
                    <a:ln>
                      <a:noFill/>
                    </a:ln>
                  </pic:spPr>
                </pic:pic>
              </a:graphicData>
            </a:graphic>
          </wp:inline>
        </w:drawing>
      </w:r>
    </w:p>
    <w:p w14:paraId="3B613146" w14:textId="77777777" w:rsidR="000B522D" w:rsidRDefault="000B522D" w:rsidP="000B522D">
      <w:pPr>
        <w:pStyle w:val="Parasts1"/>
        <w:keepNext/>
        <w:widowControl w:val="0"/>
        <w:tabs>
          <w:tab w:val="left" w:pos="360"/>
        </w:tabs>
        <w:spacing w:after="0"/>
        <w:jc w:val="center"/>
        <w:rPr>
          <w:rFonts w:ascii="Times New Roman" w:eastAsia="Lucida Sans Unicode" w:hAnsi="Times New Roman" w:cs="Tahoma"/>
          <w:b/>
          <w:sz w:val="24"/>
          <w:szCs w:val="24"/>
          <w:lang w:val="en-US"/>
        </w:rPr>
      </w:pPr>
      <w:r>
        <w:rPr>
          <w:rFonts w:ascii="Times New Roman" w:eastAsia="Lucida Sans Unicode" w:hAnsi="Times New Roman" w:cs="Tahoma"/>
          <w:b/>
          <w:sz w:val="24"/>
          <w:szCs w:val="24"/>
          <w:lang w:val="en-US"/>
        </w:rPr>
        <w:t>JĒKABPILS NOVADA PAŠVALDĪBA</w:t>
      </w:r>
    </w:p>
    <w:p w14:paraId="1AAC1CB4" w14:textId="77777777" w:rsidR="000B522D" w:rsidRDefault="000B522D" w:rsidP="000B522D">
      <w:pPr>
        <w:pStyle w:val="Parasts1"/>
        <w:widowControl w:val="0"/>
        <w:tabs>
          <w:tab w:val="right" w:pos="9000"/>
        </w:tabs>
        <w:spacing w:after="0"/>
        <w:jc w:val="center"/>
        <w:rPr>
          <w:rFonts w:ascii="Times New Roman" w:eastAsia="Lucida Sans Unicode" w:hAnsi="Times New Roman" w:cs="Tahoma"/>
          <w:sz w:val="20"/>
          <w:szCs w:val="20"/>
          <w:lang w:val="en-GB"/>
        </w:rPr>
      </w:pPr>
      <w:r>
        <w:rPr>
          <w:rFonts w:ascii="Times New Roman" w:eastAsia="Lucida Sans Unicode" w:hAnsi="Times New Roman" w:cs="Tahoma"/>
          <w:sz w:val="20"/>
          <w:szCs w:val="20"/>
          <w:lang w:val="en-GB"/>
        </w:rPr>
        <w:t>JĒKABPILS NOVADA DOME</w:t>
      </w:r>
    </w:p>
    <w:p w14:paraId="57D5E9CD" w14:textId="77777777" w:rsidR="000B522D" w:rsidRDefault="000B522D" w:rsidP="000B522D">
      <w:pPr>
        <w:pStyle w:val="Parasts1"/>
        <w:widowControl w:val="0"/>
        <w:tabs>
          <w:tab w:val="right" w:pos="9000"/>
        </w:tabs>
        <w:spacing w:after="0"/>
        <w:jc w:val="center"/>
        <w:rPr>
          <w:rFonts w:ascii="Times New Roman" w:eastAsia="Lucida Sans Unicode" w:hAnsi="Times New Roman" w:cs="Tahoma"/>
          <w:sz w:val="20"/>
          <w:szCs w:val="20"/>
          <w:lang w:val="en-GB"/>
        </w:rPr>
      </w:pPr>
      <w:r>
        <w:rPr>
          <w:rFonts w:ascii="Times New Roman" w:eastAsia="Lucida Sans Unicode" w:hAnsi="Times New Roman" w:cs="Tahoma"/>
          <w:sz w:val="20"/>
          <w:szCs w:val="20"/>
          <w:lang w:val="en-GB"/>
        </w:rPr>
        <w:t>Reģistrācijas Nr.90000024205</w:t>
      </w:r>
    </w:p>
    <w:p w14:paraId="44773118" w14:textId="77777777" w:rsidR="000B522D" w:rsidRDefault="000B522D" w:rsidP="000B522D">
      <w:pPr>
        <w:pStyle w:val="Parasts1"/>
        <w:keepNext/>
        <w:widowControl w:val="0"/>
        <w:pBdr>
          <w:bottom w:val="single" w:sz="12" w:space="1" w:color="000000"/>
        </w:pBdr>
        <w:spacing w:after="0"/>
        <w:jc w:val="center"/>
        <w:rPr>
          <w:rFonts w:ascii="Times New Roman" w:eastAsia="Lucida Sans Unicode" w:hAnsi="Times New Roman" w:cs="Tahoma"/>
          <w:bCs/>
          <w:color w:val="000000"/>
          <w:sz w:val="20"/>
          <w:szCs w:val="20"/>
          <w:lang w:val="en-GB" w:eastAsia="ar-SA"/>
        </w:rPr>
      </w:pPr>
      <w:r>
        <w:rPr>
          <w:rFonts w:ascii="Times New Roman" w:eastAsia="Lucida Sans Unicode" w:hAnsi="Times New Roman" w:cs="Tahoma"/>
          <w:bCs/>
          <w:color w:val="000000"/>
          <w:sz w:val="20"/>
          <w:szCs w:val="20"/>
          <w:lang w:val="en-GB" w:eastAsia="ar-SA"/>
        </w:rPr>
        <w:t>Brīvības iela 120, Jēkabpils, Jēkabpils novads, LV – 5201</w:t>
      </w:r>
    </w:p>
    <w:p w14:paraId="2BA33478" w14:textId="77777777" w:rsidR="000B522D" w:rsidRDefault="000B522D" w:rsidP="000B522D">
      <w:pPr>
        <w:pStyle w:val="Parasts1"/>
        <w:keepNext/>
        <w:widowControl w:val="0"/>
        <w:pBdr>
          <w:bottom w:val="single" w:sz="12" w:space="1" w:color="000000"/>
        </w:pBdr>
        <w:spacing w:after="0"/>
        <w:jc w:val="center"/>
      </w:pPr>
      <w:r>
        <w:rPr>
          <w:rStyle w:val="Noklusjumarindkopasfonts1"/>
          <w:rFonts w:ascii="Times New Roman" w:eastAsia="Lucida Sans Unicode" w:hAnsi="Times New Roman" w:cs="Tahoma"/>
          <w:bCs/>
          <w:color w:val="000000"/>
          <w:sz w:val="20"/>
          <w:szCs w:val="20"/>
          <w:lang w:val="en-GB" w:eastAsia="ar-SA"/>
        </w:rPr>
        <w:t>Tālrunis 65236777, fakss 65207304,</w:t>
      </w:r>
      <w:r>
        <w:rPr>
          <w:rStyle w:val="Noklusjumarindkopasfonts1"/>
          <w:rFonts w:ascii="Times New Roman" w:eastAsia="Lucida Sans Unicode" w:hAnsi="Times New Roman"/>
          <w:bCs/>
          <w:color w:val="000000"/>
          <w:sz w:val="20"/>
          <w:szCs w:val="20"/>
          <w:lang w:val="en-GB" w:eastAsia="ar-SA"/>
        </w:rPr>
        <w:t xml:space="preserve"> </w:t>
      </w:r>
      <w:r>
        <w:rPr>
          <w:rStyle w:val="Noklusjumarindkopasfonts1"/>
          <w:rFonts w:ascii="Times New Roman" w:eastAsia="Lucida Sans Unicode" w:hAnsi="Times New Roman" w:cs="Tahoma"/>
          <w:bCs/>
          <w:color w:val="000000"/>
          <w:sz w:val="20"/>
          <w:szCs w:val="20"/>
          <w:lang w:val="en-GB" w:eastAsia="ar-SA"/>
        </w:rPr>
        <w:t xml:space="preserve">elektroniskais pasts </w:t>
      </w:r>
      <w:r>
        <w:rPr>
          <w:rStyle w:val="Noklusjumarindkopasfonts1"/>
          <w:rFonts w:ascii="Times New Roman" w:eastAsia="Lucida Sans Unicode" w:hAnsi="Times New Roman" w:cs="Tahoma"/>
          <w:color w:val="000000"/>
          <w:sz w:val="20"/>
          <w:szCs w:val="20"/>
          <w:lang w:val="en-GB" w:eastAsia="ar-SA"/>
        </w:rPr>
        <w:t>pasts@jekabpils.lv</w:t>
      </w:r>
    </w:p>
    <w:p w14:paraId="2F20B5C3" w14:textId="53CDCDD8" w:rsidR="000B522D" w:rsidRDefault="000B522D" w:rsidP="000B522D">
      <w:pPr>
        <w:pStyle w:val="Parasts1"/>
        <w:widowControl w:val="0"/>
        <w:spacing w:after="0"/>
        <w:jc w:val="center"/>
        <w:rPr>
          <w:rFonts w:ascii="Times New Roman" w:eastAsia="Lucida Sans Unicode" w:hAnsi="Times New Roman"/>
          <w:b/>
          <w:sz w:val="24"/>
          <w:szCs w:val="20"/>
        </w:rPr>
      </w:pPr>
      <w:r>
        <w:rPr>
          <w:rFonts w:ascii="Times New Roman" w:eastAsia="Lucida Sans Unicode" w:hAnsi="Times New Roman"/>
          <w:b/>
          <w:sz w:val="24"/>
          <w:szCs w:val="20"/>
        </w:rPr>
        <w:t>LĒMUM</w:t>
      </w:r>
      <w:r w:rsidR="00D32B5B">
        <w:rPr>
          <w:rFonts w:ascii="Times New Roman" w:eastAsia="Lucida Sans Unicode" w:hAnsi="Times New Roman"/>
          <w:b/>
          <w:sz w:val="24"/>
          <w:szCs w:val="20"/>
        </w:rPr>
        <w:t>S</w:t>
      </w:r>
    </w:p>
    <w:p w14:paraId="14E9CF56" w14:textId="77777777" w:rsidR="000B522D" w:rsidRDefault="000B522D" w:rsidP="000B522D">
      <w:pPr>
        <w:pStyle w:val="Parasts1"/>
        <w:widowControl w:val="0"/>
        <w:spacing w:after="0"/>
        <w:jc w:val="center"/>
        <w:rPr>
          <w:rFonts w:ascii="Times New Roman" w:eastAsia="Lucida Sans Unicode" w:hAnsi="Times New Roman"/>
          <w:sz w:val="24"/>
          <w:szCs w:val="20"/>
        </w:rPr>
      </w:pPr>
      <w:r>
        <w:rPr>
          <w:rFonts w:ascii="Times New Roman" w:eastAsia="Lucida Sans Unicode" w:hAnsi="Times New Roman"/>
          <w:sz w:val="24"/>
          <w:szCs w:val="20"/>
        </w:rPr>
        <w:t>Jēkabpils novadā</w:t>
      </w:r>
    </w:p>
    <w:p w14:paraId="68C3D362" w14:textId="77777777" w:rsidR="000B522D" w:rsidRPr="003A6FB5" w:rsidRDefault="000B522D" w:rsidP="000B522D">
      <w:pPr>
        <w:pStyle w:val="Parasts1"/>
        <w:spacing w:after="0"/>
        <w:rPr>
          <w:rFonts w:ascii="Times New Roman" w:eastAsia="Times New Roman" w:hAnsi="Times New Roman"/>
          <w:sz w:val="20"/>
          <w:szCs w:val="20"/>
        </w:rPr>
      </w:pPr>
    </w:p>
    <w:p w14:paraId="3B9138D5" w14:textId="35B4CC1C" w:rsidR="000B522D" w:rsidRDefault="00F83039" w:rsidP="000B522D">
      <w:pPr>
        <w:pStyle w:val="Parasts1"/>
        <w:tabs>
          <w:tab w:val="right" w:pos="9356"/>
        </w:tabs>
        <w:snapToGrid w:val="0"/>
        <w:spacing w:after="0"/>
        <w:jc w:val="both"/>
      </w:pPr>
      <w:r>
        <w:rPr>
          <w:rStyle w:val="Noklusjumarindkopasfonts1"/>
          <w:rFonts w:ascii="Times New Roman" w:eastAsia="Times New Roman" w:hAnsi="Times New Roman" w:cs="Tahoma"/>
          <w:bCs/>
          <w:sz w:val="24"/>
        </w:rPr>
        <w:t>24</w:t>
      </w:r>
      <w:r w:rsidR="00A95602">
        <w:rPr>
          <w:rStyle w:val="Noklusjumarindkopasfonts1"/>
          <w:rFonts w:ascii="Times New Roman" w:eastAsia="Times New Roman" w:hAnsi="Times New Roman" w:cs="Tahoma"/>
          <w:bCs/>
          <w:sz w:val="24"/>
        </w:rPr>
        <w:t>.</w:t>
      </w:r>
      <w:r w:rsidR="00D32B5B">
        <w:rPr>
          <w:rStyle w:val="Noklusjumarindkopasfonts1"/>
          <w:rFonts w:ascii="Times New Roman" w:eastAsia="Times New Roman" w:hAnsi="Times New Roman" w:cs="Tahoma"/>
          <w:bCs/>
          <w:sz w:val="24"/>
        </w:rPr>
        <w:t>02</w:t>
      </w:r>
      <w:r w:rsidR="000B522D">
        <w:rPr>
          <w:rStyle w:val="Noklusjumarindkopasfonts1"/>
          <w:rFonts w:ascii="Times New Roman" w:eastAsia="Times New Roman" w:hAnsi="Times New Roman" w:cs="Tahoma"/>
          <w:bCs/>
          <w:sz w:val="24"/>
        </w:rPr>
        <w:t>.202</w:t>
      </w:r>
      <w:r w:rsidR="00D32B5B">
        <w:rPr>
          <w:rStyle w:val="Noklusjumarindkopasfonts1"/>
          <w:rFonts w:ascii="Times New Roman" w:eastAsia="Times New Roman" w:hAnsi="Times New Roman" w:cs="Tahoma"/>
          <w:bCs/>
          <w:sz w:val="24"/>
        </w:rPr>
        <w:t>2</w:t>
      </w:r>
      <w:r w:rsidR="000B522D">
        <w:rPr>
          <w:rStyle w:val="Noklusjumarindkopasfonts1"/>
          <w:rFonts w:ascii="Times New Roman" w:eastAsia="Times New Roman" w:hAnsi="Times New Roman" w:cs="Tahoma"/>
          <w:bCs/>
          <w:sz w:val="24"/>
        </w:rPr>
        <w:t>. (protokols Nr.</w:t>
      </w:r>
      <w:r>
        <w:rPr>
          <w:rStyle w:val="Noklusjumarindkopasfonts1"/>
          <w:rFonts w:ascii="Times New Roman" w:eastAsia="Times New Roman" w:hAnsi="Times New Roman" w:cs="Tahoma"/>
          <w:bCs/>
          <w:sz w:val="24"/>
        </w:rPr>
        <w:t>4</w:t>
      </w:r>
      <w:r w:rsidR="000B522D">
        <w:rPr>
          <w:rStyle w:val="Noklusjumarindkopasfonts1"/>
          <w:rFonts w:ascii="Times New Roman" w:eastAsia="Times New Roman" w:hAnsi="Times New Roman" w:cs="Tahoma"/>
          <w:bCs/>
          <w:sz w:val="24"/>
        </w:rPr>
        <w:t xml:space="preserve">, </w:t>
      </w:r>
      <w:r>
        <w:rPr>
          <w:rStyle w:val="Noklusjumarindkopasfonts1"/>
          <w:rFonts w:ascii="Times New Roman" w:eastAsia="Times New Roman" w:hAnsi="Times New Roman" w:cs="Tahoma"/>
          <w:bCs/>
          <w:sz w:val="24"/>
        </w:rPr>
        <w:t>15</w:t>
      </w:r>
      <w:r w:rsidR="000B522D">
        <w:rPr>
          <w:rStyle w:val="Noklusjumarindkopasfonts1"/>
          <w:rFonts w:ascii="Times New Roman" w:eastAsia="Times New Roman" w:hAnsi="Times New Roman" w:cs="Tahoma"/>
          <w:bCs/>
          <w:sz w:val="24"/>
        </w:rPr>
        <w:t xml:space="preserve">.§) </w:t>
      </w:r>
      <w:r w:rsidR="000B522D">
        <w:rPr>
          <w:rStyle w:val="Noklusjumarindkopasfonts1"/>
          <w:rFonts w:ascii="Times New Roman" w:eastAsia="Times New Roman" w:hAnsi="Times New Roman" w:cs="Tahoma"/>
          <w:bCs/>
          <w:sz w:val="24"/>
        </w:rPr>
        <w:tab/>
        <w:t>Nr.</w:t>
      </w:r>
      <w:r>
        <w:rPr>
          <w:rStyle w:val="Noklusjumarindkopasfonts1"/>
          <w:rFonts w:ascii="Times New Roman" w:eastAsia="Times New Roman" w:hAnsi="Times New Roman" w:cs="Tahoma"/>
          <w:bCs/>
          <w:sz w:val="24"/>
        </w:rPr>
        <w:t>103</w:t>
      </w:r>
    </w:p>
    <w:p w14:paraId="4D3E223D" w14:textId="77777777" w:rsidR="000B522D" w:rsidRPr="003A6FB5" w:rsidRDefault="000B522D" w:rsidP="000B522D">
      <w:pPr>
        <w:pStyle w:val="Parasts1"/>
        <w:tabs>
          <w:tab w:val="right" w:pos="9000"/>
        </w:tabs>
        <w:snapToGrid w:val="0"/>
        <w:spacing w:after="0"/>
        <w:jc w:val="both"/>
        <w:rPr>
          <w:rFonts w:ascii="Times New Roman" w:eastAsia="Times New Roman" w:hAnsi="Times New Roman" w:cs="Tahoma"/>
          <w:bCs/>
          <w:sz w:val="20"/>
          <w:szCs w:val="18"/>
        </w:rPr>
      </w:pPr>
    </w:p>
    <w:p w14:paraId="63B45659" w14:textId="1AFB0976" w:rsidR="000B522D" w:rsidRDefault="000B522D" w:rsidP="000B522D">
      <w:pPr>
        <w:pStyle w:val="Parasts1"/>
        <w:spacing w:after="0"/>
        <w:ind w:right="43"/>
        <w:jc w:val="both"/>
        <w:rPr>
          <w:rFonts w:ascii="Times New Roman" w:eastAsia="Times New Roman" w:hAnsi="Times New Roman"/>
          <w:bCs/>
          <w:sz w:val="24"/>
          <w:szCs w:val="24"/>
          <w:lang w:eastAsia="lv-LV"/>
        </w:rPr>
      </w:pPr>
      <w:bookmarkStart w:id="2" w:name="_Hlk61516136"/>
      <w:r>
        <w:rPr>
          <w:rFonts w:ascii="Times New Roman" w:eastAsia="Times New Roman" w:hAnsi="Times New Roman"/>
          <w:bCs/>
          <w:sz w:val="24"/>
          <w:szCs w:val="24"/>
          <w:lang w:eastAsia="lv-LV"/>
        </w:rPr>
        <w:t xml:space="preserve">Par grozījumiem </w:t>
      </w:r>
      <w:r w:rsidR="00E74631">
        <w:rPr>
          <w:rFonts w:ascii="Times New Roman" w:eastAsia="Times New Roman" w:hAnsi="Times New Roman"/>
          <w:bCs/>
          <w:sz w:val="24"/>
          <w:szCs w:val="24"/>
          <w:lang w:eastAsia="lv-LV"/>
        </w:rPr>
        <w:t xml:space="preserve">Jēkabpils pilsētas </w:t>
      </w:r>
      <w:r w:rsidR="00EF3B25">
        <w:rPr>
          <w:rFonts w:ascii="Times New Roman" w:eastAsia="Times New Roman" w:hAnsi="Times New Roman"/>
          <w:bCs/>
          <w:sz w:val="24"/>
          <w:szCs w:val="24"/>
          <w:lang w:eastAsia="lv-LV"/>
        </w:rPr>
        <w:t>domes</w:t>
      </w:r>
      <w:r w:rsidR="00E74631">
        <w:rPr>
          <w:rFonts w:ascii="Times New Roman" w:eastAsia="Times New Roman" w:hAnsi="Times New Roman"/>
          <w:bCs/>
          <w:sz w:val="24"/>
          <w:szCs w:val="24"/>
          <w:lang w:eastAsia="lv-LV"/>
        </w:rPr>
        <w:t xml:space="preserve"> 13.02.2020</w:t>
      </w:r>
      <w:r w:rsidR="00FE6D76">
        <w:rPr>
          <w:rFonts w:ascii="Times New Roman" w:eastAsia="Times New Roman" w:hAnsi="Times New Roman"/>
          <w:bCs/>
          <w:sz w:val="24"/>
          <w:szCs w:val="24"/>
          <w:lang w:eastAsia="lv-LV"/>
        </w:rPr>
        <w:t>.</w:t>
      </w:r>
      <w:r w:rsidR="00E74631">
        <w:rPr>
          <w:rFonts w:ascii="Times New Roman" w:eastAsia="Times New Roman" w:hAnsi="Times New Roman"/>
          <w:bCs/>
          <w:sz w:val="24"/>
          <w:szCs w:val="24"/>
          <w:lang w:eastAsia="lv-LV"/>
        </w:rPr>
        <w:t xml:space="preserve"> lēmumā Nr.73 “Par nekustamā īpašuma</w:t>
      </w:r>
      <w:r w:rsidR="009C34AB">
        <w:rPr>
          <w:rFonts w:ascii="Times New Roman" w:eastAsia="Times New Roman" w:hAnsi="Times New Roman"/>
          <w:bCs/>
          <w:sz w:val="24"/>
          <w:szCs w:val="24"/>
          <w:lang w:eastAsia="lv-LV"/>
        </w:rPr>
        <w:t xml:space="preserve"> pārņemšanu īpašumā bez atlīdzības”</w:t>
      </w:r>
    </w:p>
    <w:p w14:paraId="18618C85" w14:textId="77777777" w:rsidR="000B522D" w:rsidRPr="003A6FB5" w:rsidRDefault="000B522D" w:rsidP="000B522D">
      <w:pPr>
        <w:pStyle w:val="Parasts1"/>
        <w:spacing w:after="0"/>
        <w:ind w:right="43"/>
        <w:jc w:val="both"/>
        <w:rPr>
          <w:rFonts w:ascii="Times New Roman" w:eastAsia="Times New Roman" w:hAnsi="Times New Roman"/>
          <w:bCs/>
          <w:sz w:val="20"/>
          <w:szCs w:val="20"/>
          <w:lang w:eastAsia="lv-LV"/>
        </w:rPr>
      </w:pPr>
    </w:p>
    <w:p w14:paraId="6CE841D7" w14:textId="22C48A80" w:rsidR="00303275" w:rsidRPr="00BC48B7" w:rsidRDefault="00C458E2" w:rsidP="00BC48B7">
      <w:pPr>
        <w:pStyle w:val="satursarnum"/>
        <w:numPr>
          <w:ilvl w:val="0"/>
          <w:numId w:val="0"/>
        </w:numPr>
        <w:ind w:firstLine="567"/>
      </w:pPr>
      <w:bookmarkStart w:id="3" w:name="_Hlk61523188"/>
      <w:bookmarkEnd w:id="2"/>
      <w:r>
        <w:rPr>
          <w:rStyle w:val="Noklusjumarindkopasfonts1"/>
        </w:rPr>
        <w:t>Jēkabpils pilsētas dome 2018.gada 8.</w:t>
      </w:r>
      <w:r w:rsidR="00A85B50">
        <w:rPr>
          <w:rStyle w:val="Noklusjumarindkopasfonts1"/>
        </w:rPr>
        <w:t>novembrī pieņēma lēmumu Nr.475 “Par būves demontāžu”</w:t>
      </w:r>
      <w:r w:rsidR="002F25B6">
        <w:rPr>
          <w:rStyle w:val="Noklusjumarindkopasfonts1"/>
        </w:rPr>
        <w:t xml:space="preserve">, ar kuru tika nolemts  nojaukt </w:t>
      </w:r>
      <w:r w:rsidR="00303275">
        <w:rPr>
          <w:rStyle w:val="Noklusjumarindkopasfonts1"/>
        </w:rPr>
        <w:t xml:space="preserve">Latvijas valstij piekrītošo </w:t>
      </w:r>
      <w:r w:rsidR="00303275" w:rsidRPr="00CB374B">
        <w:t xml:space="preserve">nekustamā īpašuma </w:t>
      </w:r>
      <w:r w:rsidR="00303275">
        <w:t>Viestura</w:t>
      </w:r>
      <w:r w:rsidR="00303275" w:rsidRPr="00CB374B">
        <w:t xml:space="preserve"> ielā </w:t>
      </w:r>
      <w:r w:rsidR="00303275">
        <w:t>44</w:t>
      </w:r>
      <w:r w:rsidR="00303275" w:rsidRPr="00CB374B">
        <w:t xml:space="preserve">, Jēkabpilī, kadastra numurs 5601 002 </w:t>
      </w:r>
      <w:r w:rsidR="00303275">
        <w:t>2754</w:t>
      </w:r>
      <w:r w:rsidR="00303275" w:rsidRPr="00CB374B">
        <w:t xml:space="preserve">, sastāvā ietilpstošo </w:t>
      </w:r>
      <w:r w:rsidR="00303275">
        <w:t>būvi</w:t>
      </w:r>
      <w:r w:rsidR="00303275" w:rsidRPr="00CB374B">
        <w:t xml:space="preserve"> ar kadastra apzīmējumu 5601 002 </w:t>
      </w:r>
      <w:r w:rsidR="00303275">
        <w:t>2754</w:t>
      </w:r>
      <w:r w:rsidR="00303275" w:rsidRPr="00CB374B">
        <w:t xml:space="preserve"> 00</w:t>
      </w:r>
      <w:r w:rsidR="00303275">
        <w:t>1</w:t>
      </w:r>
      <w:r w:rsidR="00A44B5F">
        <w:t xml:space="preserve"> (turpmāk – Būve)</w:t>
      </w:r>
      <w:r w:rsidR="00303275">
        <w:t xml:space="preserve">, </w:t>
      </w:r>
      <w:bookmarkStart w:id="4" w:name="_Hlk529180769"/>
      <w:r w:rsidR="00303275">
        <w:t xml:space="preserve">tādā apjomā, lai tā neradītu bīstamību </w:t>
      </w:r>
      <w:r w:rsidR="00303275" w:rsidRPr="005B672C">
        <w:t xml:space="preserve">un apdraudējumu </w:t>
      </w:r>
      <w:r w:rsidR="00303275" w:rsidRPr="00BC48B7">
        <w:t xml:space="preserve">cilvēku drošībai. </w:t>
      </w:r>
    </w:p>
    <w:p w14:paraId="7F520CEA" w14:textId="5296D72A" w:rsidR="00A85B50" w:rsidRDefault="005F46AE" w:rsidP="00EC0A42">
      <w:pPr>
        <w:tabs>
          <w:tab w:val="left" w:pos="142"/>
        </w:tabs>
        <w:spacing w:after="0"/>
        <w:ind w:firstLine="567"/>
        <w:jc w:val="both"/>
        <w:rPr>
          <w:rFonts w:ascii="Times New Roman" w:eastAsia="SimSun" w:hAnsi="Times New Roman"/>
          <w:kern w:val="1"/>
          <w:sz w:val="24"/>
          <w:szCs w:val="24"/>
          <w:lang w:eastAsia="zh-CN" w:bidi="hi-IN"/>
        </w:rPr>
      </w:pPr>
      <w:r w:rsidRPr="00BC48B7">
        <w:rPr>
          <w:rFonts w:ascii="Times New Roman" w:hAnsi="Times New Roman"/>
          <w:sz w:val="24"/>
          <w:szCs w:val="24"/>
        </w:rPr>
        <w:t>Jēkabpils pilsētas būvvalde 20</w:t>
      </w:r>
      <w:r w:rsidR="003B520B" w:rsidRPr="00BC48B7">
        <w:rPr>
          <w:rFonts w:ascii="Times New Roman" w:hAnsi="Times New Roman"/>
          <w:sz w:val="24"/>
          <w:szCs w:val="24"/>
        </w:rPr>
        <w:t>19.gada 15.augustā izsniegusi Atzinumu par būves pārbaudi Nr.BIS-BV-19.9-2019</w:t>
      </w:r>
      <w:r w:rsidR="00722427" w:rsidRPr="00BC48B7">
        <w:rPr>
          <w:rFonts w:ascii="Times New Roman" w:hAnsi="Times New Roman"/>
          <w:sz w:val="24"/>
          <w:szCs w:val="24"/>
        </w:rPr>
        <w:t>-7613 (74-10.4), kur būvinspektors sniedzis atzinumu</w:t>
      </w:r>
      <w:r w:rsidR="00A44B5F" w:rsidRPr="00BC48B7">
        <w:rPr>
          <w:rFonts w:ascii="Times New Roman" w:hAnsi="Times New Roman"/>
          <w:sz w:val="24"/>
          <w:szCs w:val="24"/>
        </w:rPr>
        <w:t xml:space="preserve"> un faktu konstatāciju</w:t>
      </w:r>
      <w:r w:rsidR="00722427" w:rsidRPr="00BC48B7">
        <w:rPr>
          <w:rFonts w:ascii="Times New Roman" w:hAnsi="Times New Roman"/>
          <w:sz w:val="24"/>
          <w:szCs w:val="24"/>
        </w:rPr>
        <w:t xml:space="preserve"> par </w:t>
      </w:r>
      <w:r w:rsidR="00A44B5F" w:rsidRPr="00BC48B7">
        <w:rPr>
          <w:rFonts w:ascii="Times New Roman" w:hAnsi="Times New Roman"/>
          <w:sz w:val="24"/>
          <w:szCs w:val="24"/>
        </w:rPr>
        <w:t>B</w:t>
      </w:r>
      <w:r w:rsidR="00722427" w:rsidRPr="00BC48B7">
        <w:rPr>
          <w:rFonts w:ascii="Times New Roman" w:hAnsi="Times New Roman"/>
          <w:sz w:val="24"/>
          <w:szCs w:val="24"/>
        </w:rPr>
        <w:t>ūvi</w:t>
      </w:r>
      <w:r w:rsidR="001E2818" w:rsidRPr="00BC48B7">
        <w:rPr>
          <w:rFonts w:ascii="Times New Roman" w:hAnsi="Times New Roman"/>
          <w:sz w:val="24"/>
          <w:szCs w:val="24"/>
        </w:rPr>
        <w:t xml:space="preserve"> - </w:t>
      </w:r>
      <w:r w:rsidR="00BC48B7" w:rsidRPr="00BC48B7">
        <w:rPr>
          <w:rFonts w:ascii="Times New Roman" w:eastAsia="SimSun" w:hAnsi="Times New Roman"/>
          <w:kern w:val="1"/>
          <w:sz w:val="24"/>
          <w:szCs w:val="24"/>
          <w:lang w:eastAsia="zh-CN" w:bidi="hi-IN"/>
        </w:rPr>
        <w:t xml:space="preserve">Objekta apsekošanas datums: </w:t>
      </w:r>
      <w:bookmarkStart w:id="5" w:name="OBJECT_INSPECTION_DATE"/>
      <w:r w:rsidR="00BC48B7" w:rsidRPr="00BC48B7">
        <w:rPr>
          <w:rFonts w:ascii="Times New Roman" w:eastAsia="SimSun" w:hAnsi="Times New Roman"/>
          <w:kern w:val="1"/>
          <w:sz w:val="24"/>
          <w:szCs w:val="24"/>
          <w:lang w:eastAsia="zh-CN" w:bidi="hi-IN"/>
        </w:rPr>
        <w:t>13.08.2019.</w:t>
      </w:r>
      <w:bookmarkEnd w:id="5"/>
      <w:r w:rsidR="00BC48B7" w:rsidRPr="00BC48B7">
        <w:rPr>
          <w:rFonts w:ascii="Times New Roman" w:eastAsia="SimSun" w:hAnsi="Times New Roman"/>
          <w:kern w:val="1"/>
          <w:sz w:val="24"/>
          <w:szCs w:val="24"/>
          <w:lang w:eastAsia="zh-CN" w:bidi="hi-IN"/>
        </w:rPr>
        <w:t xml:space="preserve"> </w:t>
      </w:r>
      <w:bookmarkStart w:id="6" w:name="CONCLUSIONS"/>
      <w:r w:rsidR="00BC48B7" w:rsidRPr="00BC48B7">
        <w:rPr>
          <w:rFonts w:ascii="Times New Roman" w:eastAsia="SimSun" w:hAnsi="Times New Roman"/>
          <w:kern w:val="1"/>
          <w:sz w:val="24"/>
          <w:szCs w:val="24"/>
          <w:lang w:eastAsia="zh-CN" w:bidi="hi-IN"/>
        </w:rPr>
        <w:t xml:space="preserve">Veikta nekustamā īpašuma ar kadastra numuru 56010022754, Viestura ielā 44, Jēkabpilī sastāvā ietilpstošās būves (nepabeigta daudzdzīvokļu māja) ar kadastra apzīmējumu 56010022754001 apsekošana. Konstatēts, ka būve ir nojaukta tādā apmērā, lai neradītu bīstamību un apdraudējumu cilvēku drošībai. Nojaukta un aizvesta būves virszemes daļa, saglabājot būves pamatus. Teritorija sakārtota, nosedzot būves pamatus ar augu zemi. Apsekošanas laikā tika veikta augu zemes noņemšana ar būvtehniku un atsegti esošie daudzdzīvokļu dzīvojamās ēkas dzelzbetona pamati, lai pārliecinātos par to esamību. </w:t>
      </w:r>
      <w:bookmarkEnd w:id="6"/>
      <w:r w:rsidR="00EC0A42">
        <w:rPr>
          <w:rFonts w:ascii="Times New Roman" w:eastAsia="SimSun" w:hAnsi="Times New Roman"/>
          <w:kern w:val="1"/>
          <w:sz w:val="24"/>
          <w:szCs w:val="24"/>
          <w:lang w:eastAsia="zh-CN" w:bidi="hi-IN"/>
        </w:rPr>
        <w:t>Atzinumam pievienota fotofiksācija</w:t>
      </w:r>
      <w:bookmarkEnd w:id="4"/>
      <w:r w:rsidR="00EC0A42">
        <w:rPr>
          <w:rFonts w:ascii="Times New Roman" w:eastAsia="SimSun" w:hAnsi="Times New Roman"/>
          <w:kern w:val="1"/>
          <w:sz w:val="24"/>
          <w:szCs w:val="24"/>
          <w:lang w:eastAsia="zh-CN" w:bidi="hi-IN"/>
        </w:rPr>
        <w:t>.</w:t>
      </w:r>
    </w:p>
    <w:p w14:paraId="7FC9567F" w14:textId="2F058C1C" w:rsidR="001B5D0D" w:rsidRDefault="001B5D0D" w:rsidP="00C211AC">
      <w:pPr>
        <w:pStyle w:val="Parasts1"/>
        <w:spacing w:after="0"/>
        <w:ind w:firstLine="567"/>
        <w:jc w:val="both"/>
        <w:rPr>
          <w:rStyle w:val="Noklusjumarindkopasfonts1"/>
          <w:rFonts w:ascii="Times New Roman" w:hAnsi="Times New Roman"/>
          <w:sz w:val="24"/>
          <w:szCs w:val="24"/>
        </w:rPr>
      </w:pPr>
      <w:r>
        <w:rPr>
          <w:rStyle w:val="Noklusjumarindkopasfonts1"/>
          <w:rFonts w:ascii="Times New Roman" w:eastAsia="Times New Roman" w:hAnsi="Times New Roman"/>
          <w:sz w:val="24"/>
          <w:szCs w:val="24"/>
        </w:rPr>
        <w:t>Jēkabpils pilsētas dome 2020.gada 13.februārī pieņēma lēmumu Nr.73 “</w:t>
      </w:r>
      <w:r>
        <w:rPr>
          <w:rStyle w:val="Noklusjumarindkopasfonts1"/>
          <w:rFonts w:ascii="Times New Roman" w:eastAsia="Times New Roman" w:hAnsi="Times New Roman"/>
          <w:bCs/>
          <w:sz w:val="24"/>
          <w:szCs w:val="24"/>
          <w:lang w:eastAsia="lv-LV"/>
        </w:rPr>
        <w:t xml:space="preserve">Par nekustamā īpašuma pārņemšanu īpašumā bez atlīdzības” (turpmāk – Lēmums), saskaņā ar kuru tika nolemts </w:t>
      </w:r>
      <w:r>
        <w:rPr>
          <w:rStyle w:val="Noklusjumarindkopasfonts1"/>
          <w:rFonts w:ascii="Times New Roman" w:hAnsi="Times New Roman"/>
          <w:sz w:val="24"/>
          <w:szCs w:val="24"/>
        </w:rPr>
        <w:t>pārņemt Jēkabpils pilsētas pašvaldības īpašumā Latvijas valstij piekrītošo nekustamo īpašumu Viestura ielā 44, Jēkabpils ar kadastra numuru 5601 002 2754, visā tā sastāvā likuma “Par pašvaldībām” 15.panta pirmās daļas 2.punktā minēto autonomo funkciju veikšanai – automašīnu stāvlaukuma izbūvei.</w:t>
      </w:r>
    </w:p>
    <w:p w14:paraId="02DCC7F2" w14:textId="2D210BCD" w:rsidR="0069000A" w:rsidRPr="00BA10A3" w:rsidRDefault="00BA10A3" w:rsidP="00FE6D76">
      <w:pPr>
        <w:pStyle w:val="Parasts1"/>
        <w:tabs>
          <w:tab w:val="left" w:pos="2835"/>
        </w:tabs>
        <w:spacing w:after="0"/>
        <w:ind w:firstLine="567"/>
        <w:jc w:val="both"/>
        <w:rPr>
          <w:rFonts w:ascii="Times New Roman" w:hAnsi="Times New Roman"/>
          <w:sz w:val="24"/>
          <w:szCs w:val="24"/>
        </w:rPr>
      </w:pPr>
      <w:r w:rsidRPr="00BA10A3">
        <w:rPr>
          <w:rFonts w:ascii="Times New Roman" w:hAnsi="Times New Roman"/>
          <w:sz w:val="24"/>
          <w:szCs w:val="24"/>
        </w:rPr>
        <w:t>Jēkabpils novada pašvaldība, reģistrācij</w:t>
      </w:r>
      <w:r w:rsidR="00FE6D76">
        <w:rPr>
          <w:rFonts w:ascii="Times New Roman" w:hAnsi="Times New Roman"/>
          <w:sz w:val="24"/>
          <w:szCs w:val="24"/>
        </w:rPr>
        <w:t xml:space="preserve">as numurs 90000024205, </w:t>
      </w:r>
      <w:r w:rsidRPr="00BA10A3">
        <w:rPr>
          <w:rFonts w:ascii="Times New Roman" w:hAnsi="Times New Roman"/>
          <w:sz w:val="24"/>
          <w:szCs w:val="24"/>
        </w:rPr>
        <w:t xml:space="preserve"> adrese Brīvības iela 120, Jēkabpils, Jēkabpils novads, saskaņā ar Apdzīvoto teritoriju un apdzīvoto vietu likuma Pā</w:t>
      </w:r>
      <w:r w:rsidR="00FE6D76">
        <w:rPr>
          <w:rFonts w:ascii="Times New Roman" w:hAnsi="Times New Roman"/>
          <w:sz w:val="24"/>
          <w:szCs w:val="24"/>
        </w:rPr>
        <w:t xml:space="preserve">rejas noteikumu 6.punktu, </w:t>
      </w:r>
      <w:r w:rsidRPr="00BA10A3">
        <w:rPr>
          <w:rFonts w:ascii="Times New Roman" w:hAnsi="Times New Roman"/>
          <w:sz w:val="24"/>
          <w:szCs w:val="24"/>
        </w:rPr>
        <w:t xml:space="preserve"> pielik</w:t>
      </w:r>
      <w:r w:rsidR="00FE6D76">
        <w:rPr>
          <w:rFonts w:ascii="Times New Roman" w:hAnsi="Times New Roman"/>
          <w:sz w:val="24"/>
          <w:szCs w:val="24"/>
        </w:rPr>
        <w:t>uma 19.punktu (19.10.apakšpunktu</w:t>
      </w:r>
      <w:r w:rsidRPr="00BA10A3">
        <w:rPr>
          <w:rFonts w:ascii="Times New Roman" w:hAnsi="Times New Roman"/>
          <w:sz w:val="24"/>
          <w:szCs w:val="24"/>
        </w:rPr>
        <w:t xml:space="preserve">), ir Jēkabpils pilsētas pašvaldības, reģistrācijas numurs 90000024205, Brīvības iela 120, Jēkabpils, </w:t>
      </w:r>
      <w:r w:rsidRPr="00BA10A3">
        <w:rPr>
          <w:rFonts w:ascii="Times New Roman" w:hAnsi="Times New Roman"/>
          <w:sz w:val="24"/>
          <w:szCs w:val="24"/>
          <w:shd w:val="clear" w:color="auto" w:fill="FFFFFF"/>
        </w:rPr>
        <w:t>institūciju, finanšu, mantas, tiesību un saistību pārņēmēja</w:t>
      </w:r>
      <w:r w:rsidR="00FE6D76">
        <w:rPr>
          <w:rFonts w:ascii="Times New Roman" w:hAnsi="Times New Roman"/>
          <w:sz w:val="24"/>
          <w:szCs w:val="24"/>
          <w:shd w:val="clear" w:color="auto" w:fill="FFFFFF"/>
        </w:rPr>
        <w:t>.</w:t>
      </w:r>
    </w:p>
    <w:p w14:paraId="0766B4A0" w14:textId="4B3C6101" w:rsidR="00057AF2" w:rsidRPr="00EC0A42" w:rsidRDefault="00057AF2" w:rsidP="00EC0A42">
      <w:pPr>
        <w:tabs>
          <w:tab w:val="left" w:pos="142"/>
        </w:tabs>
        <w:spacing w:after="0"/>
        <w:ind w:firstLine="567"/>
        <w:jc w:val="both"/>
        <w:rPr>
          <w:rStyle w:val="Noklusjumarindkopasfonts1"/>
          <w:rFonts w:ascii="Times New Roman" w:eastAsia="SimSun" w:hAnsi="Times New Roman"/>
          <w:bCs/>
          <w:kern w:val="1"/>
          <w:sz w:val="24"/>
          <w:szCs w:val="24"/>
          <w:lang w:eastAsia="zh-CN" w:bidi="hi-IN"/>
        </w:rPr>
      </w:pPr>
      <w:r>
        <w:rPr>
          <w:rFonts w:ascii="Times New Roman" w:eastAsia="SimSun" w:hAnsi="Times New Roman"/>
          <w:kern w:val="1"/>
          <w:sz w:val="24"/>
          <w:szCs w:val="24"/>
          <w:lang w:eastAsia="zh-CN" w:bidi="hi-IN"/>
        </w:rPr>
        <w:t>Sakarā ar to, ka Būves pamati pastāv un tie atrodas zemes vienīb</w:t>
      </w:r>
      <w:r w:rsidR="002E6D8D">
        <w:rPr>
          <w:rFonts w:ascii="Times New Roman" w:eastAsia="SimSun" w:hAnsi="Times New Roman"/>
          <w:kern w:val="1"/>
          <w:sz w:val="24"/>
          <w:szCs w:val="24"/>
          <w:lang w:eastAsia="zh-CN" w:bidi="hi-IN"/>
        </w:rPr>
        <w:t>as apakšzemes slānī, Būves tiesiskais valdītājs</w:t>
      </w:r>
      <w:r w:rsidR="006A33C6">
        <w:rPr>
          <w:rFonts w:ascii="Times New Roman" w:eastAsia="SimSun" w:hAnsi="Times New Roman"/>
          <w:kern w:val="1"/>
          <w:sz w:val="24"/>
          <w:szCs w:val="24"/>
          <w:lang w:eastAsia="zh-CN" w:bidi="hi-IN"/>
        </w:rPr>
        <w:t xml:space="preserve"> Būvi no Nekustamā īpašuma</w:t>
      </w:r>
      <w:r w:rsidR="00503529">
        <w:rPr>
          <w:rFonts w:ascii="Times New Roman" w:eastAsia="SimSun" w:hAnsi="Times New Roman"/>
          <w:kern w:val="1"/>
          <w:sz w:val="24"/>
          <w:szCs w:val="24"/>
          <w:lang w:eastAsia="zh-CN" w:bidi="hi-IN"/>
        </w:rPr>
        <w:t xml:space="preserve"> valsts kadastra informācijas sistēmas </w:t>
      </w:r>
      <w:r w:rsidR="00EA7A06">
        <w:rPr>
          <w:rFonts w:ascii="Times New Roman" w:eastAsia="SimSun" w:hAnsi="Times New Roman"/>
          <w:kern w:val="1"/>
          <w:sz w:val="24"/>
          <w:szCs w:val="24"/>
          <w:lang w:eastAsia="zh-CN" w:bidi="hi-IN"/>
        </w:rPr>
        <w:t>izdzēst nevar.</w:t>
      </w:r>
      <w:r w:rsidR="0017515E">
        <w:rPr>
          <w:rFonts w:ascii="Times New Roman" w:eastAsia="SimSun" w:hAnsi="Times New Roman"/>
          <w:kern w:val="1"/>
          <w:sz w:val="24"/>
          <w:szCs w:val="24"/>
          <w:lang w:eastAsia="zh-CN" w:bidi="hi-IN"/>
        </w:rPr>
        <w:t xml:space="preserve"> Saskaņā ar </w:t>
      </w:r>
      <w:r w:rsidR="006617B6">
        <w:rPr>
          <w:rFonts w:ascii="Times New Roman" w:eastAsia="SimSun" w:hAnsi="Times New Roman"/>
          <w:kern w:val="1"/>
          <w:sz w:val="24"/>
          <w:szCs w:val="24"/>
          <w:lang w:eastAsia="zh-CN" w:bidi="hi-IN"/>
        </w:rPr>
        <w:t>informāciju no</w:t>
      </w:r>
      <w:r w:rsidR="006617B6" w:rsidRPr="006617B6">
        <w:rPr>
          <w:rFonts w:ascii="Times New Roman" w:eastAsia="SimSun" w:hAnsi="Times New Roman"/>
          <w:kern w:val="1"/>
          <w:sz w:val="24"/>
          <w:szCs w:val="24"/>
          <w:lang w:eastAsia="zh-CN" w:bidi="hi-IN"/>
        </w:rPr>
        <w:t xml:space="preserve"> </w:t>
      </w:r>
      <w:r w:rsidR="006617B6">
        <w:rPr>
          <w:rFonts w:ascii="Times New Roman" w:eastAsia="SimSun" w:hAnsi="Times New Roman"/>
          <w:kern w:val="1"/>
          <w:sz w:val="24"/>
          <w:szCs w:val="24"/>
          <w:lang w:eastAsia="zh-CN" w:bidi="hi-IN"/>
        </w:rPr>
        <w:t>Nekustamā īpašuma valsts kadastra informācijas sistēmas</w:t>
      </w:r>
      <w:r w:rsidR="00A72BBE">
        <w:rPr>
          <w:rFonts w:ascii="Times New Roman" w:eastAsia="SimSun" w:hAnsi="Times New Roman"/>
          <w:kern w:val="1"/>
          <w:sz w:val="24"/>
          <w:szCs w:val="24"/>
          <w:lang w:eastAsia="zh-CN" w:bidi="hi-IN"/>
        </w:rPr>
        <w:t xml:space="preserve">, Būves </w:t>
      </w:r>
      <w:r w:rsidR="003B4DB3">
        <w:rPr>
          <w:rFonts w:ascii="Times New Roman" w:eastAsia="SimSun" w:hAnsi="Times New Roman"/>
          <w:kern w:val="1"/>
          <w:sz w:val="24"/>
          <w:szCs w:val="24"/>
          <w:lang w:eastAsia="zh-CN" w:bidi="hi-IN"/>
        </w:rPr>
        <w:t>nosaukums</w:t>
      </w:r>
      <w:r w:rsidR="00A72BBE">
        <w:rPr>
          <w:rFonts w:ascii="Times New Roman" w:eastAsia="SimSun" w:hAnsi="Times New Roman"/>
          <w:kern w:val="1"/>
          <w:sz w:val="24"/>
          <w:szCs w:val="24"/>
          <w:lang w:eastAsia="zh-CN" w:bidi="hi-IN"/>
        </w:rPr>
        <w:t xml:space="preserve"> </w:t>
      </w:r>
      <w:r w:rsidR="009E6C5F">
        <w:rPr>
          <w:rFonts w:ascii="Times New Roman" w:eastAsia="SimSun" w:hAnsi="Times New Roman"/>
          <w:kern w:val="1"/>
          <w:sz w:val="24"/>
          <w:szCs w:val="24"/>
          <w:lang w:eastAsia="zh-CN" w:bidi="hi-IN"/>
        </w:rPr>
        <w:t>–</w:t>
      </w:r>
      <w:r w:rsidR="00A72BBE">
        <w:rPr>
          <w:rFonts w:ascii="Times New Roman" w:eastAsia="SimSun" w:hAnsi="Times New Roman"/>
          <w:kern w:val="1"/>
          <w:sz w:val="24"/>
          <w:szCs w:val="24"/>
          <w:lang w:eastAsia="zh-CN" w:bidi="hi-IN"/>
        </w:rPr>
        <w:t xml:space="preserve"> </w:t>
      </w:r>
      <w:r w:rsidR="009E6C5F">
        <w:rPr>
          <w:rFonts w:ascii="Times New Roman" w:eastAsia="SimSun" w:hAnsi="Times New Roman"/>
          <w:kern w:val="1"/>
          <w:sz w:val="24"/>
          <w:szCs w:val="24"/>
          <w:lang w:eastAsia="zh-CN" w:bidi="hi-IN"/>
        </w:rPr>
        <w:t>dzīvojamā māja (nepabeigta celtniecība)</w:t>
      </w:r>
      <w:r w:rsidR="003B4DB3">
        <w:rPr>
          <w:rFonts w:ascii="Times New Roman" w:eastAsia="SimSun" w:hAnsi="Times New Roman"/>
          <w:kern w:val="1"/>
          <w:sz w:val="24"/>
          <w:szCs w:val="24"/>
          <w:lang w:eastAsia="zh-CN" w:bidi="hi-IN"/>
        </w:rPr>
        <w:t xml:space="preserve">, </w:t>
      </w:r>
      <w:r w:rsidR="00FC7260">
        <w:rPr>
          <w:rFonts w:ascii="Times New Roman" w:eastAsia="SimSun" w:hAnsi="Times New Roman"/>
          <w:kern w:val="1"/>
          <w:sz w:val="24"/>
          <w:szCs w:val="24"/>
          <w:lang w:eastAsia="zh-CN" w:bidi="hi-IN"/>
        </w:rPr>
        <w:t>tips – daudzdzīvokļu 3-5 stāvu</w:t>
      </w:r>
      <w:r w:rsidR="001B5D0D">
        <w:rPr>
          <w:rFonts w:ascii="Times New Roman" w:eastAsia="SimSun" w:hAnsi="Times New Roman"/>
          <w:kern w:val="1"/>
          <w:sz w:val="24"/>
          <w:szCs w:val="24"/>
          <w:lang w:eastAsia="zh-CN" w:bidi="hi-IN"/>
        </w:rPr>
        <w:t xml:space="preserve"> mājas, lietošanas veids – triju vai vairāku dzīvokļu mājas.</w:t>
      </w:r>
    </w:p>
    <w:p w14:paraId="28D266E8" w14:textId="3EA391E5" w:rsidR="00E623BE" w:rsidRDefault="001C162C" w:rsidP="0043527E">
      <w:pPr>
        <w:pStyle w:val="Parasts1"/>
        <w:spacing w:after="0"/>
        <w:ind w:firstLine="567"/>
        <w:jc w:val="both"/>
        <w:rPr>
          <w:rFonts w:ascii="Times New Roman" w:hAnsi="Times New Roman"/>
          <w:sz w:val="24"/>
          <w:szCs w:val="24"/>
        </w:rPr>
      </w:pPr>
      <w:r>
        <w:rPr>
          <w:rFonts w:ascii="Times New Roman" w:hAnsi="Times New Roman"/>
          <w:sz w:val="24"/>
          <w:szCs w:val="24"/>
        </w:rPr>
        <w:t>V</w:t>
      </w:r>
      <w:r w:rsidR="00DA716D">
        <w:rPr>
          <w:rFonts w:ascii="Times New Roman" w:hAnsi="Times New Roman"/>
          <w:sz w:val="24"/>
          <w:szCs w:val="24"/>
        </w:rPr>
        <w:t>ides aizsardzības un reģionālās attīstības ministrijai</w:t>
      </w:r>
      <w:r w:rsidR="00496308">
        <w:rPr>
          <w:rFonts w:ascii="Times New Roman" w:hAnsi="Times New Roman"/>
          <w:sz w:val="24"/>
          <w:szCs w:val="24"/>
        </w:rPr>
        <w:t>,</w:t>
      </w:r>
      <w:r w:rsidR="00DA716D">
        <w:rPr>
          <w:rFonts w:ascii="Times New Roman" w:hAnsi="Times New Roman"/>
          <w:sz w:val="24"/>
          <w:szCs w:val="24"/>
        </w:rPr>
        <w:t xml:space="preserve"> sagat</w:t>
      </w:r>
      <w:r w:rsidR="00496308">
        <w:rPr>
          <w:rFonts w:ascii="Times New Roman" w:hAnsi="Times New Roman"/>
          <w:sz w:val="24"/>
          <w:szCs w:val="24"/>
        </w:rPr>
        <w:t xml:space="preserve">avojot </w:t>
      </w:r>
      <w:r w:rsidR="006D33F3">
        <w:rPr>
          <w:rFonts w:ascii="Times New Roman" w:hAnsi="Times New Roman"/>
          <w:sz w:val="24"/>
          <w:szCs w:val="24"/>
        </w:rPr>
        <w:t>Min</w:t>
      </w:r>
      <w:r w:rsidR="006A7D87">
        <w:rPr>
          <w:rFonts w:ascii="Times New Roman" w:hAnsi="Times New Roman"/>
          <w:sz w:val="24"/>
          <w:szCs w:val="24"/>
        </w:rPr>
        <w:t>i</w:t>
      </w:r>
      <w:r w:rsidR="006D33F3">
        <w:rPr>
          <w:rFonts w:ascii="Times New Roman" w:hAnsi="Times New Roman"/>
          <w:sz w:val="24"/>
          <w:szCs w:val="24"/>
        </w:rPr>
        <w:t xml:space="preserve">stru kabineta </w:t>
      </w:r>
      <w:r w:rsidR="00E91457">
        <w:rPr>
          <w:rFonts w:ascii="Times New Roman" w:hAnsi="Times New Roman"/>
          <w:sz w:val="24"/>
          <w:szCs w:val="24"/>
        </w:rPr>
        <w:t>rīkojuma projekt</w:t>
      </w:r>
      <w:r w:rsidR="002E3618">
        <w:rPr>
          <w:rFonts w:ascii="Times New Roman" w:hAnsi="Times New Roman"/>
          <w:sz w:val="24"/>
          <w:szCs w:val="24"/>
        </w:rPr>
        <w:t>u</w:t>
      </w:r>
      <w:r w:rsidR="00E91457">
        <w:rPr>
          <w:rFonts w:ascii="Times New Roman" w:hAnsi="Times New Roman"/>
          <w:sz w:val="24"/>
          <w:szCs w:val="24"/>
        </w:rPr>
        <w:t xml:space="preserve"> “Par valstij piekrītošā nekustamā īpašuma Viestura ielā 44, Jēkabpilī nodošanu </w:t>
      </w:r>
      <w:r w:rsidR="00E91457">
        <w:rPr>
          <w:rFonts w:ascii="Times New Roman" w:hAnsi="Times New Roman"/>
          <w:sz w:val="24"/>
          <w:szCs w:val="24"/>
        </w:rPr>
        <w:lastRenderedPageBreak/>
        <w:t xml:space="preserve">Jēkabpils </w:t>
      </w:r>
      <w:r w:rsidR="00496308">
        <w:rPr>
          <w:rFonts w:ascii="Times New Roman" w:hAnsi="Times New Roman"/>
          <w:sz w:val="24"/>
          <w:szCs w:val="24"/>
        </w:rPr>
        <w:t>novada</w:t>
      </w:r>
      <w:r w:rsidR="00E91457">
        <w:rPr>
          <w:rFonts w:ascii="Times New Roman" w:hAnsi="Times New Roman"/>
          <w:sz w:val="24"/>
          <w:szCs w:val="24"/>
        </w:rPr>
        <w:t xml:space="preserve"> pašvaldības īpašumā”</w:t>
      </w:r>
      <w:r w:rsidR="002E3618">
        <w:rPr>
          <w:rFonts w:ascii="Times New Roman" w:hAnsi="Times New Roman"/>
          <w:sz w:val="24"/>
          <w:szCs w:val="24"/>
        </w:rPr>
        <w:t xml:space="preserve"> un </w:t>
      </w:r>
      <w:r w:rsidR="00024D39">
        <w:rPr>
          <w:rFonts w:ascii="Times New Roman" w:hAnsi="Times New Roman"/>
          <w:sz w:val="24"/>
          <w:szCs w:val="24"/>
        </w:rPr>
        <w:t xml:space="preserve">sākotnējās ietekmes </w:t>
      </w:r>
      <w:r w:rsidR="0071633A">
        <w:rPr>
          <w:rFonts w:ascii="Times New Roman" w:hAnsi="Times New Roman"/>
          <w:sz w:val="24"/>
          <w:szCs w:val="24"/>
        </w:rPr>
        <w:t>novērtējuma ziņojum</w:t>
      </w:r>
      <w:r w:rsidR="002E3618">
        <w:rPr>
          <w:rFonts w:ascii="Times New Roman" w:hAnsi="Times New Roman"/>
          <w:sz w:val="24"/>
          <w:szCs w:val="24"/>
        </w:rPr>
        <w:t>u</w:t>
      </w:r>
      <w:r w:rsidR="0071633A">
        <w:rPr>
          <w:rFonts w:ascii="Times New Roman" w:hAnsi="Times New Roman"/>
          <w:sz w:val="24"/>
          <w:szCs w:val="24"/>
        </w:rPr>
        <w:t xml:space="preserve"> (anotācija)</w:t>
      </w:r>
      <w:r w:rsidR="002E3618">
        <w:rPr>
          <w:rFonts w:ascii="Times New Roman" w:hAnsi="Times New Roman"/>
          <w:sz w:val="24"/>
          <w:szCs w:val="24"/>
        </w:rPr>
        <w:t xml:space="preserve">, jāņem vērā gan zemes </w:t>
      </w:r>
      <w:r w:rsidR="00002E12">
        <w:rPr>
          <w:rFonts w:ascii="Times New Roman" w:hAnsi="Times New Roman"/>
          <w:sz w:val="24"/>
          <w:szCs w:val="24"/>
        </w:rPr>
        <w:t>vienības, gan būves galvenie lietošanas mērķi</w:t>
      </w:r>
      <w:r w:rsidR="006A7D87">
        <w:rPr>
          <w:rFonts w:ascii="Times New Roman" w:hAnsi="Times New Roman"/>
          <w:sz w:val="24"/>
          <w:szCs w:val="24"/>
        </w:rPr>
        <w:t>.</w:t>
      </w:r>
    </w:p>
    <w:p w14:paraId="2420CF44" w14:textId="127CA68E" w:rsidR="00C2611F" w:rsidRPr="0043527E" w:rsidRDefault="00C2611F" w:rsidP="0043527E">
      <w:pPr>
        <w:pStyle w:val="Parasts1"/>
        <w:spacing w:after="0"/>
        <w:ind w:firstLine="567"/>
        <w:jc w:val="both"/>
        <w:rPr>
          <w:rFonts w:ascii="Times New Roman" w:hAnsi="Times New Roman"/>
          <w:sz w:val="24"/>
          <w:szCs w:val="24"/>
        </w:rPr>
      </w:pPr>
      <w:r>
        <w:rPr>
          <w:rFonts w:ascii="Times New Roman" w:hAnsi="Times New Roman"/>
          <w:sz w:val="24"/>
          <w:szCs w:val="24"/>
        </w:rPr>
        <w:t xml:space="preserve">Ņemot vērā minēto, nepieciešams veikt grozījumus </w:t>
      </w:r>
      <w:r w:rsidR="001C5126">
        <w:rPr>
          <w:rFonts w:ascii="Times New Roman" w:hAnsi="Times New Roman"/>
          <w:sz w:val="24"/>
          <w:szCs w:val="24"/>
        </w:rPr>
        <w:t>Lēmumā, daļā par funkciju, kādai Jēkabpils novada pašvaldība pārņem īpašumā bez atlīdzības nekustamo īpašumu Viestura iela 44, Jēkabpils, Jēkabpils novadā, kadastra numurs 5601 002 2754.</w:t>
      </w:r>
    </w:p>
    <w:p w14:paraId="537FC7BA" w14:textId="1A9D405B" w:rsidR="00A95602" w:rsidRPr="00A95602" w:rsidRDefault="000B522D" w:rsidP="007A0095">
      <w:pPr>
        <w:pStyle w:val="Parasts1"/>
        <w:spacing w:after="0"/>
        <w:ind w:firstLine="567"/>
        <w:jc w:val="both"/>
        <w:rPr>
          <w:rFonts w:ascii="Times New Roman" w:hAnsi="Times New Roman"/>
          <w:sz w:val="24"/>
          <w:szCs w:val="24"/>
        </w:rPr>
      </w:pPr>
      <w:r>
        <w:rPr>
          <w:rStyle w:val="Noklusjumarindkopasfonts1"/>
          <w:rFonts w:ascii="Times New Roman" w:eastAsia="Times New Roman" w:hAnsi="Times New Roman"/>
          <w:sz w:val="24"/>
          <w:szCs w:val="24"/>
        </w:rPr>
        <w:t xml:space="preserve">Pamatojoties uz likuma </w:t>
      </w:r>
      <w:r>
        <w:rPr>
          <w:rStyle w:val="Noklusjumarindkopasfonts1"/>
          <w:rFonts w:ascii="Times New Roman" w:hAnsi="Times New Roman"/>
          <w:sz w:val="24"/>
          <w:szCs w:val="24"/>
        </w:rPr>
        <w:t xml:space="preserve">„Par pašvaldībām” </w:t>
      </w:r>
      <w:r w:rsidR="00772A52">
        <w:rPr>
          <w:rStyle w:val="Noklusjumarindkopasfonts1"/>
          <w:rFonts w:ascii="Times New Roman" w:hAnsi="Times New Roman"/>
          <w:sz w:val="24"/>
          <w:szCs w:val="24"/>
        </w:rPr>
        <w:t>14.panta</w:t>
      </w:r>
      <w:r w:rsidR="005654C4">
        <w:rPr>
          <w:rStyle w:val="Noklusjumarindkopasfonts1"/>
          <w:rFonts w:ascii="Times New Roman" w:hAnsi="Times New Roman"/>
          <w:sz w:val="24"/>
          <w:szCs w:val="24"/>
        </w:rPr>
        <w:t xml:space="preserve"> pirmās daļas 2.punktu, 15.panta pirmās daļas 9.punktu, </w:t>
      </w:r>
      <w:r>
        <w:rPr>
          <w:rStyle w:val="Noklusjumarindkopasfonts1"/>
          <w:rFonts w:ascii="Times New Roman" w:hAnsi="Times New Roman"/>
          <w:sz w:val="24"/>
          <w:szCs w:val="24"/>
        </w:rPr>
        <w:t>21.panta pirmās daļas 1</w:t>
      </w:r>
      <w:r w:rsidR="009608CA">
        <w:rPr>
          <w:rStyle w:val="Noklusjumarindkopasfonts1"/>
          <w:rFonts w:ascii="Times New Roman" w:hAnsi="Times New Roman"/>
          <w:sz w:val="24"/>
          <w:szCs w:val="24"/>
        </w:rPr>
        <w:t>7</w:t>
      </w:r>
      <w:r>
        <w:rPr>
          <w:rStyle w:val="Noklusjumarindkopasfonts1"/>
          <w:rFonts w:ascii="Times New Roman" w:hAnsi="Times New Roman"/>
          <w:sz w:val="24"/>
          <w:szCs w:val="24"/>
        </w:rPr>
        <w:t>.punktu</w:t>
      </w:r>
      <w:r w:rsidR="001741E0">
        <w:rPr>
          <w:rStyle w:val="Noklusjumarindkopasfonts1"/>
          <w:rFonts w:ascii="Times New Roman" w:hAnsi="Times New Roman"/>
          <w:sz w:val="24"/>
          <w:szCs w:val="24"/>
        </w:rPr>
        <w:t xml:space="preserve"> un 27.punktu</w:t>
      </w:r>
      <w:r w:rsidR="00D8605F">
        <w:rPr>
          <w:rStyle w:val="Noklusjumarindkopasfonts1"/>
          <w:rFonts w:ascii="Times New Roman" w:hAnsi="Times New Roman"/>
          <w:sz w:val="24"/>
          <w:szCs w:val="24"/>
        </w:rPr>
        <w:t xml:space="preserve">, </w:t>
      </w:r>
      <w:r w:rsidR="001741E0" w:rsidRPr="00BA10A3">
        <w:rPr>
          <w:rFonts w:ascii="Times New Roman" w:hAnsi="Times New Roman"/>
          <w:sz w:val="24"/>
          <w:szCs w:val="24"/>
        </w:rPr>
        <w:t>Apdzīvoto teritoriju un apdzīvoto vietu likuma Pā</w:t>
      </w:r>
      <w:r w:rsidR="001741E0">
        <w:rPr>
          <w:rFonts w:ascii="Times New Roman" w:hAnsi="Times New Roman"/>
          <w:sz w:val="24"/>
          <w:szCs w:val="24"/>
        </w:rPr>
        <w:t xml:space="preserve">rejas noteikumu 6.punktu, </w:t>
      </w:r>
      <w:r w:rsidR="001741E0" w:rsidRPr="00BA10A3">
        <w:rPr>
          <w:rFonts w:ascii="Times New Roman" w:hAnsi="Times New Roman"/>
          <w:sz w:val="24"/>
          <w:szCs w:val="24"/>
        </w:rPr>
        <w:t xml:space="preserve"> pielik</w:t>
      </w:r>
      <w:r w:rsidR="001741E0">
        <w:rPr>
          <w:rFonts w:ascii="Times New Roman" w:hAnsi="Times New Roman"/>
          <w:sz w:val="24"/>
          <w:szCs w:val="24"/>
        </w:rPr>
        <w:t xml:space="preserve">uma 19.punktu, </w:t>
      </w:r>
      <w:r>
        <w:rPr>
          <w:rStyle w:val="Noklusjumarindkopasfonts1"/>
          <w:rFonts w:ascii="Times New Roman" w:hAnsi="Times New Roman"/>
          <w:sz w:val="24"/>
          <w:szCs w:val="24"/>
        </w:rPr>
        <w:t xml:space="preserve">ņemot vērā </w:t>
      </w:r>
      <w:r w:rsidR="009B68A1">
        <w:rPr>
          <w:rStyle w:val="Noklusjumarindkopasfonts1"/>
          <w:rFonts w:ascii="Times New Roman" w:hAnsi="Times New Roman"/>
          <w:sz w:val="24"/>
          <w:szCs w:val="24"/>
        </w:rPr>
        <w:t xml:space="preserve">Jēkabpils pilsētas </w:t>
      </w:r>
      <w:r w:rsidR="001741E0">
        <w:rPr>
          <w:rStyle w:val="Noklusjumarindkopasfonts1"/>
          <w:rFonts w:ascii="Times New Roman" w:hAnsi="Times New Roman"/>
          <w:sz w:val="24"/>
          <w:szCs w:val="24"/>
        </w:rPr>
        <w:t>domes</w:t>
      </w:r>
      <w:r w:rsidR="009B68A1">
        <w:rPr>
          <w:rStyle w:val="Noklusjumarindkopasfonts1"/>
          <w:rFonts w:ascii="Times New Roman" w:hAnsi="Times New Roman"/>
          <w:sz w:val="24"/>
          <w:szCs w:val="24"/>
        </w:rPr>
        <w:t xml:space="preserve"> 13.02.2020</w:t>
      </w:r>
      <w:r w:rsidR="001741E0">
        <w:rPr>
          <w:rStyle w:val="Noklusjumarindkopasfonts1"/>
          <w:rFonts w:ascii="Times New Roman" w:hAnsi="Times New Roman"/>
          <w:sz w:val="24"/>
          <w:szCs w:val="24"/>
        </w:rPr>
        <w:t>.</w:t>
      </w:r>
      <w:r w:rsidR="009B68A1">
        <w:rPr>
          <w:rStyle w:val="Noklusjumarindkopasfonts1"/>
          <w:rFonts w:ascii="Times New Roman" w:hAnsi="Times New Roman"/>
          <w:sz w:val="24"/>
          <w:szCs w:val="24"/>
        </w:rPr>
        <w:t xml:space="preserve"> lēmumu Nr.</w:t>
      </w:r>
      <w:r w:rsidR="007A0095">
        <w:rPr>
          <w:rStyle w:val="Noklusjumarindkopasfonts1"/>
          <w:rFonts w:ascii="Times New Roman" w:hAnsi="Times New Roman"/>
          <w:sz w:val="24"/>
          <w:szCs w:val="24"/>
        </w:rPr>
        <w:t>73</w:t>
      </w:r>
      <w:r w:rsidR="0069000A">
        <w:rPr>
          <w:rStyle w:val="Noklusjumarindkopasfonts1"/>
          <w:rFonts w:ascii="Times New Roman" w:hAnsi="Times New Roman"/>
          <w:sz w:val="24"/>
          <w:szCs w:val="24"/>
        </w:rPr>
        <w:t xml:space="preserve">, </w:t>
      </w:r>
      <w:r w:rsidR="00393950">
        <w:rPr>
          <w:rStyle w:val="Noklusjumarindkopasfonts1"/>
          <w:rFonts w:ascii="Times New Roman" w:hAnsi="Times New Roman"/>
          <w:sz w:val="24"/>
          <w:szCs w:val="24"/>
        </w:rPr>
        <w:t xml:space="preserve">ņemot vērā </w:t>
      </w:r>
      <w:r w:rsidR="007A0095">
        <w:rPr>
          <w:rFonts w:ascii="Times New Roman" w:hAnsi="Times New Roman"/>
          <w:sz w:val="24"/>
          <w:szCs w:val="24"/>
        </w:rPr>
        <w:t>Attīstības un tautsaimniecības komitejas</w:t>
      </w:r>
      <w:r w:rsidR="00A95602" w:rsidRPr="00A95602">
        <w:rPr>
          <w:rFonts w:ascii="Times New Roman" w:hAnsi="Times New Roman"/>
          <w:sz w:val="24"/>
          <w:szCs w:val="24"/>
        </w:rPr>
        <w:t xml:space="preserve"> </w:t>
      </w:r>
      <w:r w:rsidR="007A0095">
        <w:rPr>
          <w:rFonts w:ascii="Times New Roman" w:hAnsi="Times New Roman"/>
          <w:sz w:val="24"/>
          <w:szCs w:val="24"/>
        </w:rPr>
        <w:t>0</w:t>
      </w:r>
      <w:r w:rsidR="00393950">
        <w:rPr>
          <w:rFonts w:ascii="Times New Roman" w:hAnsi="Times New Roman"/>
          <w:sz w:val="24"/>
          <w:szCs w:val="24"/>
        </w:rPr>
        <w:t>3</w:t>
      </w:r>
      <w:r w:rsidR="00A95602" w:rsidRPr="00A95602">
        <w:rPr>
          <w:rFonts w:ascii="Times New Roman" w:hAnsi="Times New Roman"/>
          <w:sz w:val="24"/>
          <w:szCs w:val="24"/>
        </w:rPr>
        <w:t>.</w:t>
      </w:r>
      <w:r w:rsidR="00381F13">
        <w:rPr>
          <w:rFonts w:ascii="Times New Roman" w:hAnsi="Times New Roman"/>
          <w:sz w:val="24"/>
          <w:szCs w:val="24"/>
        </w:rPr>
        <w:t>0</w:t>
      </w:r>
      <w:r w:rsidR="00A95602" w:rsidRPr="00A95602">
        <w:rPr>
          <w:rFonts w:ascii="Times New Roman" w:hAnsi="Times New Roman"/>
          <w:sz w:val="24"/>
          <w:szCs w:val="24"/>
        </w:rPr>
        <w:t>2.202</w:t>
      </w:r>
      <w:r w:rsidR="00381F13">
        <w:rPr>
          <w:rFonts w:ascii="Times New Roman" w:hAnsi="Times New Roman"/>
          <w:sz w:val="24"/>
          <w:szCs w:val="24"/>
        </w:rPr>
        <w:t>2</w:t>
      </w:r>
      <w:r w:rsidR="00A95602" w:rsidRPr="00A95602">
        <w:rPr>
          <w:rFonts w:ascii="Times New Roman" w:hAnsi="Times New Roman"/>
          <w:sz w:val="24"/>
          <w:szCs w:val="24"/>
        </w:rPr>
        <w:t>. lēmumu (protokols Nr.</w:t>
      </w:r>
      <w:r w:rsidR="00393950">
        <w:rPr>
          <w:rFonts w:ascii="Times New Roman" w:hAnsi="Times New Roman"/>
          <w:sz w:val="24"/>
          <w:szCs w:val="24"/>
        </w:rPr>
        <w:t>2</w:t>
      </w:r>
      <w:r w:rsidR="00A95602" w:rsidRPr="00A95602">
        <w:rPr>
          <w:rFonts w:ascii="Times New Roman" w:hAnsi="Times New Roman"/>
          <w:sz w:val="24"/>
          <w:szCs w:val="24"/>
        </w:rPr>
        <w:t xml:space="preserve">, </w:t>
      </w:r>
      <w:r w:rsidR="00393950">
        <w:rPr>
          <w:rFonts w:ascii="Times New Roman" w:hAnsi="Times New Roman"/>
          <w:sz w:val="24"/>
          <w:szCs w:val="24"/>
        </w:rPr>
        <w:t>2</w:t>
      </w:r>
      <w:r w:rsidR="00A95602" w:rsidRPr="00A95602">
        <w:rPr>
          <w:rFonts w:ascii="Times New Roman" w:hAnsi="Times New Roman"/>
          <w:sz w:val="24"/>
          <w:szCs w:val="24"/>
        </w:rPr>
        <w:t>0.§),</w:t>
      </w:r>
    </w:p>
    <w:p w14:paraId="3AC89CA6" w14:textId="681E1F4E" w:rsidR="000B522D" w:rsidRDefault="000B522D" w:rsidP="00A95602">
      <w:pPr>
        <w:pStyle w:val="Parasts1"/>
        <w:spacing w:after="0"/>
        <w:ind w:firstLine="567"/>
        <w:jc w:val="both"/>
        <w:rPr>
          <w:rFonts w:ascii="Times New Roman" w:eastAsia="Times New Roman" w:hAnsi="Times New Roman"/>
          <w:bCs/>
          <w:sz w:val="24"/>
          <w:szCs w:val="24"/>
          <w:lang w:eastAsia="lv-LV"/>
        </w:rPr>
      </w:pPr>
    </w:p>
    <w:p w14:paraId="3D2E55F6" w14:textId="77777777" w:rsidR="000B522D" w:rsidRDefault="000B522D" w:rsidP="000B522D">
      <w:pPr>
        <w:pStyle w:val="Parasts1"/>
        <w:spacing w:after="0"/>
        <w:ind w:right="43" w:firstLine="375"/>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Jēkabpils novada dome nolemj:</w:t>
      </w:r>
    </w:p>
    <w:p w14:paraId="35A4870C" w14:textId="77777777" w:rsidR="000B522D" w:rsidRPr="000D0046" w:rsidRDefault="000B522D" w:rsidP="000B522D">
      <w:pPr>
        <w:pStyle w:val="Parasts1"/>
        <w:spacing w:after="0"/>
        <w:ind w:right="43" w:firstLine="375"/>
        <w:jc w:val="center"/>
        <w:rPr>
          <w:rFonts w:ascii="Times New Roman" w:eastAsia="Times New Roman" w:hAnsi="Times New Roman"/>
          <w:bCs/>
          <w:sz w:val="24"/>
          <w:szCs w:val="24"/>
          <w:lang w:eastAsia="lv-LV"/>
        </w:rPr>
      </w:pPr>
    </w:p>
    <w:p w14:paraId="1122A42A" w14:textId="14657775" w:rsidR="001741E0" w:rsidRPr="001741E0" w:rsidRDefault="001741E0" w:rsidP="000B522D">
      <w:pPr>
        <w:pStyle w:val="Parasts1"/>
        <w:numPr>
          <w:ilvl w:val="1"/>
          <w:numId w:val="1"/>
        </w:numPr>
        <w:spacing w:after="0"/>
        <w:ind w:left="426" w:hanging="426"/>
        <w:jc w:val="both"/>
        <w:rPr>
          <w:rStyle w:val="Noklusjumarindkopasfonts1"/>
          <w:rFonts w:ascii="Times New Roman" w:hAnsi="Times New Roman"/>
          <w:sz w:val="24"/>
          <w:szCs w:val="24"/>
        </w:rPr>
      </w:pPr>
      <w:r>
        <w:rPr>
          <w:rFonts w:ascii="Times New Roman" w:hAnsi="Times New Roman"/>
          <w:sz w:val="24"/>
          <w:szCs w:val="24"/>
        </w:rPr>
        <w:t xml:space="preserve">Izdarīt </w:t>
      </w:r>
      <w:r w:rsidR="00EF3B25" w:rsidRPr="000D0046">
        <w:rPr>
          <w:rFonts w:ascii="Times New Roman" w:hAnsi="Times New Roman"/>
          <w:sz w:val="24"/>
          <w:szCs w:val="24"/>
        </w:rPr>
        <w:t>Jēkabpils p</w:t>
      </w:r>
      <w:r>
        <w:rPr>
          <w:rFonts w:ascii="Times New Roman" w:hAnsi="Times New Roman"/>
          <w:sz w:val="24"/>
          <w:szCs w:val="24"/>
        </w:rPr>
        <w:t>ilsētas domes 13.02.2020. lēmumā</w:t>
      </w:r>
      <w:r w:rsidR="00EF3B25" w:rsidRPr="000D0046">
        <w:rPr>
          <w:rFonts w:ascii="Times New Roman" w:hAnsi="Times New Roman"/>
          <w:sz w:val="24"/>
          <w:szCs w:val="24"/>
        </w:rPr>
        <w:t xml:space="preserve"> Nr.</w:t>
      </w:r>
      <w:r w:rsidR="00381F13" w:rsidRPr="000D0046">
        <w:rPr>
          <w:rFonts w:ascii="Times New Roman" w:hAnsi="Times New Roman"/>
          <w:sz w:val="24"/>
          <w:szCs w:val="24"/>
        </w:rPr>
        <w:t>73</w:t>
      </w:r>
      <w:r w:rsidR="00EF3B25" w:rsidRPr="000D0046">
        <w:rPr>
          <w:rFonts w:ascii="Times New Roman" w:hAnsi="Times New Roman"/>
          <w:sz w:val="24"/>
          <w:szCs w:val="24"/>
        </w:rPr>
        <w:t xml:space="preserve"> “</w:t>
      </w:r>
      <w:r w:rsidR="00381F13" w:rsidRPr="000D0046">
        <w:rPr>
          <w:rStyle w:val="Noklusjumarindkopasfonts1"/>
          <w:rFonts w:ascii="Times New Roman" w:eastAsia="Times New Roman" w:hAnsi="Times New Roman"/>
          <w:bCs/>
          <w:sz w:val="24"/>
          <w:szCs w:val="24"/>
          <w:lang w:eastAsia="lv-LV"/>
        </w:rPr>
        <w:t>Par nekustamā īpašuma pārņemšanu īpašumā bez atlīdzības</w:t>
      </w:r>
      <w:r w:rsidR="007F0BA1" w:rsidRPr="000D0046">
        <w:rPr>
          <w:rStyle w:val="Noklusjumarindkopasfonts1"/>
          <w:rFonts w:ascii="Times New Roman" w:eastAsia="Times New Roman" w:hAnsi="Times New Roman"/>
          <w:bCs/>
          <w:sz w:val="24"/>
          <w:szCs w:val="24"/>
          <w:lang w:eastAsia="lv-LV"/>
        </w:rPr>
        <w:t>”</w:t>
      </w:r>
      <w:r w:rsidR="0038737B" w:rsidRPr="000D0046">
        <w:rPr>
          <w:rStyle w:val="Noklusjumarindkopasfonts1"/>
          <w:rFonts w:ascii="Times New Roman" w:eastAsia="Times New Roman" w:hAnsi="Times New Roman"/>
          <w:bCs/>
          <w:sz w:val="24"/>
          <w:szCs w:val="24"/>
          <w:lang w:eastAsia="lv-LV"/>
        </w:rPr>
        <w:t xml:space="preserve">, </w:t>
      </w:r>
      <w:r>
        <w:rPr>
          <w:rStyle w:val="Noklusjumarindkopasfonts1"/>
          <w:rFonts w:ascii="Times New Roman" w:eastAsia="Times New Roman" w:hAnsi="Times New Roman"/>
          <w:bCs/>
          <w:sz w:val="24"/>
          <w:szCs w:val="24"/>
          <w:lang w:eastAsia="lv-LV"/>
        </w:rPr>
        <w:t>šādus grozījums:</w:t>
      </w:r>
    </w:p>
    <w:p w14:paraId="50313D8B" w14:textId="0E04DE2B" w:rsidR="000B522D" w:rsidRPr="000D0046" w:rsidRDefault="001741E0" w:rsidP="001741E0">
      <w:pPr>
        <w:pStyle w:val="Parasts1"/>
        <w:numPr>
          <w:ilvl w:val="1"/>
          <w:numId w:val="8"/>
        </w:numPr>
        <w:spacing w:after="0"/>
        <w:jc w:val="both"/>
        <w:rPr>
          <w:rStyle w:val="Noklusjumarindkopasfonts1"/>
          <w:rFonts w:ascii="Times New Roman" w:hAnsi="Times New Roman"/>
          <w:sz w:val="24"/>
          <w:szCs w:val="24"/>
        </w:rPr>
      </w:pPr>
      <w:r>
        <w:rPr>
          <w:rStyle w:val="Noklusjumarindkopasfonts1"/>
          <w:rFonts w:ascii="Times New Roman" w:eastAsia="Times New Roman" w:hAnsi="Times New Roman"/>
          <w:bCs/>
          <w:sz w:val="24"/>
          <w:szCs w:val="24"/>
          <w:lang w:eastAsia="lv-LV"/>
        </w:rPr>
        <w:t>Izteikt lēmuma 2.punktu šādā</w:t>
      </w:r>
      <w:r w:rsidR="0038737B" w:rsidRPr="000D0046">
        <w:rPr>
          <w:rStyle w:val="Noklusjumarindkopasfonts1"/>
          <w:rFonts w:ascii="Times New Roman" w:eastAsia="Times New Roman" w:hAnsi="Times New Roman"/>
          <w:bCs/>
          <w:sz w:val="24"/>
          <w:szCs w:val="24"/>
          <w:lang w:eastAsia="lv-LV"/>
        </w:rPr>
        <w:t xml:space="preserve"> redakcijā:</w:t>
      </w:r>
    </w:p>
    <w:p w14:paraId="6D3220C0" w14:textId="419E8F26" w:rsidR="000D0046" w:rsidRPr="001741E0" w:rsidRDefault="001741E0" w:rsidP="001741E0">
      <w:pPr>
        <w:widowControl w:val="0"/>
        <w:tabs>
          <w:tab w:val="left" w:pos="1080"/>
        </w:tabs>
        <w:suppressAutoHyphens/>
        <w:autoSpaceDN/>
        <w:spacing w:after="0"/>
        <w:jc w:val="both"/>
        <w:textAlignment w:val="auto"/>
        <w:rPr>
          <w:rFonts w:ascii="Times New Roman" w:eastAsia="Lucida Sans Unicode" w:hAnsi="Times New Roman"/>
          <w:bCs/>
          <w:sz w:val="24"/>
          <w:szCs w:val="24"/>
        </w:rPr>
      </w:pPr>
      <w:r>
        <w:rPr>
          <w:rStyle w:val="Noklusjumarindkopasfonts1"/>
          <w:rFonts w:ascii="Times New Roman" w:eastAsia="Times New Roman" w:hAnsi="Times New Roman"/>
          <w:bCs/>
          <w:sz w:val="24"/>
          <w:szCs w:val="24"/>
          <w:lang w:eastAsia="lv-LV"/>
        </w:rPr>
        <w:t xml:space="preserve">       </w:t>
      </w:r>
      <w:r w:rsidR="008100A0" w:rsidRPr="001741E0">
        <w:rPr>
          <w:rStyle w:val="Noklusjumarindkopasfonts1"/>
          <w:rFonts w:ascii="Times New Roman" w:eastAsia="Times New Roman" w:hAnsi="Times New Roman"/>
          <w:bCs/>
          <w:sz w:val="24"/>
          <w:szCs w:val="24"/>
          <w:lang w:eastAsia="lv-LV"/>
        </w:rPr>
        <w:t>“2.</w:t>
      </w:r>
      <w:r w:rsidR="009804B1" w:rsidRPr="001741E0">
        <w:rPr>
          <w:rFonts w:ascii="Times New Roman" w:eastAsia="Lucida Sans Unicode" w:hAnsi="Times New Roman"/>
          <w:bCs/>
          <w:sz w:val="24"/>
          <w:szCs w:val="24"/>
        </w:rPr>
        <w:t xml:space="preserve"> Nekustamo īpašumu pārņemt likumā </w:t>
      </w:r>
      <w:r w:rsidR="009804B1" w:rsidRPr="001741E0">
        <w:rPr>
          <w:rFonts w:ascii="Times New Roman" w:eastAsia="Lucida Sans Unicode" w:hAnsi="Times New Roman"/>
          <w:noProof/>
          <w:sz w:val="24"/>
          <w:szCs w:val="24"/>
          <w:lang w:val="x-none"/>
        </w:rPr>
        <w:t>„Par pašvaldībām” 15.pant</w:t>
      </w:r>
      <w:r w:rsidR="009804B1" w:rsidRPr="001741E0">
        <w:rPr>
          <w:rFonts w:ascii="Times New Roman" w:eastAsia="Lucida Sans Unicode" w:hAnsi="Times New Roman"/>
          <w:noProof/>
          <w:sz w:val="24"/>
          <w:szCs w:val="24"/>
        </w:rPr>
        <w:t>a pirmās daļas 9.punktā</w:t>
      </w:r>
      <w:r w:rsidR="009804B1" w:rsidRPr="001741E0">
        <w:rPr>
          <w:rFonts w:ascii="Times New Roman" w:eastAsia="Lucida Sans Unicode" w:hAnsi="Times New Roman"/>
          <w:noProof/>
          <w:sz w:val="24"/>
          <w:szCs w:val="24"/>
          <w:lang w:val="x-none"/>
        </w:rPr>
        <w:t xml:space="preserve"> </w:t>
      </w:r>
      <w:r w:rsidR="009804B1" w:rsidRPr="001741E0">
        <w:rPr>
          <w:rFonts w:ascii="Times New Roman" w:eastAsia="Lucida Sans Unicode" w:hAnsi="Times New Roman"/>
          <w:noProof/>
          <w:sz w:val="24"/>
          <w:szCs w:val="24"/>
        </w:rPr>
        <w:t>minētās autonomās</w:t>
      </w:r>
      <w:r w:rsidR="009804B1" w:rsidRPr="001741E0">
        <w:rPr>
          <w:rFonts w:ascii="Times New Roman" w:eastAsia="Lucida Sans Unicode" w:hAnsi="Times New Roman"/>
          <w:bCs/>
          <w:sz w:val="24"/>
          <w:szCs w:val="24"/>
        </w:rPr>
        <w:t xml:space="preserve"> funkcijas veikšanai – </w:t>
      </w:r>
      <w:r w:rsidR="00EE2178" w:rsidRPr="001741E0">
        <w:rPr>
          <w:rFonts w:ascii="Times New Roman" w:eastAsia="Lucida Sans Unicode" w:hAnsi="Times New Roman"/>
          <w:bCs/>
          <w:sz w:val="24"/>
          <w:szCs w:val="24"/>
        </w:rPr>
        <w:t>sniegt palīdzību iedzīvotājiem dzīvokļa jautājumu risināšanā”</w:t>
      </w:r>
      <w:r w:rsidR="009804B1" w:rsidRPr="001741E0">
        <w:rPr>
          <w:rFonts w:ascii="Times New Roman" w:eastAsia="Lucida Sans Unicode" w:hAnsi="Times New Roman"/>
          <w:bCs/>
          <w:sz w:val="24"/>
          <w:szCs w:val="24"/>
        </w:rPr>
        <w:t>.</w:t>
      </w:r>
    </w:p>
    <w:p w14:paraId="65C5A10B" w14:textId="7B2E7C43" w:rsidR="001741E0" w:rsidRPr="000D0046" w:rsidRDefault="001741E0" w:rsidP="001741E0">
      <w:pPr>
        <w:pStyle w:val="Parasts1"/>
        <w:spacing w:after="0"/>
        <w:ind w:left="709"/>
        <w:jc w:val="both"/>
        <w:rPr>
          <w:rStyle w:val="Noklusjumarindkopasfonts1"/>
          <w:rFonts w:ascii="Times New Roman" w:hAnsi="Times New Roman"/>
          <w:sz w:val="24"/>
          <w:szCs w:val="24"/>
        </w:rPr>
      </w:pPr>
      <w:r>
        <w:rPr>
          <w:rFonts w:ascii="Times New Roman" w:eastAsia="Lucida Sans Unicode" w:hAnsi="Times New Roman"/>
          <w:bCs/>
          <w:sz w:val="24"/>
          <w:szCs w:val="24"/>
        </w:rPr>
        <w:t xml:space="preserve">1.2. </w:t>
      </w:r>
      <w:r>
        <w:rPr>
          <w:rStyle w:val="Noklusjumarindkopasfonts1"/>
          <w:rFonts w:ascii="Times New Roman" w:eastAsia="Times New Roman" w:hAnsi="Times New Roman"/>
          <w:bCs/>
          <w:sz w:val="24"/>
          <w:szCs w:val="24"/>
          <w:lang w:eastAsia="lv-LV"/>
        </w:rPr>
        <w:t>Izteikt lēmuma 5.punktu šādā</w:t>
      </w:r>
      <w:r w:rsidRPr="000D0046">
        <w:rPr>
          <w:rStyle w:val="Noklusjumarindkopasfonts1"/>
          <w:rFonts w:ascii="Times New Roman" w:eastAsia="Times New Roman" w:hAnsi="Times New Roman"/>
          <w:bCs/>
          <w:sz w:val="24"/>
          <w:szCs w:val="24"/>
          <w:lang w:eastAsia="lv-LV"/>
        </w:rPr>
        <w:t xml:space="preserve"> redakcijā:</w:t>
      </w:r>
    </w:p>
    <w:p w14:paraId="13D9E3AE" w14:textId="5FD0D9DB" w:rsidR="00D36F7A" w:rsidRPr="001741E0" w:rsidRDefault="001741E0" w:rsidP="001741E0">
      <w:pPr>
        <w:widowControl w:val="0"/>
        <w:tabs>
          <w:tab w:val="left" w:pos="1080"/>
        </w:tabs>
        <w:suppressAutoHyphens/>
        <w:autoSpaceDN/>
        <w:spacing w:after="0"/>
        <w:jc w:val="both"/>
        <w:textAlignment w:val="auto"/>
        <w:rPr>
          <w:rFonts w:ascii="Times New Roman" w:eastAsia="Lucida Sans Unicode" w:hAnsi="Times New Roman"/>
          <w:bCs/>
          <w:sz w:val="24"/>
          <w:szCs w:val="24"/>
        </w:rPr>
      </w:pPr>
      <w:r>
        <w:rPr>
          <w:rFonts w:ascii="Times New Roman" w:eastAsia="Lucida Sans Unicode" w:hAnsi="Times New Roman"/>
          <w:bCs/>
          <w:sz w:val="24"/>
          <w:szCs w:val="24"/>
        </w:rPr>
        <w:t xml:space="preserve">       </w:t>
      </w:r>
      <w:r w:rsidR="00D36F7A" w:rsidRPr="001741E0">
        <w:rPr>
          <w:rFonts w:ascii="Times New Roman" w:eastAsia="Lucida Sans Unicode" w:hAnsi="Times New Roman"/>
          <w:bCs/>
          <w:sz w:val="24"/>
          <w:szCs w:val="24"/>
        </w:rPr>
        <w:t>“</w:t>
      </w:r>
      <w:r w:rsidR="000D0046" w:rsidRPr="001741E0">
        <w:rPr>
          <w:rFonts w:ascii="Times New Roman" w:eastAsia="Lucida Sans Unicode" w:hAnsi="Times New Roman"/>
          <w:bCs/>
          <w:sz w:val="24"/>
          <w:szCs w:val="24"/>
        </w:rPr>
        <w:t xml:space="preserve">5. Pilnvarot </w:t>
      </w:r>
      <w:r>
        <w:rPr>
          <w:rFonts w:ascii="Times New Roman" w:eastAsia="Lucida Sans Unicode" w:hAnsi="Times New Roman"/>
          <w:bCs/>
          <w:sz w:val="24"/>
          <w:szCs w:val="24"/>
        </w:rPr>
        <w:t>iestādes “</w:t>
      </w:r>
      <w:r w:rsidR="000D0046" w:rsidRPr="001741E0">
        <w:rPr>
          <w:rFonts w:ascii="Times New Roman" w:eastAsia="Lucida Sans Unicode" w:hAnsi="Times New Roman"/>
          <w:bCs/>
          <w:sz w:val="24"/>
          <w:szCs w:val="24"/>
        </w:rPr>
        <w:t>Jēkab</w:t>
      </w:r>
      <w:r>
        <w:rPr>
          <w:rFonts w:ascii="Times New Roman" w:eastAsia="Lucida Sans Unicode" w:hAnsi="Times New Roman"/>
          <w:bCs/>
          <w:sz w:val="24"/>
          <w:szCs w:val="24"/>
        </w:rPr>
        <w:t>pils novada Attīstības pārvalde”</w:t>
      </w:r>
      <w:r w:rsidR="000D0046" w:rsidRPr="001741E0">
        <w:rPr>
          <w:rFonts w:ascii="Times New Roman" w:eastAsia="Lucida Sans Unicode" w:hAnsi="Times New Roman"/>
          <w:bCs/>
          <w:sz w:val="24"/>
          <w:szCs w:val="24"/>
        </w:rPr>
        <w:t xml:space="preserve"> </w:t>
      </w:r>
      <w:r>
        <w:rPr>
          <w:rFonts w:ascii="Times New Roman" w:eastAsia="Lucida Sans Unicode" w:hAnsi="Times New Roman"/>
          <w:bCs/>
          <w:sz w:val="24"/>
          <w:szCs w:val="24"/>
        </w:rPr>
        <w:t>vadītāju</w:t>
      </w:r>
      <w:r w:rsidR="000D0046" w:rsidRPr="001741E0">
        <w:rPr>
          <w:rFonts w:ascii="Times New Roman" w:eastAsia="Lucida Sans Unicode" w:hAnsi="Times New Roman"/>
          <w:bCs/>
          <w:sz w:val="24"/>
          <w:szCs w:val="24"/>
        </w:rPr>
        <w:t xml:space="preserve"> Ilmāru Lukstu parakstīt pieņemšanas – nodošanas aktu.”</w:t>
      </w:r>
    </w:p>
    <w:p w14:paraId="0C12D072" w14:textId="193B7610" w:rsidR="000B522D" w:rsidRPr="000D0046" w:rsidRDefault="000B522D" w:rsidP="000B522D">
      <w:pPr>
        <w:pStyle w:val="Parasts1"/>
        <w:numPr>
          <w:ilvl w:val="1"/>
          <w:numId w:val="1"/>
        </w:numPr>
        <w:spacing w:after="0"/>
        <w:ind w:left="426" w:hanging="426"/>
        <w:jc w:val="both"/>
        <w:rPr>
          <w:rFonts w:ascii="Times New Roman" w:hAnsi="Times New Roman"/>
          <w:sz w:val="24"/>
          <w:szCs w:val="24"/>
        </w:rPr>
      </w:pPr>
      <w:r w:rsidRPr="000D0046">
        <w:rPr>
          <w:rFonts w:ascii="Times New Roman" w:hAnsi="Times New Roman"/>
          <w:sz w:val="24"/>
          <w:szCs w:val="24"/>
        </w:rPr>
        <w:t>Kontroli par lēmuma izpildi vei</w:t>
      </w:r>
      <w:r w:rsidR="001741E0">
        <w:rPr>
          <w:rFonts w:ascii="Times New Roman" w:hAnsi="Times New Roman"/>
          <w:sz w:val="24"/>
          <w:szCs w:val="24"/>
        </w:rPr>
        <w:t>kt pašvaldības izpilddirektoram.</w:t>
      </w:r>
    </w:p>
    <w:bookmarkEnd w:id="3"/>
    <w:p w14:paraId="48D35BD0" w14:textId="77777777" w:rsidR="000B522D" w:rsidRDefault="000B522D" w:rsidP="000B522D">
      <w:pPr>
        <w:pStyle w:val="Parasts1"/>
        <w:widowControl w:val="0"/>
        <w:tabs>
          <w:tab w:val="left" w:pos="567"/>
          <w:tab w:val="left" w:pos="3555"/>
        </w:tabs>
        <w:spacing w:after="0"/>
        <w:ind w:right="43"/>
        <w:jc w:val="both"/>
        <w:rPr>
          <w:rStyle w:val="Noklusjumarindkopasfonts1"/>
          <w:rFonts w:ascii="Times New Roman" w:eastAsia="Lucida Sans Unicode" w:hAnsi="Times New Roman" w:cs="Tahoma"/>
          <w:sz w:val="24"/>
          <w:szCs w:val="24"/>
        </w:rPr>
      </w:pPr>
    </w:p>
    <w:p w14:paraId="544C4FF6" w14:textId="77777777" w:rsidR="000B522D" w:rsidRDefault="000B522D" w:rsidP="000B522D">
      <w:pPr>
        <w:pStyle w:val="Parasts1"/>
        <w:spacing w:after="0"/>
        <w:rPr>
          <w:rFonts w:ascii="Times New Roman" w:hAnsi="Times New Roman"/>
          <w:sz w:val="24"/>
          <w:szCs w:val="24"/>
        </w:rPr>
      </w:pPr>
    </w:p>
    <w:p w14:paraId="0EA46C3C" w14:textId="77777777" w:rsidR="000B522D" w:rsidRDefault="000B522D" w:rsidP="000B522D">
      <w:pPr>
        <w:pStyle w:val="Parasts1"/>
        <w:spacing w:after="0"/>
        <w:rPr>
          <w:rFonts w:ascii="Times New Roman" w:hAnsi="Times New Roman"/>
          <w:sz w:val="24"/>
          <w:szCs w:val="24"/>
        </w:rPr>
      </w:pPr>
      <w:r>
        <w:rPr>
          <w:rFonts w:ascii="Times New Roman" w:hAnsi="Times New Roman"/>
          <w:sz w:val="24"/>
          <w:szCs w:val="24"/>
        </w:rPr>
        <w:t>Sēdes vadītājs</w:t>
      </w:r>
    </w:p>
    <w:p w14:paraId="54D8E16F" w14:textId="0EFF5558" w:rsidR="000B522D" w:rsidRDefault="000B522D" w:rsidP="000B522D">
      <w:pPr>
        <w:pStyle w:val="Parasts1"/>
        <w:spacing w:after="0"/>
        <w:rPr>
          <w:rFonts w:ascii="Times New Roman" w:hAnsi="Times New Roman"/>
          <w:sz w:val="24"/>
          <w:szCs w:val="24"/>
        </w:rPr>
      </w:pPr>
      <w:r>
        <w:rPr>
          <w:rFonts w:ascii="Times New Roman" w:hAnsi="Times New Roman"/>
          <w:sz w:val="24"/>
          <w:szCs w:val="24"/>
        </w:rPr>
        <w:t xml:space="preserve">Domes priekšsēdētājs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53172">
        <w:rPr>
          <w:rFonts w:ascii="Times New Roman" w:hAnsi="Times New Roman"/>
          <w:sz w:val="24"/>
          <w:szCs w:val="24"/>
        </w:rPr>
        <w:tab/>
      </w:r>
      <w:r>
        <w:rPr>
          <w:rFonts w:ascii="Times New Roman" w:hAnsi="Times New Roman"/>
          <w:sz w:val="24"/>
          <w:szCs w:val="24"/>
        </w:rPr>
        <w:tab/>
        <w:t xml:space="preserve">                                 R.Ragainis                                                                       </w:t>
      </w:r>
    </w:p>
    <w:p w14:paraId="1F4D3C8A" w14:textId="77777777" w:rsidR="000B522D" w:rsidRPr="003A6FB5" w:rsidRDefault="000B522D" w:rsidP="000B522D">
      <w:pPr>
        <w:pStyle w:val="Parasts1"/>
        <w:spacing w:after="0"/>
        <w:rPr>
          <w:rFonts w:ascii="Times New Roman" w:hAnsi="Times New Roman"/>
          <w:sz w:val="20"/>
          <w:szCs w:val="20"/>
        </w:rPr>
      </w:pPr>
    </w:p>
    <w:p w14:paraId="71182C1B" w14:textId="77777777" w:rsidR="000B522D" w:rsidRDefault="000B522D" w:rsidP="000B522D">
      <w:pPr>
        <w:pStyle w:val="Parasts1"/>
        <w:spacing w:after="0"/>
        <w:rPr>
          <w:rFonts w:ascii="Times New Roman" w:hAnsi="Times New Roman"/>
          <w:sz w:val="20"/>
          <w:szCs w:val="20"/>
        </w:rPr>
      </w:pPr>
    </w:p>
    <w:p w14:paraId="053C5442" w14:textId="21E8BD2C" w:rsidR="00611064" w:rsidRDefault="00B516EA" w:rsidP="00B516EA">
      <w:pPr>
        <w:pStyle w:val="Parasts1"/>
        <w:spacing w:after="0"/>
        <w:rPr>
          <w:rFonts w:ascii="Times New Roman" w:hAnsi="Times New Roman"/>
          <w:sz w:val="20"/>
          <w:szCs w:val="20"/>
        </w:rPr>
      </w:pPr>
      <w:r>
        <w:rPr>
          <w:rFonts w:ascii="Times New Roman" w:hAnsi="Times New Roman"/>
          <w:sz w:val="20"/>
          <w:szCs w:val="20"/>
        </w:rPr>
        <w:t>Lazare</w:t>
      </w:r>
      <w:r w:rsidR="000B522D">
        <w:rPr>
          <w:rFonts w:ascii="Times New Roman" w:hAnsi="Times New Roman"/>
          <w:sz w:val="20"/>
          <w:szCs w:val="20"/>
        </w:rPr>
        <w:t xml:space="preserve"> 65207</w:t>
      </w:r>
      <w:r>
        <w:rPr>
          <w:rFonts w:ascii="Times New Roman" w:hAnsi="Times New Roman"/>
          <w:sz w:val="20"/>
          <w:szCs w:val="20"/>
        </w:rPr>
        <w:t>415</w:t>
      </w:r>
    </w:p>
    <w:p w14:paraId="78AE01A5" w14:textId="46820DC7" w:rsidR="00216CCA" w:rsidRDefault="00216CCA" w:rsidP="00B516EA">
      <w:pPr>
        <w:pStyle w:val="Parasts1"/>
        <w:spacing w:after="0"/>
        <w:rPr>
          <w:rFonts w:ascii="Times New Roman" w:hAnsi="Times New Roman"/>
          <w:sz w:val="20"/>
          <w:szCs w:val="20"/>
        </w:rPr>
      </w:pPr>
    </w:p>
    <w:p w14:paraId="4A3B083A" w14:textId="77777777" w:rsidR="00216CCA" w:rsidRDefault="00216CCA" w:rsidP="00216CCA">
      <w:pPr>
        <w:pStyle w:val="satursarnum0"/>
        <w:tabs>
          <w:tab w:val="num" w:pos="1418"/>
        </w:tabs>
        <w:spacing w:before="0" w:beforeAutospacing="0" w:after="0" w:afterAutospacing="0"/>
        <w:ind w:firstLine="709"/>
        <w:jc w:val="center"/>
      </w:pPr>
      <w:r>
        <w:rPr>
          <w:b/>
          <w:color w:val="A6A6A6"/>
        </w:rPr>
        <w:t>DOKUMENTS PARAKSTĪTS AR DROŠU ELEKTRONISKO PARAKSTU UN SATUR LAIKA ZĪMOGU</w:t>
      </w:r>
    </w:p>
    <w:p w14:paraId="0657686F" w14:textId="77777777" w:rsidR="00216CCA" w:rsidRDefault="00216CCA" w:rsidP="00B516EA">
      <w:pPr>
        <w:pStyle w:val="Parasts1"/>
        <w:spacing w:after="0"/>
        <w:rPr>
          <w:rFonts w:ascii="Times New Roman" w:hAnsi="Times New Roman"/>
          <w:sz w:val="20"/>
          <w:szCs w:val="20"/>
        </w:rPr>
      </w:pPr>
    </w:p>
    <w:p w14:paraId="0A04D2F5" w14:textId="761DBED1" w:rsidR="00B516EA" w:rsidRDefault="00B516EA" w:rsidP="00B516EA">
      <w:pPr>
        <w:pStyle w:val="Parasts1"/>
        <w:spacing w:after="0"/>
        <w:rPr>
          <w:rFonts w:ascii="Times New Roman" w:hAnsi="Times New Roman"/>
          <w:sz w:val="20"/>
          <w:szCs w:val="20"/>
        </w:rPr>
      </w:pPr>
    </w:p>
    <w:p w14:paraId="4AB36049" w14:textId="77777777" w:rsidR="00611064" w:rsidRDefault="00611064" w:rsidP="000B522D">
      <w:pPr>
        <w:pStyle w:val="Parasts1"/>
        <w:spacing w:after="0"/>
        <w:rPr>
          <w:rFonts w:ascii="Times New Roman" w:hAnsi="Times New Roman"/>
          <w:sz w:val="24"/>
          <w:szCs w:val="24"/>
        </w:rPr>
      </w:pPr>
    </w:p>
    <w:p w14:paraId="716042B1" w14:textId="77777777" w:rsidR="000B522D" w:rsidRDefault="000B522D" w:rsidP="000B522D">
      <w:pPr>
        <w:pStyle w:val="Parasts1"/>
        <w:spacing w:after="0"/>
        <w:jc w:val="right"/>
        <w:rPr>
          <w:rFonts w:ascii="Times New Roman" w:hAnsi="Times New Roman"/>
          <w:sz w:val="24"/>
          <w:szCs w:val="24"/>
        </w:rPr>
      </w:pPr>
    </w:p>
    <w:p w14:paraId="7364B7B9" w14:textId="6A75DAC5" w:rsidR="000B522D" w:rsidRDefault="000B522D" w:rsidP="004656C6">
      <w:pPr>
        <w:autoSpaceDN/>
        <w:spacing w:line="259" w:lineRule="auto"/>
        <w:textAlignment w:val="auto"/>
        <w:rPr>
          <w:rFonts w:ascii="Times New Roman" w:hAnsi="Times New Roman"/>
          <w:sz w:val="24"/>
          <w:szCs w:val="24"/>
        </w:rPr>
      </w:pPr>
    </w:p>
    <w:bookmarkEnd w:id="0"/>
    <w:sectPr w:rsidR="000B522D" w:rsidSect="00542031">
      <w:footerReference w:type="default" r:id="rId11"/>
      <w:pgSz w:w="11906" w:h="16838"/>
      <w:pgMar w:top="1135" w:right="851"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58A80" w14:textId="77777777" w:rsidR="007C7034" w:rsidRDefault="007C7034" w:rsidP="000B522D">
      <w:pPr>
        <w:spacing w:after="0"/>
      </w:pPr>
      <w:r>
        <w:separator/>
      </w:r>
    </w:p>
  </w:endnote>
  <w:endnote w:type="continuationSeparator" w:id="0">
    <w:p w14:paraId="4F69EDC2" w14:textId="77777777" w:rsidR="007C7034" w:rsidRDefault="007C7034" w:rsidP="000B52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F08C2" w14:textId="15FFA192" w:rsidR="00843C52" w:rsidRDefault="007C7034">
    <w:pPr>
      <w:pStyle w:val="Footer"/>
      <w:jc w:val="center"/>
    </w:pPr>
    <w:r>
      <w:fldChar w:fldCharType="begin"/>
    </w:r>
    <w:r>
      <w:instrText xml:space="preserve"> PAGE </w:instrText>
    </w:r>
    <w:r>
      <w:fldChar w:fldCharType="separate"/>
    </w:r>
    <w:r w:rsidR="0027204C">
      <w:rPr>
        <w:noProof/>
      </w:rPr>
      <w:t>2</w:t>
    </w:r>
    <w:r>
      <w:fldChar w:fldCharType="end"/>
    </w:r>
  </w:p>
  <w:p w14:paraId="516FD19E" w14:textId="77777777" w:rsidR="00843C52" w:rsidRDefault="00272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7646E" w14:textId="77777777" w:rsidR="007C7034" w:rsidRDefault="007C7034" w:rsidP="000B522D">
      <w:pPr>
        <w:spacing w:after="0"/>
      </w:pPr>
      <w:r>
        <w:separator/>
      </w:r>
    </w:p>
  </w:footnote>
  <w:footnote w:type="continuationSeparator" w:id="0">
    <w:p w14:paraId="49B9612D" w14:textId="77777777" w:rsidR="007C7034" w:rsidRDefault="007C7034" w:rsidP="000B52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23CF"/>
    <w:multiLevelType w:val="multilevel"/>
    <w:tmpl w:val="D7AA1A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D0555DC"/>
    <w:multiLevelType w:val="multilevel"/>
    <w:tmpl w:val="17F8FA6E"/>
    <w:lvl w:ilvl="0">
      <w:start w:val="1"/>
      <w:numFmt w:val="decimal"/>
      <w:lvlText w:val="%1."/>
      <w:lvlJc w:val="left"/>
      <w:pPr>
        <w:ind w:left="720" w:hanging="360"/>
      </w:pPr>
    </w:lvl>
    <w:lvl w:ilvl="1">
      <w:start w:val="1"/>
      <w:numFmt w:val="decimal"/>
      <w:isLgl/>
      <w:lvlText w:val="%1.%2."/>
      <w:lvlJc w:val="left"/>
      <w:pPr>
        <w:ind w:left="1211"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3024168A"/>
    <w:multiLevelType w:val="multilevel"/>
    <w:tmpl w:val="41E666E0"/>
    <w:lvl w:ilvl="0">
      <w:start w:val="1"/>
      <w:numFmt w:val="decimal"/>
      <w:lvlText w:val="%1."/>
      <w:lvlJc w:val="left"/>
      <w:pPr>
        <w:ind w:left="360" w:hanging="360"/>
      </w:pPr>
      <w:rPr>
        <w:rFonts w:eastAsia="Times New Roman" w:hint="default"/>
        <w:sz w:val="24"/>
      </w:rPr>
    </w:lvl>
    <w:lvl w:ilvl="1">
      <w:start w:val="1"/>
      <w:numFmt w:val="decimal"/>
      <w:lvlText w:val="%1.%2."/>
      <w:lvlJc w:val="left"/>
      <w:pPr>
        <w:ind w:left="1069" w:hanging="360"/>
      </w:pPr>
      <w:rPr>
        <w:rFonts w:eastAsia="Times New Roman" w:hint="default"/>
        <w:sz w:val="24"/>
      </w:rPr>
    </w:lvl>
    <w:lvl w:ilvl="2">
      <w:start w:val="1"/>
      <w:numFmt w:val="decimal"/>
      <w:lvlText w:val="%1.%2.%3."/>
      <w:lvlJc w:val="left"/>
      <w:pPr>
        <w:ind w:left="2138" w:hanging="720"/>
      </w:pPr>
      <w:rPr>
        <w:rFonts w:eastAsia="Times New Roman" w:hint="default"/>
        <w:sz w:val="24"/>
      </w:rPr>
    </w:lvl>
    <w:lvl w:ilvl="3">
      <w:start w:val="1"/>
      <w:numFmt w:val="decimal"/>
      <w:lvlText w:val="%1.%2.%3.%4."/>
      <w:lvlJc w:val="left"/>
      <w:pPr>
        <w:ind w:left="2847" w:hanging="720"/>
      </w:pPr>
      <w:rPr>
        <w:rFonts w:eastAsia="Times New Roman" w:hint="default"/>
        <w:sz w:val="24"/>
      </w:rPr>
    </w:lvl>
    <w:lvl w:ilvl="4">
      <w:start w:val="1"/>
      <w:numFmt w:val="decimal"/>
      <w:lvlText w:val="%1.%2.%3.%4.%5."/>
      <w:lvlJc w:val="left"/>
      <w:pPr>
        <w:ind w:left="3916" w:hanging="1080"/>
      </w:pPr>
      <w:rPr>
        <w:rFonts w:eastAsia="Times New Roman" w:hint="default"/>
        <w:sz w:val="24"/>
      </w:rPr>
    </w:lvl>
    <w:lvl w:ilvl="5">
      <w:start w:val="1"/>
      <w:numFmt w:val="decimal"/>
      <w:lvlText w:val="%1.%2.%3.%4.%5.%6."/>
      <w:lvlJc w:val="left"/>
      <w:pPr>
        <w:ind w:left="4625" w:hanging="1080"/>
      </w:pPr>
      <w:rPr>
        <w:rFonts w:eastAsia="Times New Roman" w:hint="default"/>
        <w:sz w:val="24"/>
      </w:rPr>
    </w:lvl>
    <w:lvl w:ilvl="6">
      <w:start w:val="1"/>
      <w:numFmt w:val="decimal"/>
      <w:lvlText w:val="%1.%2.%3.%4.%5.%6.%7."/>
      <w:lvlJc w:val="left"/>
      <w:pPr>
        <w:ind w:left="5694" w:hanging="1440"/>
      </w:pPr>
      <w:rPr>
        <w:rFonts w:eastAsia="Times New Roman" w:hint="default"/>
        <w:sz w:val="24"/>
      </w:rPr>
    </w:lvl>
    <w:lvl w:ilvl="7">
      <w:start w:val="1"/>
      <w:numFmt w:val="decimal"/>
      <w:lvlText w:val="%1.%2.%3.%4.%5.%6.%7.%8."/>
      <w:lvlJc w:val="left"/>
      <w:pPr>
        <w:ind w:left="6403" w:hanging="1440"/>
      </w:pPr>
      <w:rPr>
        <w:rFonts w:eastAsia="Times New Roman" w:hint="default"/>
        <w:sz w:val="24"/>
      </w:rPr>
    </w:lvl>
    <w:lvl w:ilvl="8">
      <w:start w:val="1"/>
      <w:numFmt w:val="decimal"/>
      <w:lvlText w:val="%1.%2.%3.%4.%5.%6.%7.%8.%9."/>
      <w:lvlJc w:val="left"/>
      <w:pPr>
        <w:ind w:left="7472" w:hanging="1800"/>
      </w:pPr>
      <w:rPr>
        <w:rFonts w:eastAsia="Times New Roman" w:hint="default"/>
        <w:sz w:val="24"/>
      </w:rPr>
    </w:lvl>
  </w:abstractNum>
  <w:abstractNum w:abstractNumId="3" w15:restartNumberingAfterBreak="0">
    <w:nsid w:val="3B6004B7"/>
    <w:multiLevelType w:val="multilevel"/>
    <w:tmpl w:val="41E666E0"/>
    <w:lvl w:ilvl="0">
      <w:start w:val="1"/>
      <w:numFmt w:val="decimal"/>
      <w:lvlText w:val="%1."/>
      <w:lvlJc w:val="left"/>
      <w:pPr>
        <w:ind w:left="360" w:hanging="360"/>
      </w:pPr>
      <w:rPr>
        <w:rFonts w:eastAsia="Times New Roman" w:hint="default"/>
        <w:sz w:val="24"/>
      </w:rPr>
    </w:lvl>
    <w:lvl w:ilvl="1">
      <w:start w:val="1"/>
      <w:numFmt w:val="decimal"/>
      <w:lvlText w:val="%1.%2."/>
      <w:lvlJc w:val="left"/>
      <w:pPr>
        <w:ind w:left="1069" w:hanging="360"/>
      </w:pPr>
      <w:rPr>
        <w:rFonts w:eastAsia="Times New Roman" w:hint="default"/>
        <w:sz w:val="24"/>
      </w:rPr>
    </w:lvl>
    <w:lvl w:ilvl="2">
      <w:start w:val="1"/>
      <w:numFmt w:val="decimal"/>
      <w:lvlText w:val="%1.%2.%3."/>
      <w:lvlJc w:val="left"/>
      <w:pPr>
        <w:ind w:left="2138" w:hanging="720"/>
      </w:pPr>
      <w:rPr>
        <w:rFonts w:eastAsia="Times New Roman" w:hint="default"/>
        <w:sz w:val="24"/>
      </w:rPr>
    </w:lvl>
    <w:lvl w:ilvl="3">
      <w:start w:val="1"/>
      <w:numFmt w:val="decimal"/>
      <w:lvlText w:val="%1.%2.%3.%4."/>
      <w:lvlJc w:val="left"/>
      <w:pPr>
        <w:ind w:left="2847" w:hanging="720"/>
      </w:pPr>
      <w:rPr>
        <w:rFonts w:eastAsia="Times New Roman" w:hint="default"/>
        <w:sz w:val="24"/>
      </w:rPr>
    </w:lvl>
    <w:lvl w:ilvl="4">
      <w:start w:val="1"/>
      <w:numFmt w:val="decimal"/>
      <w:lvlText w:val="%1.%2.%3.%4.%5."/>
      <w:lvlJc w:val="left"/>
      <w:pPr>
        <w:ind w:left="3916" w:hanging="1080"/>
      </w:pPr>
      <w:rPr>
        <w:rFonts w:eastAsia="Times New Roman" w:hint="default"/>
        <w:sz w:val="24"/>
      </w:rPr>
    </w:lvl>
    <w:lvl w:ilvl="5">
      <w:start w:val="1"/>
      <w:numFmt w:val="decimal"/>
      <w:lvlText w:val="%1.%2.%3.%4.%5.%6."/>
      <w:lvlJc w:val="left"/>
      <w:pPr>
        <w:ind w:left="4625" w:hanging="1080"/>
      </w:pPr>
      <w:rPr>
        <w:rFonts w:eastAsia="Times New Roman" w:hint="default"/>
        <w:sz w:val="24"/>
      </w:rPr>
    </w:lvl>
    <w:lvl w:ilvl="6">
      <w:start w:val="1"/>
      <w:numFmt w:val="decimal"/>
      <w:lvlText w:val="%1.%2.%3.%4.%5.%6.%7."/>
      <w:lvlJc w:val="left"/>
      <w:pPr>
        <w:ind w:left="5694" w:hanging="1440"/>
      </w:pPr>
      <w:rPr>
        <w:rFonts w:eastAsia="Times New Roman" w:hint="default"/>
        <w:sz w:val="24"/>
      </w:rPr>
    </w:lvl>
    <w:lvl w:ilvl="7">
      <w:start w:val="1"/>
      <w:numFmt w:val="decimal"/>
      <w:lvlText w:val="%1.%2.%3.%4.%5.%6.%7.%8."/>
      <w:lvlJc w:val="left"/>
      <w:pPr>
        <w:ind w:left="6403" w:hanging="1440"/>
      </w:pPr>
      <w:rPr>
        <w:rFonts w:eastAsia="Times New Roman" w:hint="default"/>
        <w:sz w:val="24"/>
      </w:rPr>
    </w:lvl>
    <w:lvl w:ilvl="8">
      <w:start w:val="1"/>
      <w:numFmt w:val="decimal"/>
      <w:lvlText w:val="%1.%2.%3.%4.%5.%6.%7.%8.%9."/>
      <w:lvlJc w:val="left"/>
      <w:pPr>
        <w:ind w:left="7472" w:hanging="1800"/>
      </w:pPr>
      <w:rPr>
        <w:rFonts w:eastAsia="Times New Roman" w:hint="default"/>
        <w:sz w:val="24"/>
      </w:rPr>
    </w:lvl>
  </w:abstractNum>
  <w:abstractNum w:abstractNumId="4" w15:restartNumberingAfterBreak="0">
    <w:nsid w:val="4FA070AD"/>
    <w:multiLevelType w:val="multilevel"/>
    <w:tmpl w:val="B7CA5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652A38"/>
    <w:multiLevelType w:val="multilevel"/>
    <w:tmpl w:val="D04CB236"/>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6" w15:restartNumberingAfterBreak="0">
    <w:nsid w:val="5D8755F8"/>
    <w:multiLevelType w:val="multilevel"/>
    <w:tmpl w:val="B67A0B08"/>
    <w:lvl w:ilvl="0">
      <w:start w:val="1"/>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7" w15:restartNumberingAfterBreak="0">
    <w:nsid w:val="776E78B1"/>
    <w:multiLevelType w:val="multilevel"/>
    <w:tmpl w:val="9C40F3C0"/>
    <w:lvl w:ilvl="0">
      <w:start w:val="1"/>
      <w:numFmt w:val="decimal"/>
      <w:pStyle w:val="satursarnum"/>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BD02D4F"/>
    <w:multiLevelType w:val="multilevel"/>
    <w:tmpl w:val="E102C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8"/>
  </w:num>
  <w:num w:numId="4">
    <w:abstractNumId w:val="0"/>
  </w:num>
  <w:num w:numId="5">
    <w:abstractNumId w:val="7"/>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22D"/>
    <w:rsid w:val="00002E12"/>
    <w:rsid w:val="00024D39"/>
    <w:rsid w:val="00057AF2"/>
    <w:rsid w:val="000B522D"/>
    <w:rsid w:val="000D0046"/>
    <w:rsid w:val="000E1E8D"/>
    <w:rsid w:val="00145E25"/>
    <w:rsid w:val="001741E0"/>
    <w:rsid w:val="0017515E"/>
    <w:rsid w:val="001B5D0D"/>
    <w:rsid w:val="001C162C"/>
    <w:rsid w:val="001C3144"/>
    <w:rsid w:val="001C5126"/>
    <w:rsid w:val="001E2818"/>
    <w:rsid w:val="001E6375"/>
    <w:rsid w:val="00212BA2"/>
    <w:rsid w:val="00216CCA"/>
    <w:rsid w:val="0027204C"/>
    <w:rsid w:val="002721DE"/>
    <w:rsid w:val="00273A4B"/>
    <w:rsid w:val="002E3618"/>
    <w:rsid w:val="002E6D8D"/>
    <w:rsid w:val="002F25B6"/>
    <w:rsid w:val="00303275"/>
    <w:rsid w:val="00335EA2"/>
    <w:rsid w:val="00381F13"/>
    <w:rsid w:val="0038737B"/>
    <w:rsid w:val="00393950"/>
    <w:rsid w:val="003B4DB3"/>
    <w:rsid w:val="003B520B"/>
    <w:rsid w:val="003C0648"/>
    <w:rsid w:val="004320EF"/>
    <w:rsid w:val="0043527E"/>
    <w:rsid w:val="004656C6"/>
    <w:rsid w:val="00496308"/>
    <w:rsid w:val="00503529"/>
    <w:rsid w:val="005654C4"/>
    <w:rsid w:val="005E7ACF"/>
    <w:rsid w:val="005F46AE"/>
    <w:rsid w:val="00611064"/>
    <w:rsid w:val="00612598"/>
    <w:rsid w:val="00653172"/>
    <w:rsid w:val="006617B6"/>
    <w:rsid w:val="0069000A"/>
    <w:rsid w:val="00692DEF"/>
    <w:rsid w:val="006A33C6"/>
    <w:rsid w:val="006A7D87"/>
    <w:rsid w:val="006D33F3"/>
    <w:rsid w:val="0071633A"/>
    <w:rsid w:val="00722427"/>
    <w:rsid w:val="00760192"/>
    <w:rsid w:val="00772A52"/>
    <w:rsid w:val="007A0095"/>
    <w:rsid w:val="007C7034"/>
    <w:rsid w:val="007F0BA1"/>
    <w:rsid w:val="007F7E4E"/>
    <w:rsid w:val="008100A0"/>
    <w:rsid w:val="008D1C3F"/>
    <w:rsid w:val="009608CA"/>
    <w:rsid w:val="009804B1"/>
    <w:rsid w:val="009B68A1"/>
    <w:rsid w:val="009C34AB"/>
    <w:rsid w:val="009E6C5F"/>
    <w:rsid w:val="00A44B5F"/>
    <w:rsid w:val="00A72BBE"/>
    <w:rsid w:val="00A85B50"/>
    <w:rsid w:val="00A95602"/>
    <w:rsid w:val="00B516EA"/>
    <w:rsid w:val="00BA10A3"/>
    <w:rsid w:val="00BC48B7"/>
    <w:rsid w:val="00C211AC"/>
    <w:rsid w:val="00C2611F"/>
    <w:rsid w:val="00C458E2"/>
    <w:rsid w:val="00C864BA"/>
    <w:rsid w:val="00D32B5B"/>
    <w:rsid w:val="00D36F7A"/>
    <w:rsid w:val="00D8605F"/>
    <w:rsid w:val="00D93644"/>
    <w:rsid w:val="00D96C77"/>
    <w:rsid w:val="00DA716D"/>
    <w:rsid w:val="00DD4BD2"/>
    <w:rsid w:val="00E03864"/>
    <w:rsid w:val="00E623BE"/>
    <w:rsid w:val="00E74631"/>
    <w:rsid w:val="00E91457"/>
    <w:rsid w:val="00EA1DD6"/>
    <w:rsid w:val="00EA7A06"/>
    <w:rsid w:val="00EC0A42"/>
    <w:rsid w:val="00EE2178"/>
    <w:rsid w:val="00EF3B25"/>
    <w:rsid w:val="00F01A5E"/>
    <w:rsid w:val="00F41954"/>
    <w:rsid w:val="00F83039"/>
    <w:rsid w:val="00FC7260"/>
    <w:rsid w:val="00FD56E1"/>
    <w:rsid w:val="00FE6D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6106"/>
  <w15:chartTrackingRefBased/>
  <w15:docId w15:val="{AA1F4D38-62E0-406D-9302-5ABEA49D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22D"/>
    <w:pPr>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rsid w:val="000B522D"/>
    <w:pPr>
      <w:suppressAutoHyphens/>
      <w:autoSpaceDN w:val="0"/>
      <w:spacing w:line="240" w:lineRule="auto"/>
      <w:textAlignment w:val="baseline"/>
    </w:pPr>
    <w:rPr>
      <w:rFonts w:ascii="Calibri" w:eastAsia="Calibri" w:hAnsi="Calibri" w:cs="Times New Roman"/>
    </w:rPr>
  </w:style>
  <w:style w:type="character" w:customStyle="1" w:styleId="Noklusjumarindkopasfonts1">
    <w:name w:val="Noklusējuma rindkopas fonts1"/>
    <w:rsid w:val="000B522D"/>
  </w:style>
  <w:style w:type="paragraph" w:customStyle="1" w:styleId="Sarakstarindkopa1">
    <w:name w:val="Saraksta rindkopa1"/>
    <w:basedOn w:val="Parasts1"/>
    <w:rsid w:val="000B522D"/>
    <w:pPr>
      <w:ind w:left="720"/>
    </w:pPr>
  </w:style>
  <w:style w:type="paragraph" w:customStyle="1" w:styleId="Paraststmeklis1">
    <w:name w:val="Parasts (tīmeklis)1"/>
    <w:basedOn w:val="Parasts1"/>
    <w:rsid w:val="000B522D"/>
    <w:pPr>
      <w:spacing w:before="100" w:after="100"/>
      <w:textAlignment w:val="auto"/>
    </w:pPr>
    <w:rPr>
      <w:rFonts w:ascii="Times New Roman" w:eastAsia="Times New Roman" w:hAnsi="Times New Roman"/>
      <w:sz w:val="24"/>
      <w:szCs w:val="24"/>
      <w:lang w:eastAsia="lv-LV"/>
    </w:rPr>
  </w:style>
  <w:style w:type="paragraph" w:styleId="Header">
    <w:name w:val="header"/>
    <w:basedOn w:val="Normal"/>
    <w:link w:val="HeaderChar"/>
    <w:uiPriority w:val="99"/>
    <w:rsid w:val="000B522D"/>
    <w:pPr>
      <w:tabs>
        <w:tab w:val="center" w:pos="4680"/>
        <w:tab w:val="right" w:pos="9360"/>
      </w:tabs>
      <w:spacing w:after="0"/>
    </w:pPr>
  </w:style>
  <w:style w:type="character" w:customStyle="1" w:styleId="HeaderChar">
    <w:name w:val="Header Char"/>
    <w:basedOn w:val="DefaultParagraphFont"/>
    <w:link w:val="Header"/>
    <w:uiPriority w:val="99"/>
    <w:rsid w:val="000B522D"/>
    <w:rPr>
      <w:rFonts w:ascii="Calibri" w:eastAsia="Calibri" w:hAnsi="Calibri" w:cs="Times New Roman"/>
    </w:rPr>
  </w:style>
  <w:style w:type="paragraph" w:styleId="Footer">
    <w:name w:val="footer"/>
    <w:basedOn w:val="Normal"/>
    <w:link w:val="FooterChar"/>
    <w:rsid w:val="000B522D"/>
    <w:pPr>
      <w:tabs>
        <w:tab w:val="center" w:pos="4680"/>
        <w:tab w:val="right" w:pos="9360"/>
      </w:tabs>
      <w:spacing w:after="0"/>
    </w:pPr>
  </w:style>
  <w:style w:type="character" w:customStyle="1" w:styleId="FooterChar">
    <w:name w:val="Footer Char"/>
    <w:basedOn w:val="DefaultParagraphFont"/>
    <w:link w:val="Footer"/>
    <w:rsid w:val="000B522D"/>
    <w:rPr>
      <w:rFonts w:ascii="Calibri" w:eastAsia="Calibri" w:hAnsi="Calibri" w:cs="Times New Roman"/>
    </w:rPr>
  </w:style>
  <w:style w:type="character" w:styleId="CommentReference">
    <w:name w:val="annotation reference"/>
    <w:basedOn w:val="DefaultParagraphFont"/>
    <w:uiPriority w:val="99"/>
    <w:semiHidden/>
    <w:unhideWhenUsed/>
    <w:rsid w:val="002721DE"/>
    <w:rPr>
      <w:sz w:val="16"/>
      <w:szCs w:val="16"/>
    </w:rPr>
  </w:style>
  <w:style w:type="paragraph" w:styleId="CommentText">
    <w:name w:val="annotation text"/>
    <w:basedOn w:val="Normal"/>
    <w:link w:val="CommentTextChar"/>
    <w:uiPriority w:val="99"/>
    <w:semiHidden/>
    <w:unhideWhenUsed/>
    <w:rsid w:val="002721DE"/>
    <w:rPr>
      <w:sz w:val="20"/>
      <w:szCs w:val="20"/>
    </w:rPr>
  </w:style>
  <w:style w:type="character" w:customStyle="1" w:styleId="CommentTextChar">
    <w:name w:val="Comment Text Char"/>
    <w:basedOn w:val="DefaultParagraphFont"/>
    <w:link w:val="CommentText"/>
    <w:uiPriority w:val="99"/>
    <w:semiHidden/>
    <w:rsid w:val="002721D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721DE"/>
    <w:rPr>
      <w:b/>
      <w:bCs/>
    </w:rPr>
  </w:style>
  <w:style w:type="character" w:customStyle="1" w:styleId="CommentSubjectChar">
    <w:name w:val="Comment Subject Char"/>
    <w:basedOn w:val="CommentTextChar"/>
    <w:link w:val="CommentSubject"/>
    <w:uiPriority w:val="99"/>
    <w:semiHidden/>
    <w:rsid w:val="002721DE"/>
    <w:rPr>
      <w:rFonts w:ascii="Calibri" w:eastAsia="Calibri" w:hAnsi="Calibri" w:cs="Times New Roman"/>
      <w:b/>
      <w:bCs/>
      <w:sz w:val="20"/>
      <w:szCs w:val="20"/>
    </w:rPr>
  </w:style>
  <w:style w:type="paragraph" w:customStyle="1" w:styleId="satursarnum0">
    <w:name w:val="satursarnum"/>
    <w:basedOn w:val="Normal"/>
    <w:uiPriority w:val="99"/>
    <w:rsid w:val="00611064"/>
    <w:pPr>
      <w:autoSpaceDN/>
      <w:spacing w:before="100" w:beforeAutospacing="1" w:after="100" w:afterAutospacing="1"/>
      <w:textAlignment w:val="auto"/>
    </w:pPr>
    <w:rPr>
      <w:rFonts w:ascii="Times New Roman" w:eastAsia="Times New Roman" w:hAnsi="Times New Roman"/>
      <w:sz w:val="24"/>
      <w:szCs w:val="24"/>
      <w:lang w:eastAsia="lv-LV"/>
    </w:rPr>
  </w:style>
  <w:style w:type="paragraph" w:customStyle="1" w:styleId="satursarnum">
    <w:name w:val="saturs_ar_num"/>
    <w:basedOn w:val="Normal"/>
    <w:autoRedefine/>
    <w:rsid w:val="00303275"/>
    <w:pPr>
      <w:widowControl w:val="0"/>
      <w:numPr>
        <w:numId w:val="5"/>
      </w:numPr>
      <w:tabs>
        <w:tab w:val="left" w:pos="0"/>
        <w:tab w:val="left" w:pos="284"/>
      </w:tabs>
      <w:suppressAutoHyphens/>
      <w:autoSpaceDN/>
      <w:spacing w:after="0"/>
      <w:ind w:left="0" w:firstLine="284"/>
      <w:jc w:val="both"/>
      <w:textAlignment w:val="auto"/>
    </w:pPr>
    <w:rPr>
      <w:rFonts w:ascii="Times New Roman" w:eastAsia="Times New Roman" w:hAnsi="Times New Roman"/>
      <w:bCs/>
      <w:sz w:val="24"/>
      <w:szCs w:val="24"/>
      <w:lang w:eastAsia="lv-LV"/>
    </w:rPr>
  </w:style>
  <w:style w:type="paragraph" w:styleId="ListParagraph">
    <w:name w:val="List Paragraph"/>
    <w:basedOn w:val="Normal"/>
    <w:uiPriority w:val="34"/>
    <w:qFormat/>
    <w:rsid w:val="00980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296022">
      <w:bodyDiv w:val="1"/>
      <w:marLeft w:val="0"/>
      <w:marRight w:val="0"/>
      <w:marTop w:val="0"/>
      <w:marBottom w:val="0"/>
      <w:divBdr>
        <w:top w:val="none" w:sz="0" w:space="0" w:color="auto"/>
        <w:left w:val="none" w:sz="0" w:space="0" w:color="auto"/>
        <w:bottom w:val="none" w:sz="0" w:space="0" w:color="auto"/>
        <w:right w:val="none" w:sz="0" w:space="0" w:color="auto"/>
      </w:divBdr>
    </w:div>
    <w:div w:id="906261122">
      <w:bodyDiv w:val="1"/>
      <w:marLeft w:val="0"/>
      <w:marRight w:val="0"/>
      <w:marTop w:val="0"/>
      <w:marBottom w:val="0"/>
      <w:divBdr>
        <w:top w:val="none" w:sz="0" w:space="0" w:color="auto"/>
        <w:left w:val="none" w:sz="0" w:space="0" w:color="auto"/>
        <w:bottom w:val="none" w:sz="0" w:space="0" w:color="auto"/>
        <w:right w:val="none" w:sz="0" w:space="0" w:color="auto"/>
      </w:divBdr>
    </w:div>
    <w:div w:id="955134601">
      <w:bodyDiv w:val="1"/>
      <w:marLeft w:val="0"/>
      <w:marRight w:val="0"/>
      <w:marTop w:val="0"/>
      <w:marBottom w:val="0"/>
      <w:divBdr>
        <w:top w:val="none" w:sz="0" w:space="0" w:color="auto"/>
        <w:left w:val="none" w:sz="0" w:space="0" w:color="auto"/>
        <w:bottom w:val="none" w:sz="0" w:space="0" w:color="auto"/>
        <w:right w:val="none" w:sz="0" w:space="0" w:color="auto"/>
      </w:divBdr>
    </w:div>
    <w:div w:id="1154687026">
      <w:bodyDiv w:val="1"/>
      <w:marLeft w:val="0"/>
      <w:marRight w:val="0"/>
      <w:marTop w:val="0"/>
      <w:marBottom w:val="0"/>
      <w:divBdr>
        <w:top w:val="none" w:sz="0" w:space="0" w:color="auto"/>
        <w:left w:val="none" w:sz="0" w:space="0" w:color="auto"/>
        <w:bottom w:val="none" w:sz="0" w:space="0" w:color="auto"/>
        <w:right w:val="none" w:sz="0" w:space="0" w:color="auto"/>
      </w:divBdr>
    </w:div>
    <w:div w:id="1348871620">
      <w:bodyDiv w:val="1"/>
      <w:marLeft w:val="0"/>
      <w:marRight w:val="0"/>
      <w:marTop w:val="0"/>
      <w:marBottom w:val="0"/>
      <w:divBdr>
        <w:top w:val="none" w:sz="0" w:space="0" w:color="auto"/>
        <w:left w:val="none" w:sz="0" w:space="0" w:color="auto"/>
        <w:bottom w:val="none" w:sz="0" w:space="0" w:color="auto"/>
        <w:right w:val="none" w:sz="0" w:space="0" w:color="auto"/>
      </w:divBdr>
    </w:div>
    <w:div w:id="1466192183">
      <w:bodyDiv w:val="1"/>
      <w:marLeft w:val="0"/>
      <w:marRight w:val="0"/>
      <w:marTop w:val="0"/>
      <w:marBottom w:val="0"/>
      <w:divBdr>
        <w:top w:val="none" w:sz="0" w:space="0" w:color="auto"/>
        <w:left w:val="none" w:sz="0" w:space="0" w:color="auto"/>
        <w:bottom w:val="none" w:sz="0" w:space="0" w:color="auto"/>
        <w:right w:val="none" w:sz="0" w:space="0" w:color="auto"/>
      </w:divBdr>
    </w:div>
    <w:div w:id="1592616475">
      <w:bodyDiv w:val="1"/>
      <w:marLeft w:val="0"/>
      <w:marRight w:val="0"/>
      <w:marTop w:val="0"/>
      <w:marBottom w:val="0"/>
      <w:divBdr>
        <w:top w:val="none" w:sz="0" w:space="0" w:color="auto"/>
        <w:left w:val="none" w:sz="0" w:space="0" w:color="auto"/>
        <w:bottom w:val="none" w:sz="0" w:space="0" w:color="auto"/>
        <w:right w:val="none" w:sz="0" w:space="0" w:color="auto"/>
      </w:divBdr>
    </w:div>
    <w:div w:id="182211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0C501-27BF-477E-B916-09ED84A50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421B48-3731-4E6C-9221-CA639345E4AB}">
  <ds:schemaRefs>
    <ds:schemaRef ds:uri="http://schemas.microsoft.com/sharepoint/v3/contenttype/forms"/>
  </ds:schemaRefs>
</ds:datastoreItem>
</file>

<file path=customXml/itemProps3.xml><?xml version="1.0" encoding="utf-8"?>
<ds:datastoreItem xmlns:ds="http://schemas.openxmlformats.org/officeDocument/2006/customXml" ds:itemID="{563F54A5-5B8C-4974-B507-1D129A87A9C2}">
  <ds:schemaRef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122e0e09-afb4-4bf9-abab-ecc4519bc6eb"/>
    <ds:schemaRef ds:uri="ace8e44c-fa88-44c0-8590-dfda63664a6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3087</Words>
  <Characters>1760</Characters>
  <Application>Microsoft Office Word</Application>
  <DocSecurity>4</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Edvīns Kāpostiņš</cp:lastModifiedBy>
  <cp:revision>2</cp:revision>
  <dcterms:created xsi:type="dcterms:W3CDTF">2022-03-03T08:30:00Z</dcterms:created>
  <dcterms:modified xsi:type="dcterms:W3CDTF">2022-03-03T08:30:00Z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