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22-TA-677: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privatizācijas un zemes izpirkšanas procesu gaitu un priekšlikumiem to pabeigšanai sapratīgā termiņā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(turpmāk - ziņojuma) nodaļas "Kopsavilkums" sadaļu "ZEMES REFORMAS PABEIGŠANA", izsakot to jaunā redakcijā, aizstājot: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teikumā vārdus "Valsts zemes dienestam (turpmāk – VZD) vai attiecīgajā pašvaldībā (pilsētu teritorijās) lēmuma" ar vārdiem "Valsts zemes dienests (turpmāk – VZD) vai attiecīgā pašvaldība (pilsētu teritorijās)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otrajā teikumā vārdus "lai būtu iespējams veikt kadastrālās uzmērīšanas darbus zemes vienībām, kuru īpašuma tiesības ir atjaunotas noteiktu kategoriju bijušajiem zemes īpašniekiem vai viņu mantiniekiem" ar vārdiem "lai saprātīgā laikā nodrošinātu zemes kadastrālo uzmērīšanu par valsts budžeta līdzekļiem likuma "Par zemes reformu Latvijas Republikas lauku apvidos" 22. panta pirmajā daļā un likuma "Par zemes reformu Latvijas Republikas pilsētās"" 18. panta pirmajā daļā noteiktajam personu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trešajā teikumā vārdus "lēmumi par zemes piešķiršanu īpašumā" ar vārdiem "lēmumi par zemes piešķiršanu īpašumā par samaksu", jo ir ietverta nekorekta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Bijušie īpašnieki vai to mantinieki neveic zemes vienību kadastrālo uzmērīšanu, uz kuriem tiem atjaunotas īpašuma tiesības, un lēmuma pieņemšanas ierosināšanu, lai Valsts zemes dienests (turpmāk – VZD) vai attiecīgā pašvaldība (pilsētu teritorijās) pieņemtu lēmumu par zemes īpašuma tiesību atjaunošanu, vai gadījumā, ja kadastrālajā uzmērīšanā noteiktā zemes platība būs lielāka par to zemes platību, uz kuru atjauno īpašuma tiesības, un tā pārsniegs pieļaujamās nesaistes robežas, lēmumu par šīs zemes piešķiršanu īpašumā par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ilgstoši netiek piešķirts pietiekams finansējums, lai saprātīgā laikā nodrošinātu zemes kadastrālo uzmērīšanu par valsts budžeta līdzekļiem likuma "Par zemes reformu Latvijas Republikas lauku apvidos" 22. panta pirmajā daļā un likuma "Par zemes reformu Latvijas Republikas pilsētās"" 18. panta pirmajā daļā noteiktajam personu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arī tiek pieņemti lēmumi par zemes piešķiršanu īpašumā par samaksu, tad nav noteikts termiņš, līdz kuram zemes pircējam ir jānoslēdz zemes izpirkuma līgums ar Possessor.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nodaļas “Kopsavilkums” sadaļas “ZEMES REFORMAS PABEIGŠANA” pirmais, otrais un trešais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ziņojuma I nodaļas "ESOŠĀS SITUĀCIJAS APRAKSTS" 1. sadaļas "Privatizācijas process: aktuālā situācija" otro rindkopu, izsakot to jaunā redakcijā, jo ietverta nekorekta informācija. Nepieciešams precizēt, ka zemes izpirkšanas process tika pabeigts 2011. gada beigās, nevis 2011.gadā.  Pastāvīgā lietošanā piešķirtās zemes izpirkšanas procesa posmu uzskaiti nodrošināja VZD, savukārt pilsētās - attiecīgās pašvaldības, nevis "lauku zemes, kas piešķirtas pastāvīgā lietošanā, izpirkšanu organizēja VZD. Savukārt, pilsētas zemes, kas piešķirtas lietošanā, izpirkšanu organizēja attiecīgās pašvaldības zemes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izpirkšana faktiski tika pabeigta 2011. gada beigās. Pastāvīgā lietošanā piešķirtās zemes izpirkšanas procesa posmu uzskaiti nodrošināja VZD, savukārt pilsētās - attiecīgās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I nodaļas “ESOŠĀS SITUĀCIJAS APRAKSTS” 1.sadaļas “Privatizācijas process: aktuālā situācija” otrā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ziņojuma I nodaļas "Privatizācijas process: aktuālā situācija" 1.4.2. apakšnodaļas "Zemes izpirkuma līgumi: aktuālā situācija" 6. rindkopas otro, trešo un ceturto teikumu, jo ir ietverta nekorekta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 VZD sniedza informāciju 2021. gada 26. martā un aizstāt otrajā teikumā vārdus "vairāk kā 10 000 zemes vienībām, kas piešķirti bijušie īpašniekiem vai to mantiniekiem, kuri īpašuma tiesības nav nostiprinājuši zemesgrāmatā" ar vārdiem "vairāk kā 10 000 privātpersonām īpašuma tiesību atjaunošanai piešķirtas un zemesgrāmatā neierakstītas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teikumā nepieciešams aizstāt vārdus "Tādejādi aptuveni 7 000 zemes vienībām nav veiktas zemes kadastrālā uzmērīšana, pirms bijušie zemes īpašnieki vai to mantinieki" ar vārdiem "Tādejādi aptuveni 7 000 zemes vienībām ir jāveic zemes kadastrālā uzmērīšana, pirms bijušais zemes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VZD 2021. gada 26. martā sniegtajai informācijai Nekustamā īpašuma valsts kadastra informācijas sistēmā (turpmāk – Kadastra informācijas sistēma) ir reģistrētas vairāk kā 10 000 privātpersonām īpašuma tiesību atjaunošanai piešķirtas un zemesgrāmatā neierakstītas zemes vienības. No vairāk kā 10 000 zemes vienībām, tikai aptuveni 1/3 daļai jeb nepilniem 3 000 zemes vienību ir veikta kadastrālā uzmērīšana, t.sk ierādot zemes vienību robežas dabā. Tādejādi aptuveni 7 000 zemes vienībām ir jāveic zemes kadastrālā uzmērīšana, pirms bijušais zemes īpašnieks varēs vērsties VZD vai attiecīgajā pašvaldībā (pilsētu teritorijās) lēmuma par zemes īpašuma tiesību atjaunošanu pieņemšanai, vai gadījumā, ja kadastrālajā uzmērīšanā noteiktā zemes platība būs lielāka par to zemes platību, uz kuru atjauno īpašuma tiesības, un tā pārsniegs pieļaujamās nesaistes robežas – lēmuma par šīs zemes piešķiršanu īpašumā par samaksu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ziņojuma I.nodaļas “Privatizācijas process: aktuālā situācija” 1.4.3. apakšnodaļas “Būtiskākie šķēršļi un izaicinājumi” 5. rindkopas trešais, ceturtais un piektais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un tehniski precizēt ziņojuma I nodaļas "Privatizācijas process: aktuālā situācija" 1.4.2. apakšnodaļas "Zemes izpirkuma līgumi: aktuālā situācija" 7. rindkopas trešo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2022. gadu, VZD katru gadu no kopējās valsts budžeta dotācijas zemes kadastrālajai uzmērīšanai novirza aptuveni 0,14 milj. </w:t>
            </w:r>
            <w:r w:rsidR="00000000" w:rsidRPr="00000000" w:rsidDel="00000000">
              <w:rPr>
                <w:i w:val="1"/>
                <w:rtl w:val="0"/>
              </w:rPr>
              <w:t xml:space="preserve">euro</w:t>
            </w:r>
            <w:r w:rsidR="00000000" w:rsidRPr="00000000" w:rsidDel="00000000">
              <w:rPr>
                <w:rtl w:val="0"/>
              </w:rPr>
              <w:t xml:space="preserve">, kas ļaus uzmērīt no 160 līdz 170 zemes vienību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ziņojuma I.daļas 1.sadaļas “Privatizācijas process: aktuālā situācija” 1.4.3. apakšsadaļas “Būtiskākie šķēršļi un izaicinājumi” pēdējās rindkopas ceturtais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un tehniski precizēt ziņojuma I nodaļas  "Privatizācijas process: aktuālā situācija" 1.4.2. apakšnodaļas  "Zemes izpirkuma līgumi: aktuālā situācija" 7. rindkopas pēdējo teikumu, aizstājot neprecīzo teikumu "Attiecīgi, ja valsts budžeta dotācija tiktu piešķirta pilnā apmērā, Sarakstā iekļauto zemes vienību kadastrālās uzmērīšanas darbi tiktu pabeigti 6 gadu laikā, ņemot vērā, ka atsevišķas personas zemei kadastrālo uzmērīšanu veic par saviem līdzekļiem" ar teikumu "Minētais ikgadējais valsts budžeta līdzekļu apjoms ļautu par valsts budžeta līdzekļiem veicamos zemes kadastrālās uzmērīšanas darbus pabeigt sešu gadu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ikgadējais valsts budžeta līdzekļu apjoms ļautu par valsts budžeta līdzekļiem veicamos zemes kadastrālās uzmērīšanas darbus pabeigt sešu gadu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ziņojuma 1.sadaļas “Privatizācijas process: aktuālā situācija” 1.4.3. apakšsadaļas “Būtiskākie šķēršļi un izaicinājumi” pēdējais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 nodaļas "BŪTISKĀKIE SECINĀJUMI" pēdējā rindkopā norādīts, ka "Dalība zemes reformas īstenošanā un tās pabeigšanā ir viena no VZD funkcijām. Līdz ar to problēmjautājumi saistībā ar zemes reformas pabeigšanu būtu risināmi Tieslietu ministrijai sadarbībā ar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2011. gada 20. decembra noteikumu Nr. 971 "Valsts zemes dienesta nolikums" 2.6. apakšpunktā noteikto VZD funkcijās ietilps dalība valsts politikas īstenošanā zemes reformas jomā. No minētā neizriet, ka VZD funkcijās ietilpst zemes reformas pabeigšanas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vēršam uzmanību, ka atbilstoši Valsts kontroles Otrā revīzijas departamenta 2022. gada 25. janvāra laika grafika Tieslietu ministrijas ziņošanai par ieteikumu ieviešanu revīzijā "Vai ir sagaidāms, ka zemes reformas īstenošana noslēgsies tuvākajā laikā?" (revīzijas grafiks Nr. 2.4.1-46/2020 ) Nr. 2.4.1-46/2020/IET/2 nodaļas "Informācijai – priekšlikumi Ministru kabinetam" 1. punktu Valsts kontrole konstatējusi, ka, tā kā ārējā normatīvā aktā nav noteikta neviena institūcija, kuras atbildībā ir gādāt par zemes reformas pabeigšanu un nepieciešamo priekšnoteikumu radīšanu zemes reformas pabeigšanai pārskatāmā laika periodā, tad Valsts kontrole aicinās Ministru kabinetu ārējā normatīvajā aktā noteikt atbildīgo institūciju par zemes reformas pabeigšanas plānošanu, īstenošanu un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ziņojuma II nodaļas "BŪTISKĀKIE SECINĀJUMI" pēdējā rindkopa ir pretrunā ar Valsts kontroles Otrā revīzijas departamenta  revīzijā "Vai ir sagaidāms, ka zemes reformas īstenošana noslēgsies tuvākajā laikā?" 2022. gada 25. janvāra laika grafikā ietvertajiem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ziņojuma II nodaļas "BŪTISKĀKIE SECINĀJUMI"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Sašaurinām formulējumu par VZD iesaisti zemes reformas procesā, ievērojot kontekstu, kādā tiek gatavots ziņojums, proti, ciktāl tas attiecas privatizācijas sertifikātu aprites pabeigšanas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Pārformulēta ziņojuma II nodaļas "BŪTISKĀKIE SECINĀJUMI" pēdējā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pieņemšana par zemes īpašuma tiesību atjaunošanu un piešķiršanu īpašumā par samaksu, dodot iespēju bijušajiem zemes īpašniekiem vai viņu mantiniekiem atjaunot zemes īpašuma tiesības lauku apvidos un par samaksu iegūt īpašumā zemes platību, kas pārsniedz atjaunojamo, tādējādi nodrošinot zemes īpašuma tiesību nostiprināšanu zemesgrāmatā, ir viena no VZD funkcijām. Līdz ar to problēmjautājumi saistībā ar šā zemes reformas instrumenta īstenošanu būtu risināmi Tieslietu ministrijai sadarbībā ar VZD.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IV nodaļas "TURPMĀKĀS RĪCĪBAS PLĀNS" 4. punktā norādīts uz nepieciešamību "Paātrināt bijušajiem īpašniekiem un to mantiniekiem atjaunot zemes vienību uzmērīšanu un nostiprināšanu zemesgrāmatā." un sniegta norāde uz to, ka minētajam pasākumam jāpiešķir nepieciešamie valsts budžeta līdzekļi, lai VZD varētu pabeigt zemes vienību kadastrālo uzmērīšanu personām, kurām valsts noteica šādu tiesību. Jānosaka termiņš vai alternatīvi tiesiski risinājumi īpašuma tiesību nostiprināšanai zemesgrāmatā personām, kuras zemes īpašumu ir ieguvušas īpašumā zemes reformas ietvaros, kā arī termiņš, līdz kuram zemes pircējam jānoslēdz zemes izpirkuma līgums, paredzot termiņu 2022.-2024. gads, kādā Tieslietu ministrijai sadarbībā ar VZD sagatavojami grozījumi Valsts un pašvaldību īpašuma privatizācijas un privatizācijas sertifikātu izmantošanas pabeigšanas likumā un likumos, kas regulē zemes reformas procesus. Iesniegt papildus finansējuma pieprasījumu valsts budžetā, lai nodrošinātu zemes vienību kadastrālo uzmērīšanu personām, kurām likumā noteiktās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2003. gada 29. aprīļa noteikumu Nr. 239 "Finanšu ministrijas nolikums" 5.1. apakšpunktu valsts budžeta un finanšu vadības politiku izstrādā un īsteno Finanšu ministrija. Turklāt jautājums par zemes kadastrālās uzmērīšanas termiņu noteikšanu skatāms kopsakarībā ar personas īpašuma atjaunošanas tiesībām un tiesībām uz zemi, ja attiecīgās darbības netiek veiktas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norādījis arī Valsts kontroles Otrais revīzijas departaments savā 2022. gada 25. janvāra laika grafika Tieslietu ministrijas ziņošanai par ieteikumu ieviešanu revīzijā "Vai ir sagaidāms, ka zemes reformas īstenošana noslēgsies tuvākajā laikā?" (revīzijas grafiks Nr. 2.4.1-46/2020 ) Nr. 2.4.1-46/2020/IET/2 nodaļas "Informācijai – priekšlikumi Ministru kabinetam" 2. punktā, nosakot, ka Valsts kontrole aicinās Ministru kabinetu izvērtēt iespēju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noteikt termiņus, kādos slēdzami zemes izpirkuma (pirkuma) līgumi, paredzot tiesību zaudēšanu pienākumu neizpildes noteiktajā termiņā dēļ, un noteikt termiņus, kādos atbildīgajām institūcijām ir jāpieņem un jānoslēdz attiecīgie lēmumi un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ziņojuma IV nodaļas "TURPMĀKĀS RĪCĪBAS PLĀNS" 4. punkts ir pretrunā Tieslietu ministrijas un VZD noteiktajai kompetencei, kā arī Valsts kontroles Otrā revīzijas departamenta revīzijas "Vai ir sagaidāms, ka zemes reformas īstenošana noslēgsies tuvākajā laikā?" 2022. gada 25. janvāra laika grafikā ietvertajiem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ziņojuma IV nodaļas "TURPMĀKĀS RĪCĪBAS PLĀNS"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Veicamās darbības saskaņotas ar Valsts kontroles revīzijas rezultātā izteiktajiem priekšlikumiem. Attiecībā par finansējuma piešķiršanu, paredzēts, ka VZD un TM sniedz prioritārā pasākuma pieprasījumu, saprotot, ka tas negarantē līdzekļu piešķiršanu nepieciešamajā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Turpmākās rīcības plāns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budžeta finansiālās iespējas, jāpiešķir nepieciešamie valsts budžeta līdzekļi, lai VZD varētu pabeigt zemes vienību kadastrālo uzmērīšanu personām, kurām valsts noteica šādu tiesību. Izvērtēt iespēju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noteikt termiņus, kādos slēdzami zemes izpirkuma (pirkuma) līgumi, paredzot tiesību zaudēšanu pienākumu neizpildes noteiktajā termiņā dēļ, un noteikt termiņus, kādos atbildīgajām institūcijām ir jāpieņem un jānoslēdz attiecīgie lēmumi un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2.1.4.sadaļas "Mirušo personu kontos esoši privatizācijas sertifikāti” pēdējā rindkopā norādīts, ka normatīvajos aktos noteiktajā kārtībā privatizācijas sertifikātu dzēšana gadījumos, kad persona ir mirusi un viņai nav mantinieku, ir saistīta ar būtisku papildus finanšu līdzekļu izlietošanu (līdz pat 2,5 milj. euro). Vēršam uzmanību, ka no minētā nav skaidrs vai norādītajā apmērā jau šobrīd tiek izlietoti finanšu līdzekļi, vai arī tie ir vērtējami kā papildu nepieciešamie, ja būtu īstenojama sertifikātu dzēšana atbilstoši esošajai kārtībai. Lūdzam redakcionāli precizēt minēto teikumu, kā arī informatīvā ziņojuma II daļā "Būtiskākie secinājumi" 2.punktā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precizēti ziņojuma 2.1.4. apakšsadaļas “Mirušo personu kontos esoši privatizācijas sertifikāti” pēdējās rindkopas pēdējie trīs 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ziņojuma II.daļā “Būtiskākie secinājumi” 2.punkta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informatīvā ziņojuma  IV daļas "Turpmākās rīcības plāns” tabulā 7., 8. un 9. pasākumam pie sagaidāmajiem rezultātiem ir sniegta informācija arī par finansējumu, lūdzam to nodalīt jaunā ailē, attiecīgi katram pasākumam norādot tā izpildei nepieciešamo finansējumu un finansēšanas avotu. Ja gadījumā kāda pasākuma īstenošanai nepieciešams papildu valsts budžeta finansējums, tad Ministru kabineta sēdes protokollēmuma projekts jāpapildina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Jautājums par nepieciešamā finansējuma piešķiršanu informatīvajā ziņojumā definēto pasākumu īstenošanai ir skatāms Ministru kabinetā gadskārtējā valsts budžeta likumprojekta un vidēja termiņa budžeta ietvara likumprojekta sagatavošanas un izskatīšanas procesā kopā ar visu ministriju un citu centrālo valsts iestāžu iesniegtajiem prioritārajiem pasākumiem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ziņojuma IV. TURPMĀKĀS RĪCĪBAS PLĀNS sadaļa papildināta ar aili “Ietekme uz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IV daļas "Turpmākās rīcības plāns” tabulā pie 7.pasākuma norādīts, ka plānots izmaksāt atlīdzību naudā pēc īpašuma kompensācijas sertifikātu nominālvērtības, kas veido ~2,2 milj. </w:t>
            </w:r>
            <w:r w:rsidR="00000000" w:rsidRPr="00000000" w:rsidDel="00000000">
              <w:rPr>
                <w:i w:val="1"/>
                <w:rtl w:val="0"/>
              </w:rPr>
              <w:t xml:space="preserve">euro</w:t>
            </w:r>
            <w:r w:rsidR="00000000" w:rsidRPr="00000000" w:rsidDel="00000000">
              <w:rPr>
                <w:rtl w:val="0"/>
              </w:rPr>
              <w:t xml:space="preserve"> un tam ir nepieciešams valsts budžeta finansējums. Lūdzam skaidrot kāds ir plānotais finansēšanas avots. Vienlaikus norādām, ka visi jautājumi par papildu valsts budžeta finansējumu skatāmi gadskārtējā valsts budžeta sagatavošanas procesā, līdz ar to attiecīgo pasākumu varēs paredzēt normatīvajos aktos tikai pēc tam, kad būs atrisināts jautājums par tā īstenošanai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TURPMĀKĀS RĪCĪBAS PLĀNS sadaļa “Ietekme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3.3.sadaļā “Pasākumi zemes reformas pabeigšanai” un IV daļas “Turpmākās rīcības plāns” 4.pasākumā  ir norādīts, ka  jāpiešķir nepieciešamie valsts budžeta līdzekļi, lai Valsts zemes dienests varētu pabeigt zemes vienību kadastrālo uzmērīšanu personām, kurām valsts noteica šādu tiesību, bet nav norādīts nepieciešamais izdevumu apmērs un detalizēti aprēķini. Atzīmējam, ka visi priekšlikumi par papildu nepieciešamo valsts budžeta finansējumu ir skatāmi Ministru kabinetā gadskārtējā valsts budžeta sagatavošanas procesā kopā ar visu ministriju un citu centrālo valsts iestāžu iesniegtajiem prioritāro pasākumu pieteikumiem, ievērojot valsts budžeta finansiālās iespējas, Tieslietu ministrijai iesniedzot prioritārā pasākuma pieteikumu, attiecīgi lūdzam precizēt sniegto informāciju informatīvā ziņojuma 3.3.sadaļā “Pasākumi zemes reformas pabeigšanai” un IV daļas “Turpmākās rīcības plāns” 4.pasākumā.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IV daļas “Turpmākās rīcības plāns” 4.pasākuma pirmais teikums: Ievērojot valsts budžeta finansiālās iespējas, jāpiešķir nepieciešamie valsts budžeta līdzekļi, lai VZD varētu pabeigt zemes vienību kadastrālo uzmērīšanu personām, kurām valsts noteica šādu 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IV nodaļas 4. punktā ir paredzēts, ka tiks sagatavoti priekšlikumi Ministru kabinetam pieņemt lēmumu par SIA “Tet” un  “Latvijas Mobilais Telefons” SIA kapitāla daļu privatizācijas izbeigšanu, kā arī lēmumu par valsts līdzdalības saglabāšanu SIA “Tet” un “Latvijas Mobilais Telefons” SIA. Vienlaicīgi paredzēts saglabāt esošo SIA “Tet” un “Latvijas Mobilais Telefons” SIA kapitāla daļu pārvaldīšanas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norāda, ka saskaņā ar Publiskas personas kapitāla daļu un kapitālsabiedrību pārvaldības likuma 10. panta pirmo daļu valsts kapitāla daļu turētājs kapitālsabiedrībā ir ministrija vai cita valsts pārvaldes iestāde, kuru par valsts kapitāla daļu turētāju iecēlis Ministru kabinets vai institūcija, kura saskaņā ar šo likumu vai likumu "Par valsts un pašvaldību īpašuma objektu privatizāciju" atsavina vai privatizē valsts kapitāla daļas. Šobrīd SIA “Possessor” ir SIA “Tet” un  “Latvijas Mobilais Telefons” SIA valsts kapitāla daļu turētāja, jo abu kapitālsabiedrību kapitāla daļas ir nodotas privatizācijai.  Tā kā paredzēts izbeigt valsts kapitāla daļu privatizācijas procesus, un SIA “Possessor” kā privatizāciju veicošā institūcija nevarēs būt kapitāla daļu turētāja minētajās kapitālsabiedrībās, lūdzam precizēt Informatīvajā ziņojumā norādīto par esošā pārvaldības modeļa saglabāšanu, skaidrojot kapitāla daļu turētāja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vēlamies vērst uzmanību, ka atbilstoši Publiskas personas kapitāla daļu un kapitālsabiedrību pārvaldības likuma (turpmāk – Pārvaldības likums) 10.panta pirmās daļas 2.punktam par valsts kapitāla daļu turētāju kapitālsabiedrībā var būt institūcija, kura saskaņā ar šo likumu vai likumu "Par valsts un pašvaldību īpašuma objektu privatizāciju" atsavina vai privatizē valsts kapitāla daļas. Saskaņā ar Pārvaldības likuma Pārejas noteikumu 12.punktu un Ministru kabineta 2019.gada 26.novembra noteikumu Nr.557 “Noteikumi par valsts īpašumu privatizāciju veicošās institūcijas pārvaldes uzdevuma deleģēšanu” 2.punktu valsts kapitāla daļu privatizācijas un atsavināšanas institūcijas uzdevumu pilda SIA “Publisko aktīvu pārvaldītājs Possessor”.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ziņojumā atsevišķi priekšlikumi, kas paredzēti privatizācijas un zemes izpirkšanas procesa pabeigšanai saprātīgā termiņā, nav pietiekami skaidri aprakstīti, iztrūkst arī to izvērtējums, līdz ar to šobrīd ir kritiski vērtējama to kā iespējamo risinājumu iekļaušana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kas tieši domāts ar priekšlikumu ieviest piespiedu mehānismu pirkuma līgumu noslēgšanai un īpašuma tiesību uz privatizētajiem dzīvokļu īpašumiem nostiprināšanai zemesgrāmatā, proti, par kāda veida piespiedu mehānismiem ir runa. Attiecībā uz šo papildus vēršam uzmanību uz to, ka no vienas puses ir atzīts, ka līgumu brīvības principu (personu tiesības brīvi veidot civiltiesiskās attiecības un noslēgt dažādus līgumus) publiskā vara var ierobežot, taču ir būtiski izvērtēt šāda ierobežojuma samērīgumu (šādam ierobežojumam ir jābūt pamatotam ar sabiedriski nozīmīgu mērķu sasniegšanu) un to, vai tiešām realitātē ierobežojums varētu sasniegt noteikto mērķi. Savukārt attiecībā uz īpašuma tiesību nostiprināšanu zemesgrāmatā jau šobrīd Zemesgrāmatu likuma 1. pants nosaka, ka "nekustamo īpašumu ierakstīšana un lietu tiesību nostiprināšana ir obligāta". Vienlaikus, lai stimulētu īpašuma tiesību nostiprināšanu zemesgrāmatā, Tieslietu ministrija ir virzījusi virkni iniciatīvu gan administratīvā sloga mazināšanas nolūkos, gan pārskatot valsts nodevas par īpašuma tiesību nostiprināšanu apmērus. Kā piemēru var minēt grozījumus Ministru kabineta 2009. gada 27. oktobra noteikumos Nr. 1250 “Noteikumi par valsts nodevu par īpašuma tiesību un ķīlas tiesību nostiprināšanu zemesgrāmatā”, kas būtiski samazināja finansiālo slogu īpašuma ieguvējiem, proti, kopš 2021. gada 1. jūlija valsts nodeva par īpašuma tiesību nostiprināšanu zemesgrāmatā fiziskai personai līdzšinējo 2% vietā jāmaksā valsts nodeva par īpašuma tiesību nostiprināšanu 1,5% apmērā no īpašuma vērtības. Tāpat ar grozījumiem Ministru kabineta 2009. gada 27. oktobra noteikumos Nr. 1250 “Noteikumi par valsts nodevu par īpašuma tiesību un ķīlas tiesību nostiprināšanu zemesgrāmatā”” tika paredzēts valsts nodevu par īpašuma tiesību nostiprināšanu zemesgrāmatā par katru nekustamo īpašumu noteikt ne vairāk kā 50 000 euro apmērā. Vienlaikus piebilstams, ka Tieslietu ministrijas ieskatā negatīvu seku noteikšana īpašuma tiesību nenostiprināšanai zemesgrāmatā ir jāvērtē kontekstā ar Satversmē noteiktajām tiesībām uz īpašumu kā šo tiesību ierobežošana.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arī saprotams, kas domāts ar "alternatīvu mehānismu īpašuma tiesību uz privatizētajiem dzīvokļu īpašumiem nostiprināšanai zemesgrāmatā" vai ar ziņojumā līdzīgu piedāvāto risinājumu, ka jānosaka "alternatīvi tiesiski risinājumi īpašuma tiesību nostiprināšanai zemesgrāmatā" (3.3. sadaļa "Pasākumi zemes reformas pabeigšanai", ziņojuma 27.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(3.2.2. Dzīvojamās mājas un dzīvokļu īpašumi) ar izvērstāku skaidrojumu. Vienlaicīgi vēlamies vērst uzmanību, ka esošie “stimulējošie”  instrumenti nerada priekšnoteikumus, lai saprātīgā termiņā pabeigtu dzīvojamo māju privatizācijas procesus un iegūto īpašumu pirmreizēju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mērķis ir identificēt pasākumus, ar ko panāk privatizācijas pabeigšanu saprātīgā termiņā (Ekonomikas ministrijas ieskatā tie ir 2-3 gadi pēc privatizāciju pabeigšanas likumprojektu pieņemšanas). Šis risinājums attiektos tikai uz privatizācijas procesu un ir attaisnots tikai kā paņēmiens īpašuma tiesību reformas pabeigšanai valstī, kas nevar ilgt mūžīgi. Tas netiek paredzēts kā pastāvīgs pasākums valsts vai pašvaldības nekustamā īpašuma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3.4. sadaļā minēto privatizācijas sertifikātu izmantošanas beigu termiņa noteikšanu un līdz ar to – sertifikātu dzēšanu, kas, kā pareizi norādīts ziņojumā, skar personu tiesības uz īpašumu, lūdzam veikt un ziņojumā atspoguļot šāda plānotā regulējuma satversmīguma izvērtējumu, vienlaikus izvērtējot arī tam paredzēto termiņu - 2024.gada 31.decembris, ņemot vērā to, ka nav zināms, cik ātrā laikā nepieciešamie grozījumi normatīvajos aktos tiks pieņemti Saeimā, kā arī ņemot vērā, ka ziņojumā paredzēts, ka īpašuma kompensācijas sertifikātu nominālvērtība tomēr būtu atlīdzināma, nepieciešams izvērtēt, vai būs iespējams līdz 2024. gada 31.decembrim pirms attiecīgo sertifikātu dzēšanas veikt visas nepieciešamās darbības, lai konstatētu un fiksētu katrai personai izmaksājamā atlīdzinājuma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IV. daļas "Turpmākās rīcības plāns" 5. punktā paredzēts, ka nepieciešams noteikt, ka "gadījumos, kad persona ir mirusi un sertifikātu konta turētājs nav saņēmis informāciju par sertifikātu mantošanu, sertifikātu kontu turētājam ir tiesības dzēst privatizācijas sertifikātus, ja kopš personas miršanas dienas ir pagājuši ne mazāk kā 10 gadi". Arī attiecībā uz šo risinājumu, līdzīgi kā augstāk minētajam risinājumam – sertifikātu dzēšana, nepieciešams izvērtējums un pamatojums, jo tas var ietekmēt sertifikātu īpašnieka mantinieku īpašuma tiesības. Vienlaikus Tieslietu ministrijas ieskatā nepieciešams ietvert ziņojumā skaidrojumu, kādēļ nepieciešama šāda atsevišķas kārtības noteikšana mirušu personu sertifikātu dzēšanai, ja tiek plānots vienlaikus noteikt vispārīgu privatizācijas sertifikātu izmantošanas beigu termiņu - 2024.gada 31.decembri, kas paredz arī sertifikātu 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Privatizācijas sertifikāti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Normatīvais regulējums un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savā 2003.gada 10.janvāra spriedumā 2002-17-0103 ir norādījusi, ka “Bijušajiem zemes īpašniekiem vai viņu mantiniekiem, kuri izvēlējās zemes īpašuma vietā saņemt kompensāciju, sākotnēji nebija nekāda iemesla domāt, ka viņiem pienākošos zemes īpašuma kompensācijas sertifikātus jebkad varētu dzēst naudā. Apstrīdētās likuma normas noteiktam personu lokam paredzētās tiesības dzēst īpašuma kompensācijas sertifikātus saistīja ar noteikto pieteikšanās termiņu”. Savukārt 1999.gada 20.aprīļa spriedumā lietā Nr.04-01(99) Latvijas Republikas Satversmes tiesa ir secinājusi: “Tas, ka saskaņā ar likuma „Par privatizācijas sertifikātiem” 18.panta vienpadsmito daļu sertifikāti kā maksāšanas līdzeklis ir izmantojami līdz 1999.gada 31.decembrim, nav pamats, lai uzskatītu, ka 1997.gada 30.septembris ir saprātīgs un taisnīgs termiņš pieteikuma par zemes īpašuma kompensācijas sertifikātu dzēšanu naudā iesniegšanai attiecībā uz politiski represētajām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Latvijas Republikas Satversmes tiesa ir atzinusi, ka privatizācijas sertifikātu (tajā skaitā īpašumu kompensācijas sertifikātu) izmantošanas termiņa noteikšana ir leģitīma. Ņemot vērā to, ka pieteikšanās uz privatizācijas sertifikātiem ir beigusies 2007.gada 28.decembrī, sertifikātu izmantošanas termiņš, kas tiek noteikts kopsakarībā ar privatizācijas procesu pabeigšanu, būtu saprātīgs un taisnīgs. Tādējādi netiktu ierobežotas privātpersonu tiesības uz īpašumu, bet tiktu noteikts tikai termiņš, kādā privātpersonas var izmantot savas tiesības izmantot valsts piešķirtos privatizācijas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Mirušo personu kontos esoši privatizācijas sertifikāti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693.pantu, ja uzaicinājuma nav bijis, tad mantiniekam jāizsaka sava griba pieņemt mantojumu gada laikā. Savukārt Civillikuma 685.pants noteic, ka mantojuma prasība noilgst pēc piecu gadu notecējuma, skaitot no tās dienas, kad radusies tiesība šo prasību celt. Vispārējais saistību noilguma termiņš saskaņā ar Civillikuma 1895.pantu ir desmit gadi. Ņemot vērā to, ka liela daļa privatizācijas sertifikātu īpašnieku ir miruši pirms 2000.gada, privatizācijas sertifikātu dzēšana būtu realizējama jau pirms privatizācija sertifikātu izmantošanas termiņa, tādējādi ietaupot līdzekļus, kas ir nepieciešami privatizācijas kontu apkalpošanai.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jaunu sadaļu, kurā tiktu aprakstīta problēmātika par to dzīvojamo māju privatizāciju, kas savulāik tika privatizētas par pajām. Joprojām ir problemātiska šādu māju nodošana privatizācijai, tehniskās dokumentācijas sakaŗtošana un īpašuma tiesību nostiprināšana zemesgrāmatā. Ja tiek izstrādāts jauns privatizācijas pabeigšanas likums, tajā ietvert arī regulējumu šādu dzīvojamo māju privatizācijas pabeigšanai.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sadaļu par paju mājām. Un papildināta dzīvojamo māju risinājumu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Bijušo kolhozu dzīvojamās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lauksaimniecības uzņēmumu un zvejnieku kolhozu privatizāciju” (zaudējis spēku 31.12.2004.) 19.pantā bija noteikta kārtība, kādā dzīvokļu īrniekiem un citām personām bija tiesības iegūt īpašumā (nošķirot par kapitāla daļām) izīrētos un neizīrētos dzīvokļus  kolektīvo saimniecību un lauksaimniecību uzņēmumu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nevienai valsts vai pašvaldības institūcijai nebija pienākuma kontrolēt un uzskaitīt attiecīgo dzīvojamo māju dzīvokļu iegūšanu īpašumā, ierakstīšanu zemesgrāmatās, šobrīd ir izveidojusies situācija, kad informācija par kopējo kooperatīvo un par pajām privatizēto dzīvokļu skaitu nav pieejama apkopotā veidā un nav zināms kopējais zemesgrāmatā neierakstīto par pajām privatizēto dzīvokļu un dzīvojamo māju skaits. Vienlaikus attiecīgie zemesgrāmatā neierakstītie nekustamie īpašumi ir ārpus civiltiesiskās aprites – tos nevar pārdot, ieķīlāt vai dāvināt.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kompetenci šajā jautājumā regulē likuma “Par valsts un pašvaldību dzīvojamo māju privatizāciju” 75.pants, atbilstoši kuram privatizācijas komisija nosaka katra dzīvokļa īpašnieka kopīpašuma domājamo daļu un nodod privatizācijai vai nomā uz 99 gadiem zemes gabalu, uz kura dzīvojamā māja uzcelta. Zemesgabali nododami privatizācijai pilsētās par sertifikātiem vai ekvivalentā summā euro pēc maksātāja izvēles, lauku apvidos – īpašumā bez atlīdzības. Dzīvokļu īpašnieki par dzīvojamās mājas ekspluatācijai nepieciešamā zemes gabala noteikšanu, zemes gabala iemērīšanu un dzīvojamās mājas reģistrāciju zemesgrāmatā norēķinās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Situācijās, kad dzīvojamā māja atrodas uz privātīpašumā esošās zemes, likumā nav noteikta neviena institūcija, kurai būtu pienākums šādu pēc būtības privātīpašumā esošu dzīvojamo māju kadastrāli uzmērīt un ierakstīt zemesgrāmatā, vai arī kontrolēt vai uzraudzīt šos procesus. Minētais pienākums ir pilnībā uz dzīvojamās mājas dzīvokļu īpašnieku pleciem.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noteikti termiņi paju sabiedrību celtajām mājām piesaistīto zemesgabalu privatizācijas pabeigšanai. Atbilstoši pašvaldību sniegtajai informācijai dzīvokļu īpašniekiem nav intereses ierakstīt dzīvojamās mājas zemesgrāmatā un pabeigt privatizācijas procesu. Kā papildus procesu kavējošo faktoru jāmin to, ka daudzās pašvaldībās privatizācijas komisijas jau beigušas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Dzīvojamās mājas un dzīvokļu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turpmāko rīcību un termiņus bijušo kolektīvo saimniecību un lauksaimniecību uzņēmumu mājām piesaistīto zemesgabalu un šajās mājās esošo dzīvokļu privatizācijas pabeigšanai. Ņemot vērā problemātiku, vienīgais lietderīgais risinājums ir šo jautājumu risināt pašvaldību līmenī, jo dažādās pašvaldībās ir dažādas situācijas. Var apsvērt iespēju pašvaldībai normatīvi piešķirt tiesības ierosināt/veikt paju māju uzmērīšanu, dzīvokļu reģistrēšanu kadastrā, īpašumu tiesību reģistrēšanai zemesgrāmatā. Attiecīgi pēc šāda regulējuma ieviešanas, pašvaldības, vadoties katra pēc savas situācijas, var izvērtēt vai šīs tiesības izmantot vai nē, un kurām mājām izmantot, kurām nē, ņemot vērā lietderības apsvērumus un sagaidāmos ieņēmumus no nekustamā īpašuma nodokļa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sadaļas “IV. Turpmākās rīcības plāns” 4. un 7. pasākumu ar aprēķinu, kas pamato papildu nepieciešamo valsts budžeta finansējumu attiecīgajā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daļēji ņemts vērā un vēlamies paskaidrot zemāk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4.punktu, norādītā summa atbilst TM sniegtajai informācijai, kas ir iesniegusi prioritārā pasākuma pieteikumu 2023.-2025.gadam.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7.punktu konkrēti aprēķini var tik iesniegti, sniedzot valsts budžets finansējuma pieprasījumu. Pašlaik ir tikai aplēses, kas balstās uz aptuvenu prognozi, kādu šajā posmā var dot, ņemot vērā to, ka pašlaik nevar tikt noteikti precīzi izejas dati. Sertifikātu vērtība tiek rēķināta pēc to nominālvērtības, kas visur ziņojumā tiek norādīts, izsakot izmantoto, neizmantoto sertifikātu vai dzēšamo kompensācijas sertifikātu skaitu naudas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stadijā pašlaik nevaram sniegt konkrētākus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uzturēt 2022. gada 2. aprīlī izteikto iebildumu un lūdzam redakcionāli precizēt informatīvā ziņojuma nodaļas "Kopsavilkums" sadaļas "ZEMES REFORMAS PABEIGŠANA" pirmo teikumu, aizstājot tajā vārdus "Bijušie īpašnieki vai to mantinieki neveic zemes vienību kadastrālo uzmērīšanu, uz kuriem tiem atjaunotas īpašuma tiesības, lai Valsts zemes dienests (turpmāk – VZD) vai attiecīgā pašvaldība (pilsētu teritorijās) lēmuma" ar vārdiem "Bijušie īpašnieki vai to mantinieki neveic zemes vienību kadastrālo uzmērīšanu, uz kurām tiem atjaunotas īpašuma tiesības, un lēmuma pieņemšanas ierosināšanu, lai Valsts zemes dienests (turpmāk – VZD) vai attiecīgā pašvaldība (pilsētu teritorijās)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Bijušie īpašnieki vai to mantinieki neveic zemes vienību kadastrālo uzmērīšanu</w:t>
            </w:r>
            <w:r w:rsidR="00000000" w:rsidRPr="00000000" w:rsidDel="00000000">
              <w:rPr>
                <w:b w:val="1"/>
                <w:rtl w:val="0"/>
              </w:rPr>
              <w:t xml:space="preserve">, uz kurām</w:t>
            </w:r>
            <w:r w:rsidR="00000000" w:rsidRPr="00000000" w:rsidDel="00000000">
              <w:rPr>
                <w:rtl w:val="0"/>
              </w:rPr>
              <w:t xml:space="preserve"> tiem atjaunotas īpašuma tiesības</w:t>
            </w:r>
            <w:r w:rsidR="00000000" w:rsidRPr="00000000" w:rsidDel="00000000">
              <w:rPr>
                <w:b w:val="1"/>
                <w:rtl w:val="0"/>
              </w:rPr>
              <w:t xml:space="preserve">, un lēmuma pieņemšanas ierosināšanu,</w:t>
            </w:r>
            <w:r w:rsidR="00000000" w:rsidRPr="00000000" w:rsidDel="00000000">
              <w:rPr>
                <w:rtl w:val="0"/>
              </w:rPr>
              <w:t xml:space="preserve"> lai Valsts zemes dienests (turpmāk – VZD) vai attiecīgā pašvaldība (pilsētu teritorijās) </w:t>
            </w:r>
            <w:r w:rsidR="00000000" w:rsidRPr="00000000" w:rsidDel="00000000">
              <w:rPr>
                <w:b w:val="1"/>
                <w:rtl w:val="0"/>
              </w:rPr>
              <w:t xml:space="preserve">pieņemtu lēmumu </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iepazinusies ar Ekonomikas ministrijas precizēto informatīvā ziņojuma projektu “Par privatizācijas un zemes izpirkšanas procesu gaitu un priekšlikumiem to pabeigšanai sapratīgā termiņā” un izsaka šādu iebildumu. Tieslietu ministrija norāda, ka alternatīvi risinājumi var tikt ieviesti, bet tie nevar nonākt pretrunā vispārējiem principiem, piemēram, ka tiesības nostiprina uz līguma pamata, nevis paziņojuma pamata. Proti, Zemesgrāmatu likuma 44.panta pirmā daļa noteic, ka ierakstu veidā uz nekustamu īpašumu nostiprina tiesības, kam pamatā ir tiesisks darījums, tiesas spriedums vai lēmums vai administratīvu iestāžu akts vai kas pastāv uz paša likuma (5. p.) pamata; tāpat nostiprina minēto tiesību pārgrozījumus un dzēsumu.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precizējams teksts informatīvā ziņojuma projekta 28. un 29. lapā attiecībā uz vienpusēju paziņojuma iesniegšanu zemesgrāmatā norādot, ka var tikt iesniegts vienpusējs nostiprinājuma lūgums, kam klāt pievienots noslēgtais līgumu (kas ir Processors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nebija domāts, ka iesniedz tikai nostiprinājuma lūgumu, varam papildināt ar dokumentiem, kas noteikti būs jāpievieno lūgumam, tāpat  jau konkrētas tiesību normas izstrādes šis jautājums tiks vēl detalizētāk izskatīts, tomēr vēršam uzmanību, ka šis ir tikai konceptuāls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44.pantu ierakstu veidā uz nekustamu īpašumu nostiprina tiesības, kam pamatā ir tiesisks darījums, tiesas spriedums vai lēmums vai administratīvu iestāžu akts vai kas pastāv uz paša likuma (5. p.) pamata; tāpat nostiprina minēto tiesību pārgrozījumus un dzēsumu.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vispārējā kārtībā privatizētajiem dzīvokļiem, tiek pievienots pirkuma līgums. Savukārt attiecībā uz paātrinātā kārtībā privatizētajiem dzīvokļiem tiek pievienots lēmums par dzīvokļa nodošanu īpašumā līdz dzīvojamās mājas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īpašumā līdz dzīvojamās mājas privatizācijai nodota dzīvokļa īpašnieks savas īpašuma tiesības reģistrēja VZD Kadastra reģistrā un likuma “Par valsts un pašvaldību dzīvojamo māju privatizāciju” 73.8 panta pirmā daļā ir noteikts, ka dzīvokļu īpašnieku reģistrācija Kadastra reģistrā pēc juridiskām sekām pielīdzināma reģistrācijai zemesgrāmatā, tā kā šo personu īpašuma tiesības pastāv arī uz likuma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atkārtoti informatīvo ziņojumu, Tieslietu ministrijas ieskatā, vēl joprojām ziņojumā atsevišķi priekšlikumi, kas paredzēti privatizācijas un zemes izpirkšanas procesa pabeigšanai saprātīgā termiņā, nav pietiekami skaidri, jo nav atainots detalizēts izvērtējums, no kura secināms, ka priekšlikums ir nepieciešams, samērīgs un sasniegs mērķi, proti, atrisināts konstatēto problēmu, nepārkāpjot personas tiesības un ievērojot principu, piemēram, tiesiskās paļāvības principu (piemēram, ja līdz šim nav bijuši noteikti termiņi vai papildu pienākumi, ko privātpersonas zināja uzsākot kādu no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publiskā vara var ierobežot personas tiesības, tomēr šādam ierobežojumam ir jāatbilst samērīguma principam, tas savukārt nozīmē, ka katram priekšlikumam, kas paredz ierobežot personas tiesības ir jābūt ietvertai informācijai, kas atspoguļo samērīguma testa izvērtēšanu (vai ierobežojumam ir leģitīms mērķis un vai izraudzītie līdzekļi ir samērīgi ar ierobežojuma mērķi, vai nav alternatīvi mehānismi). Tieslietu ministrijas ieskatā, šāda izvērtējuma ziņojumā nav ietveri (atsauces uz Satversmes tiesas nolēmumiem pati par sevi priekšlikumu nepadara par samērīgu un tiesisku). Tāpat vēlreiz uzsveram, ka negatīvu seku noteikšana īpašuma tiesību nenostiprināšanai zemesgrāmatā ir jāvērtē kontekstā ar Satversmē noteiktajām tiesībām uz īpašumu kā šo tiesību ierobežošana, turklāt vienlaikus ņemot vērā arī tiesiskās paļāvības principu, īpaši, ja minētais attieksies uz procesiem vai līgumiem, kas ir iesākti sen atpakaļ. Tieslietu ministrija faktiski uztur izziņas 13. un 14. punktā norādītos Tieslietu ministrijas iepriekš paustos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atkārtoti izvērtēt un papildināt ziņojumu ar priekšlikumu/risinājumu atbilstīgumu samērīguma un tiesiskās paļāvības principiem, kā arī kādu ieguvumu gūs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un šajā sakarā vēlamies paskaidrot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sertifikāts ir valsts piešķirts vērtspapīrs, kas izmantojams privatizācijas ietvaros. Privatizācijas sertifikāts ārpus privatizācijas procesiem nevar pastāvēt, tas ir bezjēdzīgs. Piedāvājums ietver privatizācijas sertifikātu termiņa noteikšanu līdz ar privatizācijas procesu pabeigšanu, lai ar privatizācijas beigām izbeigtu arī privatizācijas sertifikātu kontu apkalpošanu, jo tam vairs nebūs nekādas jēgas.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sertifikāts ir valsts voluntāri piešķirts labums (privilēģija), lai īpašuma tiesību reformas ietvaros (denacionalizācijas un privatizācija) īstenotu pāreju uz tirgus ekonomiku un dotu iespēju valsts īpašumu nodot privātīpašumā un privatizācijas sertifikātu piešķiršana neizriet no cilvēka dabiskajām tiesībām, kas tiek atzītas LR Satversmē.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Atšķirīga situācija ir attiecībā uz kompensācijas sertifikātiem, kas tika ieviests kā kompensējošs, tādēļ arī tiek paredzēts atšķirīgs risinājums, norādot, ka kompensācijas sertifikātus dzēšot ir jāizskata jautājums par piešķirto kompensācijas sertifikātu nominālvērtības atlīdzināšanu, jo tas skar personām dabiski piemītošās un demokrātiskā valstī atzītās tiesības uz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šādu informāciju: "Saskaņā ar Civillikuma 693.pantu, ja uzaicinājuma nav bijis, tad mantiniekam jāizsaka sava griba pieņemt mantojumu gada laikā. Savukārt Civillikuma 685.pants noteic, ka mantojuma prasība noilgst pēc piecu gadu notecējuma, skaitot no tās dienas, kad radusies tiesība šo prasību celt. Vispārējais saistību noilguma termiņš saskaņā ar Civillikuma 1895.pantu ir desmit gadi. Ņemot vērā to, ka liela daļa privatizācijas sertifikātu īpašnieku ir miruši pirms 2000.gada, privatizācijas sertifikātu dzēšana būtu realizējama jau pirms privatizācija sertifikātu izmantošanas termiņa, tādējādi ietaupot līdzekļus, kas ir nepieciešami privatizācijas kontu apkalpošanai."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ar norādītajām Civillikuma normām tiek pamatots, kādēļ mirušu privatizācijas sertifikātu īpašnieku privatizācijas sertifikātu dzēšana būtu realizējama jau pirms privatizācijas sertifikātu izmantošanas termiņa. Tieslietu ministrijas ieskatā, no norādītajām normām šādu secinājumu nevar izdarīt. Turklāt ir jāņem vērā arī citas mantojuma tiesību normas, jo, piemēram, 693. pants nav atainots pilnībām (piemēram, tas ka gada laika termiņš tiek skaitīt no mantojuma atklāšanās dienas, ja mantojums atrodas viņa faktiskā valdījumā, bet pretējā gadījumā - no ziņu saņemšanas laika par to, ka mantojums atklājies). Tāpat nav saprotams kopsakars, ka mantiniekam jāizsaka sava griba pieņemt mantojumu gadā laikā  ar mantojuma prasības 5 gadu termiņu un secinājumu par sertifikātu dzēšanu. Lūdzam pilnvērtīgi atainot tiesisko regulējumu, attiecīgi izdarot secinājumu par iespējamām situācijām un to, kā tas var vai nevar ietekmēt mantiniekus. Kā arī lūdzam papildināt ar pamatojumu, no kura ir skaidrs, kādēļ šādos gadījumos privatizācijas sertifikātu dzēšana būtu realizējama pirms privatizācijas sertifikātu izmantošanas termiņa (piemēram, Civillikuma 693. un 685.panta ietvaros var būt mantinieki).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un šajā sakarā vēlamies paskaidrot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regulējums tiek minēts kā piemērs, kas norāda uz to, ka atbilstoši vispārējai kārtībai tiesību uz mantojumu un vispārējo prasījuma tiesību īstenošana ir ierobežota laikā, likumdevējam nosakot termiņus mantojuma pieņemšanai, mantojuma prasības celšanai, kā arī ir noteikts vispārējais saistību termiņš (privatizācijas sertifikātu konta turēšana un apkalpošana ir pakalpojums, ko privatizācijas sertifikātu konta turētājs sniedz privātpersonām, t.i., tām ir saistību tiesību raksturs).  Tādējādi piedāvājums noteikt privatizācijas sertifikātu kontu turēšanas termiņu pēc personas nāves nav pretrunā ar vispārpieņemto tiesisko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ziņojumā mirušo personu sertifikātu kontu skaits ir ievērojams, lielākā daļa no tiem ir personām, kuras ir mirušas pirms vairāk nekā 10 un pat 20 gadiem, līdz ar to kontu slēgšana mirušām personām saprātīgi pieņemot neietekmē personu tiesības uz mantojumu, jo šajos gadījumos potenciāliem mantinieki praktiski savas tiesības mantot sertifikātus ir ar termiņa noilgumu zaudējuši, tāpēc nav jāuztur desmitiem tūkstošu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tiek piedāvāts atvieglot kārtību, kādā sertifikātu kontu turētājam ir tiesības dzēst mirušo personu privatizācijas sertifikātus, ja kopš personas miršanas dienas ir pagājuši ne mazāk kā 10 gadi, kā arī papildus paredzot tiesības personai atvērt privatizācijas sertifikātu kontu, lai saņemtu tajā mantotos privatizācijas sertifikātus, t.i., ar ko var risināt jautājumu par izņēmuma gadījumiem, kad tomēr apstiprināsies mantojumā ilgāk kā pēc 10 gadiem, ja šādi gadījumi vispār būs.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- 20.06.2022.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lūdz papildināt informatīvo  ziņojumu, norādot, ko tieši ietver informatīvajā ziņojumā paredzētā esošā SIA “Tet” un “Latvijas Mobilais Telefons” SIA kapitāla daļu pārvaldības modeļa saglabāšana. Vai alternatīvi lūdzam precizēt informatīvajā ziņojumā minēto, norādot, ka jautājums par SIA “Tet” un “Latvijas Mobilais Telefons” SIA kapitāla daļu turpmāko pārvaldības modeli tiks vērtēts, izskatot jautājumu par kapitālsabiedrību privatizācijas procesa izbeigšanu. Šobrīd Possessor ir minēto kapitālsabiedrību valsts kapitāla daļu turētājs, jo tās ir nodotas privatizācijai ar attiecīgiem Ministru kabineta lēmumiem.Ja privatizācijas process tiks izbeigts, lēmumam par turpmāko kapitāla daļu turētāju jābūt pamatotam ar atbilstošiem argumentiem.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attiecīgi precizēts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SIA “Tet” un “Latvijas Mobilais Telefons” SIA kapitāla daļu turpmāko kapitāla daļu turētāju tiks vērtēts, izskatot jautājumu par kapitālsabiedrību privatizācijas procesa izbeigšanu.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Tieslietu ministrija ir iepazinusies ar Ekonomikas ministrijas precizēto informatīvā ziņojuma projektu "Par privatizācijas un zemes izpirkšanas procesu gaitu un priekšlikumiem to pabeigšanai sapratīgā termiņā” un atkārtoti izsaka iebildumu, norādot, ka alternatīvi risinājumi var tikt ieviesti, bet tie nevar nonākt pretrunā vispārējiem principiem, piemēram, ka tiesības nostiprina uz līguma pamata, nevis paziņojuma pamata. Proti, Zemesgrāmatu likuma 44.panta pirmā daļa noteic, ka ierakstu veidā uz nekustamu īpašumu nostiprina tiesības, kam pamatā ir tiesisks darījums, tiesas spriedums vai lēmums vai administratīvu iestāžu akts vai kas pastāv uz paša likuma (5. p.) pamata; tāpat nostiprina minēto tiesību pārgrozījumus un dzēsumu.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precizējams teksts informatīvā ziņojuma projekta 28. un 29. lapā attiecībā uz vienpusēju paziņojuma iesniegšanu zemesgrāmatā norādot, ka var tikt iesniegts vienpusējs nostiprinājuma lūgums, kam klāt pievienots noslēgtais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gadījumos, kad ir noslēgts pirkuma līgums, protams, ka tas tiek iesniegts ZG, jo kā gan citādi varētu apliecināt, ka pirkuma līgums ir ticis noslēgts? Tas arī tiks atrunāts attiecīgajos grozījumos normatīvajos aktos. Varam pārformulēt.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vienpusēju paziņojumu zemesgrāmatai par noslēgto darījumu, pamatojoties uz abpusēji parakstītu pirkuma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vairākkārt savos atzinumos izteikusi iebildumu, ka informatīvajā ziņojumā (turpmāk - Ziņojums) trūkst izvērtējuma par vairākiem tajā ietvertajiem priekšlikumiem (privatizācijas sertifikātu izmantošanas beigu termiņš; sertifikātu kontu turētāja tiesības dzēst privatizācijas sertifikātus, ja kopš personas miršanas dienas ir pagājuši ne mazāk kā 10 gadi; termiņa noteikšana zemes izpirkuma (pirkuma) līgumu noslēgšanai, paredzot tiesību zaudēšanu pienākumu neizpildes noteiktajā termiņā dēļ), proti, ka priekšlikums ir nepieciešams, samērīgs un sasniegs mērķi, kā arī par tā atbilstību tiesību sistēmai un vispārējiem tiesību principiem (kas ietverti arī Satversmes pantos), piemēram, tiesiskās paļāvības un samērīguma principam. Tieslietu ministrijas ieskatā, piemēram, Ziņojuma 18.lpp. norādītās atsauces uz Satversmes tiesas spriedumiem nebūtu uzskatāms par pietiekamu izvērtējumu, turklāt nav saprotama konkrēto citātu sasaiste ar Ziņojumā izdarīto secinājumu, ka “Latvijas Republikas Satversmes tiesa ir atzinusi, ka privatizācijas sertifikātu (tajā skaitā īpašumu kompensācijas sertifikātu) izmantošanas termiņa noteikšana ir leģitīma”.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vēl joprojām Tieslietu ministrijas ieskatā Ziņojumā nav pilnvērtīgi atainots Civillikuma tiesiskais regulējums attiecībā uz mantojuma tiesībām, tāpat arī nav ietverts pilnīgs izvērtējums par to, kā Ziņojumā ietvertais priekšlikums attiecībā uz mirušu personu kontos esošajiem privatizācijas sertifikātiem var vai nevar ietekmēt mantiniekus.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29. lpp. ietverto apgalvojumu, ka "ievērojot to, ka šādā kārtībā nostiprināmas īpašuma tiesības uz privatizācijas ceļā jau iegūtu īpašumu, par kuru pēc būtības darījums jau ir noticis, piedāvātais risinājums nerada papildus ierobežojumus privātpersonām, bet gan ir vērsts uz Zemesgrāmatu likumā 1.pantā noteiktā pienākuma izpildi, kas ir saistošs visiem likuma subjektiem" būtu nepieciešams papildināt ar šādu secinājumu pamatojošām normām no privatizāciju regulējošajiem normatīvajiem aktiem, jo no vispārīgajām normām Civillikumā (piemēram, 993. un 994. pants, kā arī 1477. pants un  1478. pants) izriet, ka īpašuma tiesību kā lietu tiesību persona iegūst ar nekustamā īpašuma ierakstīšanu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augstāk minētās nepilnības. Vienlaikus attiecībā uz Ziņojumā ietverto priekšlikumu izvērtējumu, ja Ekonomikas ministrija uzskata par neiespējamu ietvert izvērtējumu par to atbilstību tiesību sistēmai (citiem normatīvajiem aktiem, Satversmei un vispārējiem tiesību principiem) Ziņojumā, tad lūdzam tajā ietvert atrunu, ka priekšlikumu atbilstība tiesību sistēmai - vispārīgajiem tiesību principiem, Satversmei un citiem normatīvajiem aktiem, tiks veikta atsevišķi katram priekšlikumam, sagatavojot Ziņojumā identificētos nepieciešamos grozījumus normatīvajos aktos vai izstrādājot jaunus normatīvos aktus. Norādām, ka Tieslietu ministrija nevarēs saskaņot šo tiesību aktu projektus bez attiecīgā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jāuzsver, ka šis ir informatīvais ziņojums, kas aplūko iespējamos risinājumus privatizācijas procesa pabeigšanai saprātīgā termiņā. Tā ir koncepcija un konceptuālā stadijā nemaz nav iespējams veikt pilnīgi izvērtējumu, jo nav vēl zināmas visas detaļas (ko ietekmēs arī veiktais izvērtējums grozījumu projekta izstrādes stadijā). Informatīvā ziņojuma etapā dotais vispārējais izvērtējums ir pietiekams un nav pamats bremzēt konceptuāla ziņojuma izskatīšana, pieprasot izvērtējumu, kuru jēgpilni nemaz šajā stadijā veikt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ministrijai izstrādāt informatīvajā ziņojumā identificētos privatizācijas procesa pabeigšanas sekmēšanai nepieciešamos likumprojektus grozījumu veikšanai attiecīgajos likumos, kā arī jauna Dzīvojamo māju privatizācijas pabeigšanas likuma pieņemšanai un līdz 2022.gada 1.oktobrim iesniegt atbilstošos likumprojektus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ministrijai un Tieslietu ministrijai informatīvā ziņojuma sadaļā “IV. Turpmākās rīcības plāns” minēto 4. un 7. pasākumu īstenošanai ir nepieciešams papildu finansējums un jautājums par tā piešķiršanu skatāms 2023.gada valsts budžeta sagatavošanas procesā, aicinām pārskatīt Ministru kabineta sēdes protokollēmuma projekta 2.punktā noteikto likumprojektu iesniegšanas termiņu Ministru kabinetā, ievērojot, ka attiecīgo likumprojektu tālāka virzība būs iespējama tikai pēc papildu finansējuma piešķiršanas.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likumprojektiem, lai tos ieviestu nav nepieciešams papildus valsts budžeta finansējums (Dzīvojamo māju privatizācijas pabeigšanas likumprojekts ir viens no tiem), līdz sasaistīt visu likumprojekta paketes iesniegšanu ar finansējuma piesaisti nav pamatoti. Konceptuāli noteikt normatīvo aktu grozījumu termiņus, sasaistot ar pasākumiem, praktiski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iespējamais papildus finansējums var tikt pieprasīts saistībā ar kompensācijas sertifikātu dzēšanu, kas ir tikai viena tiesību norma no visas nepieciešamās normatīvo aktu paketes un tas ir izšķiršanās jautājums, ja tiek noteikts sertifikātu izmantošanas termiņš (kāds tas būs un cik ilgs būs pārejas periodas būs zināms tikai pieņemot attiecīgos likuma grozījumus Saiemā), un tas būs nepieciešams tikai pārējas perioda pēdējā gadā, nevis jau pēc attiecīgo normatīvo aktu pieņemšanas. Informatīvais ziņojums ir KONCEPCIJA, kas apkopo iespējamos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izstrādāt informatīvajā ziņojumā identificētos privatizācijas procesa pabeigšanas sekmēšanai nepieciešamos likumprojektus grozījumu veikšanai attiecīgajos likumos, kā arī jauna Dzīvojamo māju privatizācijas pabeigšanas likuma pieņemšanai un līdz 2023.gada 1.aprīlim iesniegt atbilstošos likumprojektus izskatīšanai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ministrijai izstrādāt informatīvajā ziņojumā identificētos privatizācijas procesa pabeigšanas sekmēšanai nepieciešamos likumprojektus grozījumu veikšanai attiecīgajos likumos, kā arī jauna Dzīvojamo māju privatizācijas pabeigšanas likuma pieņemšanai un līdz 2022.gada 1.oktobrim iesniegt atbilstošos likumprojektus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2. punktu, norādot, ka šajā punktā noteikto uzdevumu veic Ekonomikas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Ekonomikas</w:t>
            </w:r>
            <w:r w:rsidR="00000000" w:rsidRPr="00000000" w:rsidDel="00000000">
              <w:rPr>
                <w:rtl w:val="0"/>
              </w:rPr>
              <w:t xml:space="preserve"> ministrijai izstrādāt informatīvajā ziņojumā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izstrādāt informatīvajā ziņojumā identificētos privatizācijas procesa pabeigšanas sekmēšanai nepieciešamos likumprojektus grozījumu veikšanai attiecīgajos likumos, kā arī jauna Dzīvojamo māju privatizācijas pabeigšanas likuma pieņemšanai un līdz 2023.gada 1.aprīlim iesniegt atbilstošos likumprojektus izskatīšanai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ņemot vērā informatīvajā ziņojumā identificētās problēmas par zemes reformas pabeigšanu, izstrādāt un līdz 2022.gada 1.augustam iesniegt izskatīšanai Ministru kabinetā likumprojektus atbilstoši informatīvajā ziņojumā sniegtajam priekšklikumam.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sēdes protokollēmuma projekta 3. punkta un ziņojuma IV nodaļas "TURPMĀKĀS RĪCĪBAS PLĀNS" 6. punkta izriet, ka Tieslietu ministrijai sadarbībā ar VZD līdz š.g. 1. augustam izstrādājami grozījumi Valsts un pašvaldību īpašuma privatizācijas un privatizācijas sertifikātu izmantošanas pabeigšanas likumā un likumos, kas regulē zemes reformas procesus, nosakot termiņu vai alternatīvi tiesiskus risinājumus īpašuma tiesību nostiprināšanai zemesgrāmatā personām, kuras zemes īpašumu ir ieguvušas īpašumā zemes reformas ietvaros, kā arī termiņu, līdz kuram zemes pircējam jānoslēdz zemes izpirkuma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kontroles Otrā revīzijas departamenta 2022. gada 25. janvāra laika grafiku Tieslietu ministrijas ziņošanai par ieteikumu ieviešanu revīzijā "Vai ir sagaidāms, ka zemes reformas īstenošana noslēgsies tuvākajā laikā?" (revīzijas grafiks Nr. 2.4.1-46/2020 ) Nr. 2.4.1-46/2020/IET/2 2. punktu Valsts kontrole pēc būtības līdzīgu aicinājumu izteiks Ministru kabinetam. Turklāt tādēļ, ka valstī nav noteikta vienota institūcija, kuras atbildībā ir gādāt par zemes reformas pabeigšanu un nepieciešamo priekšnoteikumu radīšanu zemes reformas pabeigšanai pārskatāmā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sēdes protokollēmuma projekta 3. punkts ir pretrunā ar Valsts kontroles revīzijā "Vai ir sagaidāms, ka zemes reformas īstenošana noslēgsies tuvākajā laikā?" ieteiktajiem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Ministru kabineta sēdes protokollēmuma projekta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protokollēmuma 3.punkts, izvērtēt un tad iesniegts (t.i., pēc izvērtējuma vai, ko un kā var mainīt).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ņemot vērā informatīvajā ziņojumā identificētās problēmas par zemes reformas pabeigšanu, līdz 2023.gada 1.aprīlim izvērtēt un iesniegt priekšlikumu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kā arī termiņus, kādos slēdzami zemes izpirkuma (pirkuma) līgumi, paredzot tiesību zaudēšanu pienākumu neizpildes noteiktajā termiņā dēļ, un noteikt termiņus, kādos atbildīgajām institūcijām ir jāpieņem un jānoslēdz attiecīgie lēmumi un līgumi.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ņemot vērā informatīvajā ziņojumā identificētās problēmas par zemes reformas pabeigšanu, izstrādāt un līdz 2022.gada 1.augustam iesniegt izskatīšanai Ministru kabinetā likumprojektus atbilstoši informatīvajā ziņojumā sniegtajam priekšklikumam.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ja papildu nepieciešamais finansējums Valsts zemes dienestam ir saistīts ar grozījumiem likumprojektos, tad vēršam uzmanību, ka virzot likumprojektus izskatīšanai Ministru kabinetā ir jābūt nodrošinātam finansējumam likumprojektu normu īstenošanai, līdz ar to aicinām Tieslietu ministriju pārskatīt Ministru kabineta sēdes protokollēmuma projekta 3.punktā noteikto likumprojektu iesniegšanas termiņu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noteikts garāks (tāds pats, kā EM). Par finansējumu precizēts ziņojums un protokollēmumā norādīts, ka tas tiek pieprasīts caur prioritāro pasākumu pieteikumiem.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ņemot vērā informatīvajā ziņojumā identificētās problēmas par zemes reformas pabeigšanu, līdz 2023.gada 1.aprīlim izvērtēt un iesniegt priekšlikumu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kā arī termiņus, kādos slēdzami zemes izpirkuma (pirkuma) līgumi, paredzot tiesību zaudēšanu pienākumu neizpildes noteiktajā termiņā dēļ, un noteikt termiņus, kādos atbildīgajām institūcijām ir jāpieņem un jānoslēdz attiecīgie lēmumi un līgumi.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ņemot vērā informatīvajā ziņojumā identificētās problēmas par zemes reformas pabeigšanu, līdz 2022.gada 1.oktobrim izvērtēt un iesniegt priekšlikumu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kā arī termiņus, kādos slēdzami zemes izpirkuma (pirkuma) līgumi, paredzot tiesību zaudēšanu pienākumu neizpildes noteiktajā termiņā dēļ, un noteikt termiņus, kādos atbildīgajām institūcijām ir jāpieņem un jānoslēdz attiecīgie lēmumi un līgumi.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 iebildumu, uzsverot, ka protokollēmuma projekta 3.punktā atšķirībā no Valsts kontroles revīzijas ietvaros “Vai ir sagaidāms, ka zemes reformas īstenošana noslēgsies tuvākajā laikā?” Ministru kabinetam izteiktā priekšlikuma: "</w:t>
            </w:r>
            <w:r w:rsidR="00000000" w:rsidRPr="00000000" w:rsidDel="00000000">
              <w:rPr>
                <w:i w:val="1"/>
                <w:rtl w:val="0"/>
              </w:rPr>
              <w:t xml:space="preserve">izvērtēt iespēju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noteikt termiņus, kādos slēdzami zemes izpirkuma (pirkuma) līgumi, paredzot tiesību zaudēšanu pienākumu neizpildes noteiktajā termiņā dēļ, un noteikt termiņus, kādos atbildīgajām institūcijām ir jāpieņem un jānoslēdz attiecīgie lēmumi un līgumi." </w:t>
            </w:r>
            <w:r w:rsidR="00000000" w:rsidRPr="00000000" w:rsidDel="00000000">
              <w:rPr>
                <w:rtl w:val="0"/>
              </w:rPr>
              <w:t xml:space="preserve">Tieslietu ministrijai ir dots uzdevums ne vien izvērtēt termiņu noteikšanas iespējamību, bet jau sagatavot un iesniegt Ministru kabinetā konkrētus priekšlikumus pat tādā gadījumā, ja izvērtējums to neparedzētu.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kontrole minēto priekšlikumu ir iesniegumi Ministru kabinetam un minētā uzdevuma izpilde ar Ministru prezidenta 14.03.2022. rezolūciju Nr. 7.8.5./2022-DOC-339-758 ir nodota Tieslietu ministrijai, Finanšu ministrijai un Vides aizsardzības un reģionālās attīstības ministrijai, kas šobrīd ir norādīts arī ziņojumā, Tieslietu ministrijas ieskatā Ministru kabineta protokollēmumā nebūtu jāparedz Valsts kontroles uzdevumu dublējošs vai konkretizējošs uzdevums. Ņemot vērā minēto, lūdzam izslēgt minēto punktu no protokollēmuma.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dotais uzdevums formulēts kā "izvērtēt un iesniegt priekšlikumu noteikt termiņus ...". Gadījumā, ja izvērtējuma rezultātā tiktu konstatēts, ka nav iespējams noteikt termiņus, tad šāda izvērtējuma rezultātā loģisks priekšlikums ir nenoteikt termiņus, tomēr jebkurā gadījumā tiktu iesniegt atskaites dokumentus, kas liecinātu par to, ka šis jautājums ir ticis vērtēts.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ņemot vērā informatīvajā ziņojumā identificētās problēmas par zemes reformas pabeigšanu, līdz 2023.gada 1.aprīlim izvērtēt un iesniegt priekšlikumu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kā arī termiņus, kādos slēdzami zemes izpirkuma (pirkuma) līgumi, paredzot tiesību zaudēšanu pienākumu neizpildes noteiktajā termiņā dēļ, un noteikt termiņus, kādos atbildīgajām institūcijām ir jāpieņem un jānoslēdz attiecīgie lēmumi un līgumi.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2022.gada 1.oktobrim izvērtēt un iesniegt priekšlikumu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kā arī termiņus, kādos slēdzami zemes izpirkuma (pirkuma) līgumi, paredzot tiesību zaudēšanu pienākumu neizpildes noteiktajā termiņā dēļ, un noteikt termiņus, kādos atbildīgajām institūcijām ir jāpieņem un jānoslēdz attiecīgie lēmumi un līgumi.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3.punkta 3.1. apakšpunkts dublē Valsts kontroles revīzijas ietvaros “Vai ir sagaidāms, ka zemes reformas īstenošana noslēgsies tuvākajā laikā?” Ministru kabinetam izteikto priekšlikumu. Vēršam uzmanību, ka Valsts kontrole minēto priekšlikumu ir iesniegumi Ministru kabinetam un minētā uzdevuma izpilde ar Ministru prezidenta 14.03.2022. rezolūciju Nr. 7.8.5./2022-DOC-339-758 ir nodota Tieslietu ministrijai, Finanšu ministrijai un Vides aizsardzības un reģionālās attīstības ministrijai. Līdz ar to arī ziņojuma 30.lpp iekļauto informāciju "Priekšlikumi izmaiņām" būtu papildināmi ar informāciju par Valsts kontroles veikto revīziju šajā jomā un Ministru kabinetam izteiktajiem priekšlikumiem, neparedzot dublējošu uzdevumu protokollēmumā.  Ņemot vērā minēto, lūdzam izslēgt minēto punktu no protokollēmuma.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 ziņojumu, kā arī norādām, ka šis jautājums ir cieši saistīts ar privatizācijas sertifikātu aprites pabeigšanas jautājumu, tāpēc nepieciešams harmonizēt paralēlās darbības, t.sk. noformējot Ministru kabineta protokollēmumu (kas nav gluži tas pats, kas Ministru prezidenta rezolūcija), tādēļ neredzam, kādā veidā tas būtu lieki vai traucētu rezolūcijas izpildei. Tas atvieglos Tieslietu ministrijas darbu pie rezolūcijas izpildes, jo gatavojot priekšlikumus varēs nepieciešamajā apjomā atsaukties arī uz šo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ikgadējā valsts budžeta sagatavošanas procesa ietvaros sniegt prioritārā pasākuma “Par valsts budžeta līdzekļiem veicamās zemes kadastrālās uzmērīšanas nodrošināšana” pieteikumu par papildus dotācijas piešķiršanu, lai informatīvajā ziņojumā noteiktajā termiņā un atbilstoši normatīvajiem aktiem nodrošinātu noteiktu kategoriju personām zemes uzmērīšanu par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3.2.punktu pašreizējā redakcijā, izsakot to kā atsevišķu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Jautājums par nepieciešamā finansējuma piešķiršanu 2023. un turpmākajiem gadiem Ekonomikas ministrijai un Tieslietu ministrijai informatīvajā ziņojuma noteikto pasākumu īstenošanai ir skatāms Ministru kabinetā likumprojekta "Par valsts budžetu 2023.gadam" un likumprojekta "Par vidēja termiņa budžeta ietvaru 2023., 2024. un 2025.gadam" sagatavošanas un izskatīšanas procesā kopā ar visu ministriju un citu centrālo valsts iestāžu iesniegtajiem prioritārajiem pasākumiem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un Ministru kabineta protokollēmums papildināts ar 4.punktu, ņemot vērā arī Tieslietu ministrijas iebildumus par šo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ikgadējā valsts budžeta sagatavošanas procesa ietvaros sniegt prioritārā pasākuma “Par valsts budžeta līdzekļiem veicamās zemes kadastrālās uzmērīšanas nodrošināšana” pieteikumu par papildus dotācijas piešķiršanu, lai informatīvajā ziņojumā noteiktajā termiņā un atbilstoši normatīvajiem aktiem nodrošinātu noteiktu kategoriju personām zemes uzmērīšanu par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Tieslietu ministrija ir sagatavojusi prioritārā pasākuma pieteikumu 2023.-2025.gadam papildus 0.9 milj euro budžeta līdzekļu pieprasīšanai, lai pabeigtu budžeta mērniecības procesu (mērniecības pakalpojumi) līdz 2026. gadam ieskaitot.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šo informāciju iekļaut ziņojuma 1.4.3. sadaļā 17.lpp. kā pēdējo teikumu un izslēgt protokollēmuma 3.2.apakšpunktu, jo tas nerisina jautājumu par budžeta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sasniegtu mērķi, ka budžeta līdzekļi tiek piešķirti, protokollēmumā būtu jāparedz konkrēti uzdevumi - atbalstīt finansējuma piešķiršanu Tieslietu ministrijai, Tieslietu ministrijai pieprasīt un Finanšu ministrijai piešķirt attiecīgos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protokollēmumā šādus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3.Atbalstīt finansējuma palielināšanu Tieslietu ministrijai (Valsts zemes dienestam), lai sekmētu par valsts budžeta līdzekļiem veicamās zemes kadastrālās uzmērīšanas darbu pabeigšanu, 2023. gadam 297 950 euro, 2024.gadam 297 950 euro un 2025.gadam 297 950 euro, attiecīgi palielinot Tieslietu ministrijas bāzes izdevumus 2023., 2024. un 2025. gadam budžeta apakšprogrammā 07.00.00 "Nekustamā īpašuma tiesību politikas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likumprojekta "Par valsts budžetu 2023. gadam" un likumprojekta "Par vidēja termiņa budžeta ietvaru 2023., 2024. un 2025. gadam" sagatavošanas procesā iesniegt Finanšu ministrijā priekšlikumus atbilstoši šī protokollēmuma 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kā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finansējuma palielināšanu Tieslietu ministrijai (Valsts zemes dienestam), lai sekmētu par valsts budžeta līdzekļiem veicamās zemes kadastrālās uzmērīšanas darbu pabeigšanu, 2023. gadam 297 950 </w:t>
            </w:r>
            <w:r w:rsidR="00000000" w:rsidRPr="00000000" w:rsidDel="00000000">
              <w:rPr>
                <w:i w:val="1"/>
                <w:rtl w:val="0"/>
              </w:rPr>
              <w:t xml:space="preserve">euro</w:t>
            </w:r>
            <w:r w:rsidR="00000000" w:rsidRPr="00000000" w:rsidDel="00000000">
              <w:rPr>
                <w:rtl w:val="0"/>
              </w:rPr>
              <w:t xml:space="preserve">, 2024.gadam 297 950 </w:t>
            </w:r>
            <w:r w:rsidR="00000000" w:rsidRPr="00000000" w:rsidDel="00000000">
              <w:rPr>
                <w:i w:val="1"/>
                <w:rtl w:val="0"/>
              </w:rPr>
              <w:t xml:space="preserve">euro </w:t>
            </w:r>
            <w:r w:rsidR="00000000" w:rsidRPr="00000000" w:rsidDel="00000000">
              <w:rPr>
                <w:rtl w:val="0"/>
              </w:rPr>
              <w:t xml:space="preserve">un 2025.gadam 297 950 </w:t>
            </w:r>
            <w:r w:rsidR="00000000" w:rsidRPr="00000000" w:rsidDel="00000000">
              <w:rPr>
                <w:i w:val="1"/>
                <w:rtl w:val="0"/>
              </w:rPr>
              <w:t xml:space="preserve">euro</w:t>
            </w:r>
            <w:r w:rsidR="00000000" w:rsidRPr="00000000" w:rsidDel="00000000">
              <w:rPr>
                <w:rtl w:val="0"/>
              </w:rPr>
              <w:t xml:space="preserve">, attiecīgi palielinot Tieslietu ministrijas bāzes izdevumus 2023., 2024. un 2025. gadam budžeta apakšprogrammā 07.00.00 "Nekustamā īpašuma tiesību politikas īstenošana". Tieslietu ministrijai likumprojekta "Par valsts budžetu 2023. gadam" un likumprojekta "Par vidēja termiņa budžeta ietvaru 2023., 2024. un 2025. gadam" sagatavošanas procesā iesniegt Finanšu ministrijā priekšlikumus atbilstoši šā protokollēmuma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jautājums par papildu valsts budžeta finansējuma piešķiršanu skatāms Ministru kabinetā kārtējā gada valsts budžeta projekta sagatavošanas procesā. Tieslietu ministrija ir iesniegusi prioritārā pasākuma pieteikumu 19_06_ P “Par valsts budžeta līdzekļiem veicamās zemes kadastrālās uzmērīšanas nodrošināšana”, lai sekmētu par valsts budžeta līdzekļiem veicamās zemes kadastrālās uzmērīšanas darbu pabeigšanu ar nepieciešamo finansējumu 2023. gadam 297 950 </w:t>
            </w:r>
            <w:r w:rsidR="00000000" w:rsidRPr="00000000" w:rsidDel="00000000">
              <w:rPr>
                <w:i w:val="1"/>
                <w:rtl w:val="0"/>
              </w:rPr>
              <w:t xml:space="preserve">euro</w:t>
            </w:r>
            <w:r w:rsidR="00000000" w:rsidRPr="00000000" w:rsidDel="00000000">
              <w:rPr>
                <w:rtl w:val="0"/>
              </w:rPr>
              <w:t xml:space="preserve">, 2024.gadam 297 950 </w:t>
            </w:r>
            <w:r w:rsidR="00000000" w:rsidRPr="00000000" w:rsidDel="00000000">
              <w:rPr>
                <w:i w:val="1"/>
                <w:rtl w:val="0"/>
              </w:rPr>
              <w:t xml:space="preserve">euro</w:t>
            </w:r>
            <w:r w:rsidR="00000000" w:rsidRPr="00000000" w:rsidDel="00000000">
              <w:rPr>
                <w:rtl w:val="0"/>
              </w:rPr>
              <w:t xml:space="preserve"> un 2025.gadam 297 950 </w:t>
            </w:r>
            <w:r w:rsidR="00000000" w:rsidRPr="00000000" w:rsidDel="00000000">
              <w:rPr>
                <w:i w:val="1"/>
                <w:rtl w:val="0"/>
              </w:rPr>
              <w:t xml:space="preserve">euro</w:t>
            </w:r>
            <w:r w:rsidR="00000000" w:rsidRPr="00000000" w:rsidDel="00000000">
              <w:rPr>
                <w:rtl w:val="0"/>
              </w:rPr>
              <w:t xml:space="preserve"> apmērā. Ņemot vērā minēto, lūdzam precizēt informatīvā ziņojuma IV sadaļā “Turpmākās rīcības plāns” tabulā pie 4. pasākuma norādīto informāciju par ietekmi uz budžetu, jo kopējais nepieciešamais finansējums norādīts 1,5 milj. </w:t>
            </w:r>
            <w:r w:rsidR="00000000" w:rsidRPr="00000000" w:rsidDel="00000000">
              <w:rPr>
                <w:i w:val="1"/>
                <w:rtl w:val="0"/>
              </w:rPr>
              <w:t xml:space="preserve">euro</w:t>
            </w:r>
            <w:r w:rsidR="00000000" w:rsidRPr="00000000" w:rsidDel="00000000">
              <w:rPr>
                <w:rtl w:val="0"/>
              </w:rPr>
              <w:t xml:space="preserve">, taču Tieslietu ministrija iesniegusi prioritārā pasākuma pieteikumu 2023.-2025.gadam ar papildus nepieciešamo finansējumu 0,9 milj. </w:t>
            </w:r>
            <w:r w:rsidR="00000000" w:rsidRPr="00000000" w:rsidDel="00000000">
              <w:rPr>
                <w:i w:val="1"/>
                <w:rtl w:val="0"/>
              </w:rPr>
              <w:t xml:space="preserve">euro </w:t>
            </w:r>
            <w:r w:rsidR="00000000" w:rsidRPr="00000000" w:rsidDel="00000000">
              <w:rPr>
                <w:rtl w:val="0"/>
              </w:rPr>
              <w:t xml:space="preserve">apmērā, kā arī Ministru kabineta sēdes protokollēmuma projekta 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nepieciešamā finansējuma piešķiršanu Tieslietu ministrijai budžeta programmā 07.00.00 "Nekustamā īpašuma tiesību politikas īstenošana" 2023. gadam 297 950 </w:t>
            </w:r>
            <w:r w:rsidR="00000000" w:rsidRPr="00000000" w:rsidDel="00000000">
              <w:rPr>
                <w:i w:val="1"/>
                <w:rtl w:val="0"/>
              </w:rPr>
              <w:t xml:space="preserve">euro</w:t>
            </w:r>
            <w:r w:rsidR="00000000" w:rsidRPr="00000000" w:rsidDel="00000000">
              <w:rPr>
                <w:rtl w:val="0"/>
              </w:rPr>
              <w:t xml:space="preserve">, 2024.gadam 297 950 </w:t>
            </w:r>
            <w:r w:rsidR="00000000" w:rsidRPr="00000000" w:rsidDel="00000000">
              <w:rPr>
                <w:i w:val="1"/>
                <w:rtl w:val="0"/>
              </w:rPr>
              <w:t xml:space="preserve">euro </w:t>
            </w:r>
            <w:r w:rsidR="00000000" w:rsidRPr="00000000" w:rsidDel="00000000">
              <w:rPr>
                <w:rtl w:val="0"/>
              </w:rPr>
              <w:t xml:space="preserve">un 2025.gadam 297 950 </w:t>
            </w:r>
            <w:r w:rsidR="00000000" w:rsidRPr="00000000" w:rsidDel="00000000">
              <w:rPr>
                <w:i w:val="1"/>
                <w:rtl w:val="0"/>
              </w:rPr>
              <w:t xml:space="preserve">euro</w:t>
            </w:r>
            <w:r w:rsidR="00000000" w:rsidRPr="00000000" w:rsidDel="00000000">
              <w:rPr>
                <w:rtl w:val="0"/>
              </w:rPr>
              <w:t xml:space="preserve"> apmērā, lai sekmētu par valsts budžeta līdzekļiem veicamās zemes kadastrālās uzmērīšanas darbu pabeigšanu, izskatīt Ministru kabinetā likumprojekta "Par valsts budžetu 2023. gadam" un likumprojekta "Par vidēja termiņa budžeta ietvaru 2023., 2024. un 2025.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pabeigtu šo procesu saprātīgā termiņā ir nepieciešams finansējums. Bez šī salīdzinoši nelielā finansējuma visi privatizācijas pabeigšanas procesi faktiski iestrēgts un netiek pabeigti vēl 30 gadus, kur tiks iztērēti daudz lielāki valsts līdzekļi, nekā nepieciešams, lai procesus noslēgtu ātrāk un samazinātu valsts resursu patēriņu nākotnē.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nepieciešamā finansējuma piešķiršanu Tieslietu ministrijai budžeta programmā 07.00.00 "Nekustamā īpašuma tiesību politikas īstenošana" 2023. gadam 297 950 euro, 2024.gadam 297 950 euro un 2025.gadam 297 950 euro apmērā, lai sekmētu par valsts budžeta līdzekļiem veicamās zemes kadastrālās uzmērīšanas darbu pabeigšanu, izskatīt Ministru kabinetā likumprojekta "Par valsts budžetu 2023. gadam" un likumprojekta "Par vidēja termiņa budžeta ietvaru 2023., 2024. un 2025.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kopsavilkuma sadaļu, papildinot to ar informāciju, ka ne tikai bijušie zemes īpašnieki vai to mantinieki neveic zemes uzmērīšanu, bet zemes īpašumu uzmērīšanu un līdz ar to īpašuma tiesību sakārtošanu daudzos gadījumos neveic arī personas, kam zeme īpašumā ir piešķirta par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pārrunājams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vēlamies vērst uzmanību, ka kavēšanās ar ierakstīšanu zemesgrāmatā ir principā visās pozīcijās, gan zemes izpirkumos, gan dzīvokļu un īpašuma objektu privatizācijā.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atsevišķās vietās novērst juridiskās neprecizitātes, lai ziņojumā ietvertā informācija būtu skaidrāka. Tieslietu ministrijas ieskatā tās ir sekojošas.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1.4.3. sadaļā (16.lpp.) norādīts: "</w:t>
            </w:r>
            <w:r w:rsidR="00000000" w:rsidRPr="00000000" w:rsidDel="00000000">
              <w:rPr>
                <w:u w:val="single"/>
                <w:rtl w:val="0"/>
              </w:rPr>
              <w:t xml:space="preserve">Lai gan zeme kā atsevišķs īpašuma objekts zemesgrāmatā ir ierakstīts uz valsts vārda,</w:t>
            </w:r>
            <w:r w:rsidR="00000000" w:rsidRPr="00000000" w:rsidDel="00000000">
              <w:rPr>
                <w:rtl w:val="0"/>
              </w:rPr>
              <w:t xml:space="preserve"> pircēji, vienlaicīgi ar savu īpašuma tiesību nostiprināšanu uz zemesgabalu, vēlas pirmreizēji zemesgrāmatā ierakstīt uz zemesgabala esošo apbūvi, kas attiecīgi paildzina saistību izpildi (ēka nav nodota ekspluatācijā, nav veikta kadastrālā uzmērīšana utt.)." Ņemot vērā, ka konkrētajā ziņojuma sadaļā tiek runāts ne tikai par privatizējamo zemi, bet arī par zemi, uz kuru zemes reformas ietvaros tiek atjaunotas īpašuma tiesības vai kura tiek piešķirta īpašumā par samaksu bijušajiem īpašniekiem vai to mantiniekiem, nepieciešams precizēt augstāk pasvītroto informāciju, jo zeme, attiecībā uz kuru tiek pieņemti lēmumi par zemes īpašuma tiesību atjaunošanu un piešķiršanu īpašumā par samaksu bijušajiem īpašniekiem vai to mantiniekiem, nav ierakstīta zemesgrāmatā uz valsts vārda, tā zemes reformas procesu gaitā pirmreizēji tiek ierakstīta zemesgrāmatā uz to privātpersonu vārda, kurām atjaunotas īpašuma tiesības vai zeme piešķirta īpašumā par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 daļā "Būtiskākie secinājumi" (24. lpp.) norādīts: "Šobrīd vienīgais tiesiskais ceļš privatizācijas sertifikātu dzēšanai gadījumos, </w:t>
            </w:r>
            <w:r w:rsidR="00000000" w:rsidRPr="00000000" w:rsidDel="00000000">
              <w:rPr>
                <w:u w:val="single"/>
                <w:rtl w:val="0"/>
              </w:rPr>
              <w:t xml:space="preserve">kad persona ir mirusi un viņai nav mantinieku</w:t>
            </w:r>
            <w:r w:rsidR="00000000" w:rsidRPr="00000000" w:rsidDel="00000000">
              <w:rPr>
                <w:rtl w:val="0"/>
              </w:rPr>
              <w:t xml:space="preserve">, ir vēršanās pie zvērināta notāra, kas savukārt ir saistīts ar būtisku papildus finanšu līdzekļu izlietošanu." Tieslietu ministrijas ieskatā precīzāk būtu norādīt, ka vēršanās pie zvērināta notāra ir vienīgais tiesiskais ceļš gadījumos, kad persona ir mirusi un, piemēram, ilgstoši netiek uzsākta mantojuma lieta, jo šobrīd vēršanās pie notāra un mantojuma lietas uzsākšana ir arī vienīgais veids, kā juridiski konstatēt faktu, ka personai nav mantinieku. Līdz tam mantinieku neesamība uzskatāma drīzāk par pieņēmumu.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3.3. sadaļā " Pasākumi zemes reformas pabeigšanai" (27.lpp.) pie priekšlikumiem izmaiņām norādīts sekojošais: "Jānosaka termiņš vai alternatīvi tiesiski risinājumi īpašuma tiesību nostiprināšanai zemesgrāmatā personām, kuras zemes īpašumu ir ieguvušas </w:t>
            </w:r>
            <w:r w:rsidR="00000000" w:rsidRPr="00000000" w:rsidDel="00000000">
              <w:rPr>
                <w:u w:val="single"/>
                <w:rtl w:val="0"/>
              </w:rPr>
              <w:t xml:space="preserve">īpašumā</w:t>
            </w:r>
            <w:r w:rsidR="00000000" w:rsidRPr="00000000" w:rsidDel="00000000">
              <w:rPr>
                <w:rtl w:val="0"/>
              </w:rPr>
              <w:t xml:space="preserve"> zemes reformas ietvaros, kā arī termiņš, līdz kuram zemes pircējam jānoslēdz zemes izpirkuma līgums." Tieslietu ministrijas ieskatā personas, attiecībā uz kurām zemes reformas ietvaros pieņemti lēmumi par zemes īpašuma tiesību atjaunošanu un piešķiršanu īpašumā par samaksu, līdz šo zemju ierakstīšanai zemesgrāmatā un īpašuma tiesību nostiprināšanai nav uzskatāmas par šo zemju īpašniekiem, bet gan tiesiskajiem valdītājiem. Attiecīgi tāpat būtu precizējams arī 4.punkts ziņojuma IV. daļā "Turpmākās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ziņojuma I.daļas 1.4.3.sadaļas trešā rindkopa,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zeme kā atsevišķs īpašuma objekts zemesgrāmatā ir ierakstīts uz valsts vārda vai uz to privātpersonu vārda, kurām atjaunotas īpašuma tiesības vai zeme piešķirta īpašumā par samaksu, pircēji, vienlaicīgi ar savu īpašuma tiesību nostiprināšanu uz zemesgabalu, vēlas pirmreizēji zemesgrāmatā ierakstīt uz zemesgabala esošo apbūvi, kas attiecīgi paildzina saistību izpildi (ēka nav nodota ekspluatācijā, nav veikta kadastrālā uzmērīšana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ziņojuma II.daļas “Būtiskākie secinājumi” 2.punkta otrais teikums,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vēršanās pie zvērināta notāra ir vienīgais tiesiskais ceļš gadījumos, kad persona ir mirusi un ilgstoši netiek uzsākta mantojuma lieta, kas ir saistīts ar ievērojamiem papildus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ziņojuma 3.3.sadaļas priekšlikuma 2.teikums,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termiņš vai alternatīvi tiesiski risinājumi īpašuma tiesību nostiprināšanai zemesgrāmatā personām, kuras zemes īpašumu ir ieguvušas tiesiskā valdījumā zemes reformas ietvaros, kā arī termiņš, līdz kuram zemes pircējam jānoslēdz zemes izpirkuma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4.punkta 2.teikums ziņojuma IV.daļā  "Turpmākās rīcības plāns",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termiņš vai alternatīvi tiesiski risinājumi īpašuma tiesību nostiprināšanai zemesgrāmatā personām, kuras zemes īpašumu ir ieguvušas tiesiskā valdījumā zemes reformas ietvaros, kā arī termiņš, līdz kuram zemes pircējam jānoslēdz zemes izpirkuma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I.sadaļā Privatizācijas process: aktuālā situācija ir iekļauta informācija, ka" zemes reforma faktiski tika pabeigta 2011.gadā".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minātā informācija ir mulsinoša, jo saskaņā ar likuma "Par zemes reformu Latvijas Republikas pilsētās" 34. pantu,  lēmumu par zemes reformas pabeigšanu novada pašvaldības teritoriālajā vienībā (pilsētā) pieņem Ministru kabinets, izdodot rīkojumu uz attiecīgās pašvaldības iesnieguma pamata .Savukārt likuma „Par zemes reformas pabeigšanu lauku apvidos” 5.pants nosaka, ka tieslietu ministrs iesniedz izskatīšanai Ministru kabinetam Valsts zemes dienesta sagatavotos rīkojumu projektus par zemes reformas pabeigšanu attiecīgo pašvaldību teritorijā vai novada pašvaldības teritoriālajā vienībā (pilsētā, pagastā).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zemes reformas pabeigšanu attiecīgā administratīvās teritorijas vienībā (pilsētā vai novadā) var uzskatīt par pabeigtu tikai pēc tam, kad ir izdots attiecīgs Minisrtru kabienta rīkojums par zemes reformas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Daugavpils pilsētā zemes reforma tika pabeigta pamatojoties uz Ministru kabineta 2019. gada 4. septembra rīkojumu Nr. 430 "Par zemes reformas pabeigšanu Daugavpils pilsētā".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aicinam precizēt ziņojumā norādīto informāciju, atbilstoši faktiskajai situācijai par zemes reformas pabeigšanu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I.daļas “ESOŠĀS SITUĀCIJAS APRAKSTS” 1.sadaļas “Privatizācijas process: aktuālā situācija” otrā rindkopa,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reformas aktīvā fāze faktiski tika pabeigta 2011.gada beigās. Pastāvīgā lietošanā piešķirtās zemes izpirkšanas procesa posmu uzskaiti nodrošināja VZD, savukārt pilsētās - attiecīgās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3.1.1.sadaļā "Īpašuma objekti un zemesgabali" attiecībā uz jaunu objektu nodošanu privatizācijai norādīts, ka Ministru kabinets nav izskatījis un pieņēmis lēmumus tikai par </w:t>
            </w:r>
            <w:r w:rsidR="00000000" w:rsidRPr="00000000" w:rsidDel="00000000">
              <w:rPr>
                <w:u w:val="single"/>
                <w:rtl w:val="0"/>
              </w:rPr>
              <w:t xml:space="preserve">dažiem</w:t>
            </w:r>
            <w:r w:rsidR="00000000" w:rsidRPr="00000000" w:rsidDel="00000000">
              <w:rPr>
                <w:rtl w:val="0"/>
              </w:rPr>
              <w:t xml:space="preserve"> privatizācijai ierosinātajiem valsts īpašuma objektiem un prognozēts, ka 2022.gadā šie lēmumi tiks pieņemti. Lūdzam norādīt aptuveno objektu skaitu, par cik nepieciešams pieņemt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3.1.1.sadaļas pirmais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šī ziņojuma sagatavošanas brīdi Ministru kabinets nav izskatījis un pieņēmis lēmumus par 3 privatizācijai ierosinātajiem valsts īpašuma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1.1.4.punkts Pašvaldību īpašuma objektu un zemesgabalu privatizācija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1.1.4.punkts ietver statistisko datu apkopojumu par privatizācijas procesa norisi pašvaldībās. Ņemot vērā, ka kopš lūgto datu sagatavošanas ir pagājuši 6 mēneši (piemēram, Rīgas valstspilsētas pašvaldība, turpmāk – Pašvaldība, informāciju sniegusi 21.09.2021.) un laika gaitā norādītie dati ir mainījušies, lūdzam Informatīvā ziņojuma 1.1.4.punktu papildināt ar atsauci par datu sniegšanas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1.1.4. un 1.2.4. pirmais teikums ar “par periodu līdz 2021.gada 1.septembrim”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3.2.1.Īpašuma objekti un zemesgabali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1.1.4.punktā Pašvaldību īpašuma objektu un zemesgabalu privatizācija sniegta informācija par pašvaldību īpašuma objektu un zemesgabalu privatizāciju (pamatojoties uz pašvaldību sniegto informāciju), ka secinot, ir identificējami atsevišķi gadījumi, kur privatizācijas process vēl nav pabeigts, kam ir gan objektīvi iemesli, viens no kuriem</w:t>
            </w:r>
            <w:r w:rsidR="00000000" w:rsidRPr="00000000" w:rsidDel="00000000">
              <w:rPr>
                <w:b w:val="1"/>
                <w:rtl w:val="0"/>
              </w:rPr>
              <w:t xml:space="preserve"> ir pirkuma līgumos noteikto nemonetāro saistību izpildes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varētu nodrošināt šāda veida objektu privatizācijas procesa pabeigšanu, </w:t>
            </w:r>
            <w:r w:rsidR="00000000" w:rsidRPr="00000000" w:rsidDel="00000000">
              <w:rPr>
                <w:b w:val="1"/>
                <w:rtl w:val="0"/>
              </w:rPr>
              <w:t xml:space="preserve">aicinām papildināt ziņojuma 3.2.1.punktu Īpašuma objekti un zemesgabali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sniegto informāciju, privatizācijas procesa pabeigšana nav iespējama privatizācijas objektu gadījumā, kad persona ir izpildījusi monetārās saistības, īpašuma tiesības ir ierakstītas zemesgrāmatā, taču objektīvu iemeslu dēļ pirkuma līgumā noteiktajā termiņā nav bijis iespējams izpildīt nemonetārās saistības un ir beidzies vai tuvākajā laikā beigsies to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Valsts un pašvaldību īpašuma privatizācijas un privatizācijas sertifikātu izmantošanas pabeigšanas likuma Pārejas noteikumus ar normu, kas paredz pašvaldības domei tiesības pieņemt lēmumu par pašvaldības īpašuma objekta privatizācijas pabeigšanu gadījumos, kad persona ir izpildījusi monetārās saistības, bet objektīvu iemeslu dēļ nav izpildītas nemonetārās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grozījumi likuma “Par valsts un pašvaldību dzīvojamo māju privatizāciju”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augstāk izteikto priekšlikumu, lūdzam attiecīgi papildināt arī Informatīvā ziņojuma IV.nodaļu TURPMĀKĀS RĪCĪBAS PLĀNS ar konkrētu veicamo pasākumu (priekšlikumi - 3.punktā).</w:t>
            </w:r>
            <w:r w:rsidR="00000000" w:rsidRPr="00000000" w:rsidDel="00000000">
              <w:rPr>
                <w:b w:val="1"/>
                <w:rtl w:val="0"/>
              </w:rPr>
              <w:t xml:space="preserve">Pamatojums: </w:t>
            </w:r>
            <w:r w:rsidR="00000000" w:rsidRPr="00000000" w:rsidDel="00000000">
              <w:rPr>
                <w:rtl w:val="0"/>
              </w:rPr>
              <w:t xml:space="preserve">Pašvaldības rīcība privatizācijas pabeigšanā ir ierobežota ar likuma “Par valsts un pašvaldību īpašuma objektu privatizāciju”, Valsts un pašvaldību īpašuma privatizācijas un privatizācijas sertifikātu izmantošanas pabeigšanas likuma, privatizācijas noteikumu un pirkuma līgumu noteikumiem, jo normatīvie akti neparedz citus gadījumus vai lēmumu veidus, kā pašvaldība varētu noslēgt privatizācijas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normām izriet pašvaldības pienākums pieņemt lēmumu par privatizācijas pabeigšanu vai privatizācijas izbeigšanu. Vienlaicīgi normatīvie akti nosaka konkrētus gadījumus, kad šādi lēmumi pieņemami.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normatīvo aktu un ekonomiskās situācijas izmaiņas pārmēru ieilgušā privatizācijas procesa gaitā, ir būtiski mainījusies situācija un objektīvie apstākļi, kādos ir vai nav izpildāmas pirkumu līgumos ietvertās nemonetārās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būtu nepieciešams normatīvajos aktos paredzēt pašvaldības domei rīcības brīvību, objektīvi izvērtējot situāciju, lemt par pirkuma līgumos noteikto neizpildīto nemonetāro saistību dzēšanu, ja persona ir veikusi pilnu samaksu par privatizēto īpašuma objektu un personas īpašuma tiesības ir ierakstītas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III.daļas 3.2.1.sadaļa “3.2.1.Īpašuma objekti un zemesgabali”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1.1.4.sadaļā “Pašvaldību īpašuma objektu un zemesgabalu privatizācija” sniegta informācija par pašvaldību īpašuma objektu un zemesgabalu privatizāciju (pamatojoties uz pašvaldību sniegto informāciju), secinot, ka ir identificējami atsevišķi gadījumi, kur privatizācijas process vēl nav pabeigts, kam gan ir objektīvi iemesli, t.sk. pirkuma līgumos noteikto nemonetāro saistību izpildes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sniegto informāciju, privatizācijas procesa pabeigšana nav iespējama privatizācijas objektu gadījumā, kad persona ir izpildījusi monetārās saistības, īpašuma tiesības ir ierakstītas zemesgrāmatā, taču objektīvu iemeslu dēļ pirkuma līgumā noteiktajā termiņā nav bijis iespējams izpildīt nemonetārās saistības un ir beidzies vai tuvākajā laikā beigsies to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Valsts un pašvaldību īpašuma privatizācijas un privatizācijas sertifikātu izmantošanas pabeigšanas likuma Pārejas noteikumus ar normu, kas paredz privatizāciju veicošajai institūcijai tiesības pieņemt lēmumu par pašvaldības īpašuma objekta privatizācijas pabeigšanu gadījumos, kad persona ir izpildījusi monetārās saistības, bet objektīvu iemeslu dēļ nav izpildītas nemonetārās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grozījumi Valsts un pašvaldību īpašuma privatizācijas un privatizācijas sertifikātu izmantošanas pabeigšanas likuma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31.lpp nodaļu IV.TURPMĀKĀS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priekšlikumu, lūdzam papildināt Turpmākās rīcības plānu ar jaunu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Nodrošināt iesākto pašvaldības īpašumu objektu privatizācijas procesa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Jāpapildina Valsts un pašvaldību īpašuma privatizācijas un privatizācijas sertifikātu izmantošanas pabeigšanas likums ar normu, kas paredz pašvaldības domei tiesības pieņemt lēmumu par pašvaldības īpašuma objekta privatizācijas pabeigšanu gadījumos, kad persona ir izpildījusi monetārās saistības  - persona ir veikusi pilnu samaksu par privatizēto īpašuma objektu un personas īpašuma tiesības ir ierakstītas zemesgrāmatā, bet objektīvu iemeslu dēļ nav izpildītas nemonetārās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Gads:  2022.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Sagaidāmais rezultāts : Grozījumi Valsts un pašvaldību īpašuma privatizācijas un privatizācijas sertifikātu izmantošanas pabeigšanas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Ekonomikas ministrija , Latvijas Lielo pilsētu asociācija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integrēts citviet ziņojumā, bet netiek izdalīts rīcības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kā jautājums, kam nepieciešams risinājums, ietverta nepieciešamība rast alternatīvu mehānismu īpašuma tiesību nostiprināšanai zemesgrāmatā uz:</w:t>
            </w:r>
            <w:r w:rsidR="00000000" w:rsidRPr="00000000" w:rsidDel="00000000">
              <w:rPr>
                <w:i w:val="1"/>
                <w:rtl w:val="0"/>
              </w:rPr>
              <w:t xml:space="preserve">- privatizētajiem dzīvokļu īpašumiem;</w:t>
            </w:r>
            <w:r w:rsidR="00000000" w:rsidRPr="00000000" w:rsidDel="00000000">
              <w:rPr>
                <w:i w:val="1"/>
                <w:rtl w:val="0"/>
              </w:rPr>
              <w:t xml:space="preserve">- izpirktajiem zemesgabaliem (lēmumus par zemes izpirkšanu pieņem VZD un pilsētu zemes komisijas).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nenoteic termiņu īpašuma tiesību nostiprināšanai zemesgrāmatā arī attiecībā uz citiem zemes reformas ietvaros atsavinātiem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ir konstatējusi, ka likuma “Par valsts un pašvaldību īpašuma objektu privatizāciju” privatizācijas subjekti (tostarp privatizētu zemesgabalu ieguvēji) un Publiskas personas mantas atsavināšanas likuma 4.panta ceturtajā daļā minētās personas ne reti ilglaicīgi nenostiprina iegūtās īpašuma 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994.pantu par nekustama īpašuma īpašnieku atzīstams tikai tas, kas par tādu ierakstīts zemesgrāmatā. Īpašnieka statuss ne vien piešķir īpašniekam tiesības, bet uzliek arī ar īpašuma piederību saistītus pienākumus, proti, pienākumu maksāt nekustamā īpašuma nodokli, uzturēt tam piederošo īpašumu pienācīgā tehniskā un sanitārā kārtībā, u.c. Īpašuma tiesību nenostiprināšana zemesgrāmatā būtiski apgrūtina iespēju prasīt un nodrošināt atbildību no nekustamā īpašuma ieguvēja par minēto pienākumu nepildīšanu un rada zaudējumus tiesāšanās izdevumu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rīcībā esošo informāciju zemesgrāmatā īpašuma tiesības uz Pašvaldības privatizētajiem un atsavinātajiem nekustamajiem īpašumiem nav nostiprinājušas vairāk kā 50 personas. Ņemot vērā minēto, aicinām papildināt Informatīvo ziņojumu ar jautājumu par alternatīva risinājuma nepieciešamību īpašuma tiesību nostiprināšanai zemesgrāmatā attiecībā arī uz privatizācijas un atsavināšanas procesa ietvaros pārdotajiem nekustamajiem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ietvaros (privatizācijas pabeigšanas normatīvo aktu paketes ietvaros) tiek piedāvāta alternatīva vispārējai kārtībai, kādā ieraksta īpašuma tiesības zemesgrāmatā, paredzot privatizāciju veicošai institūcijai (pašvaldībai) tiesības nostiprināt pircēja īpašuma tiesības zemesgrāmatā, pamatojoties uz vienpusēju paziņojumu zemesgrāmatai. Šis risinājums attiektos tikai uz privatizācijas procesu un ir attaisnots tikai kā paņēmiens īpašuma tiesību reformas pabeigšanai valstī. Tas netiek paredzēts kā pastāvīgs pasākums valsts vai pašvaldības nekustamā īpašuma atsavināšanas gadījumā, t.i., Publiskas personas mantas atsavināšanas likumā noteiktajā vispārējā kārtībā atsavināto īpašumu ierakstīšanas kārtība zemesgrāmatā netiek mainīta.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plānots izstrādāt jaunu privatizācijas pabeigšanas likumu, aicinām tajā noteikt, ka iesāktie privatizācijas procesi pabeidzami pēc tiem noteikumiem, kādi bija uzsākot, izņemot attiecībā uz maksāšnas līdzekļiem. Tāpat aicinām papildināt informatīvo ziņojumu ar informāciju par to, kas notiks ar jau uzsāktajiem privatizācijas gadījumiem, bet kas vēl nav pabeigti.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kārtību pēc būtības nav plānots mainīt. Dzīvojamo māju privatizācijas pabeigšanas likums principā koncentrēsies uz termiņu noteikšanu normatīvajos aktos noteikto dažādu privatizācijas posmu pabeigšanai, tādējādi virzot privatizācijas procesu uz pabeigšanu 2-3 gadu laikā pēc likuma pieņemšanas, kā arī papildus dodot privatizācijas institūcijai instrumentus, lai mazinātu atkarību no individuālas privātpersonu rīcības (piemēram, priekšlikums par tiesībām ar vienpusēju lūgumu ierakstīt privatizēto objektu īpašuma tiesības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33. lapas tabulas Nr. 4 aili "Ietekme uz budžetu", dzēšot šādu tekstu iekavās "(2021. gadā aprēķinātā summa procesa pabeigšanai bija  2,8 mlj. </w:t>
            </w:r>
            <w:r w:rsidR="00000000" w:rsidRPr="00000000" w:rsidDel="00000000">
              <w:rPr>
                <w:i w:val="1"/>
                <w:rtl w:val="0"/>
              </w:rPr>
              <w:t xml:space="preserve">euro</w:t>
            </w:r>
            <w:r w:rsidR="00000000" w:rsidRPr="00000000" w:rsidDel="00000000">
              <w:rPr>
                <w:rtl w:val="0"/>
              </w:rPr>
              <w:t xml:space="preserve">)", jo informācija nav aktuāla, vai aizstājot to ar šādu tekstu iekavās "(2022.gadā aprēķinātā summa budžeta mērniecības procesa pabeigšanai (mērniecības pakalpojumi)  ir 1,5 mlj.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ir iesniedzis prioritārā pasākuma pieteikumu 2023.-2025.gadam papildus 0.9 milj euro budžeta līdzekļu pieprasīšanai, lai pabeigtu budžeta mērniecības procesu (mērniecības pakalpojumi) līdz 2026. gadam ieskaitot.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rūpīgi iziet cauri informatīvajam ziņojumam un pārbaudīt, vai visi teikumi ir saprotami, pareizi un loģiski, vai netrūkst informācija. Brīžiem vienā rindkopā ir atspoguļoti dažādi aspekti un izdarīti secinājumi, taču nav saprotams, vai izdarītais secinājums attiecas uz visu, kas minēts rindkopā. Lūdzam caurskatīt, lai katra rindkopa runā par savu atsevišķu aspektu vai problēmu, savukārt izdarītie secinājumi ir skaidri un saprotami - proti, vai secinājums attiecas uz rindkopu vai konkrēto apakšpunktu vai ir vēl kāda cita doma (piemēram, "Situācijās, kad dzīvojamā māja atrodas uz privātīpašumā esošās zemes, likumā nav noteikta neviena institūcija, kurai būtu pienākums šādu pēc būtības privātīpašumā esošu dzīvojamo māju kadastrāli uzmērīt un ierakstīt zemesgrāmatā, vai arī kontrolēt vai uzraudzīt šos procesus. Minētais pienākums ir pilnībā uz dzīvojamās mājas dzīvokļu īpašnieku pleciem.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noteikti termiņi paju sabiedrību celtajām mājām piesaistīto zemesgabalu privatizācijas pabeigšanai. Atbilstoši pašvaldību sniegtajai informācijai dzīvokļu īpašniekiem nav intereses ierakstīt dzīvojamās mājas zemesgrāmatā un pabeigt privatizācijas procesu. Kā papildus procesu kavējošo faktoru jāmin to, ka daudzās pašvaldībās privatizācijas komisijas jau beigušas savu darbību." - vai šeit ir runa par privātīpašumā esošas zemes privatizāciju, zemesgabalu privatizāciju, dzīvokļu privatizāciju?)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attiecas uz paju mājām (attiecīgā sadaļa ir tikai par šo problemātiku).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joprojām ir saskaņošanas stadijā un visticamāk kādi lēmumi šā informatīvā ziņojuma pieņemšanas sakarā tiks izdarīti rudenī, aicinām precizēt informatīvajā ziņojumā turpmākās rīcības plānā paredzētos termiņus, proti pagarināt visus termiņus vismaz par vienu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Izskatīsim, kad projekts būs gatavs iesniegšanai MK.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aicinām precizēt informatīvajā ziņojumā turpmākās rīcības plānā paredzētos termiņus, proti pagarināt visus termiņus vismaz par vienu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vēl tiks pārskatīti pie iesniegšanas MK (ņemot vērā saskaņošanai patērēto laiku), bet pārcelt par gadu būtu pārāk daudz.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13.10.2022.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iepazinusies ar Ekonomikas ministrijas precizēto informatīvā ziņojuma projektu “Par privatizācijas un zemes izpirkšanas procesu gaitu un priekšlikumiem to pabeigšanai sapratīgā termiņā” un informē, ka atbalsta tā tālāku virzību, vienlaikus vēršot uzmanību, ka jautājums par vienpusēja paziņojuma iesniegšanu zemesgrāmatā attiecīgo tiesību aktu projekta izstrādes laikā tiks skatīts kontekstā ar esošo tiesību sistēmu un no tās izrietošām prasībām attiecībā uz nostiprinājumam nepieciešamajiem priekšnoteikumiem.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privatizācijas un zemes izpirkšanas procesu gaitu un priekšlikumiem to pabeigšanai sapratīgā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ministrijai izvērtēt Ministru kabineta sēdes protokollēmuma projekta 2. un 3.punktā noteiktos termiņus, ņemot vērā, ka šobrīd nav zināms, vai Tieslietu ministrijai protokollēmuma projekta 4.punktā norādītais papildu finansējums tiks piešķirts likumprojekta "Par valsts budžetu 2023. gadam" un likumprojekta "Par vidēja termiņa budžeta ietvaru 2023., 2024. un 2025.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finansējuma aizkavēšana apgrūtinās priekšlikumu izstrādi, radot lielāku nenoteiktību, tomēr doto uzdevumu izpilde nav tieši atkarīga no Tieslietu ministrijai piešķirtā finansējuma par valsts līdzekļiem paredzētā uzmērīšanas procesa pabeigšanai.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privatizācijas un zemes izpirkšanas procesu gaitu un priekšlikumiem to pabeigšanai sapratīgā termiņā"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ministrijai izstrādāt informatīvajā ziņojumā identificētos privatizācijas procesa pabeigšanas sekmēšanai nepieciešamos likumprojektus grozījumu veikšanai attiecīgajos likumos, kā arī jauna Dzīvojamo māju privatizācijas pabeigšanas likuma pieņemšanai un līdz 2022.gada 1.oktobrim iesniegt atbilstošos likumprojektus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2.punkta ievaddaļu, norādot attiecīgās ministrijas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izstrādāt informatīvajā ziņojumā identificētos privatizācijas procesa pabeigšanas sekmēšanai nepieciešamos likumprojektus grozījumu veikšanai attiecīgajos likumos, kā arī jauna Dzīvojamo māju privatizācijas pabeigšanas likuma pieņemšanai un līdz 2023.gada 1.aprīlim iesniegt atbilstošos likumprojektus izskatīšanai Ministru kabinetā.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22-TA-677</w:t>
    </w:r>
    <w:r>
      <w:br/>
    </w:r>
    <w:r w:rsidR="00000000" w:rsidRPr="00000000" w:rsidDel="00000000">
      <w:rPr>
        <w:rtl w:val="0"/>
      </w:rPr>
      <w:t xml:space="preserve">25.10.2022. 16.28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22-TA-677</w:t>
    </w:r>
    <w:r>
      <w:br/>
    </w:r>
    <w:r w:rsidR="00000000" w:rsidRPr="00000000" w:rsidDel="00000000">
      <w:rPr>
        <w:rtl w:val="0"/>
      </w:rPr>
      <w:t xml:space="preserve">25.10.2022. 16.28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Izziņa_22-TA-677.docx</dc:title>
</cp:coreProperties>
</file>

<file path=docProps/custom.xml><?xml version="1.0" encoding="utf-8"?>
<Properties xmlns="http://schemas.openxmlformats.org/officeDocument/2006/custom-properties" xmlns:vt="http://schemas.openxmlformats.org/officeDocument/2006/docPropsVTypes"/>
</file>