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84FD9B" w14:textId="77777777" w:rsidR="005A2B58" w:rsidRPr="00DC574C" w:rsidRDefault="005A2B58" w:rsidP="005A2B58">
      <w:pPr>
        <w:tabs>
          <w:tab w:val="left" w:pos="5232"/>
        </w:tabs>
        <w:spacing w:line="360" w:lineRule="auto"/>
        <w:jc w:val="center"/>
        <w:rPr>
          <w:lang w:val="lv-LV"/>
        </w:rPr>
      </w:pPr>
      <w:r w:rsidRPr="00DC574C">
        <w:rPr>
          <w:lang w:val="lv-LV"/>
        </w:rPr>
        <w:t>Rīgā</w:t>
      </w:r>
    </w:p>
    <w:p w14:paraId="4901E76B" w14:textId="77777777" w:rsidR="005A2B58" w:rsidRDefault="005A2B58" w:rsidP="00C067CC">
      <w:pPr>
        <w:spacing w:after="120"/>
        <w:rPr>
          <w:lang w:val="lv-LV"/>
        </w:rPr>
      </w:pPr>
    </w:p>
    <w:p w14:paraId="6917D1FB" w14:textId="77777777" w:rsidR="00410573" w:rsidRDefault="00C067CC" w:rsidP="00C067CC">
      <w:pPr>
        <w:spacing w:after="120"/>
        <w:rPr>
          <w:lang w:val="lv-LV"/>
        </w:rPr>
      </w:pPr>
      <w:r w:rsidRPr="00C067CC">
        <w:rPr>
          <w:lang w:val="lv-LV"/>
        </w:rPr>
        <w:t xml:space="preserve">Datums skatāms laika zīmogā </w:t>
      </w:r>
      <w:r w:rsidR="00410573" w:rsidRPr="00410573">
        <w:rPr>
          <w:lang w:val="lv-LV"/>
        </w:rPr>
        <w:t>N</w:t>
      </w:r>
      <w:r w:rsidR="00410573" w:rsidRPr="00C067CC">
        <w:rPr>
          <w:lang w:val="lv-LV"/>
        </w:rPr>
        <w:t>r.</w:t>
      </w:r>
      <w:sdt>
        <w:sdtPr>
          <w:rPr>
            <w:lang w:val="lv-LV"/>
          </w:rPr>
          <w:alias w:val="RegNr"/>
          <w:tag w:val="RegNr"/>
          <w:id w:val="2137518191"/>
          <w:lock w:val="contentLocked"/>
          <w:placeholder>
            <w:docPart w:val="15F3D90572704C1BBF5470D94278A3DF"/>
          </w:placeholder>
          <w:showingPlcHdr/>
          <w:dataBinding w:prefixMappings="xmlns:ns0='http://schemas.microsoft.com/office/2006/metadata/properties' xmlns:ns1='http://schemas.microsoft.com/office/infopath/2007/PartnerControls' xmlns:ns2='21a93588-6fe8-41e9-94dc-424b783ca979' xmlns:ns3='801ff49e-5150-41f0-9cd7-015d16134d38' xmlns:ns4='fb472ee8-82eb-4a14-b9eb-ad5ce10e4677' xmlns:ns5='aaa33240-aed4-492d-84f2-cf9262a9abbc'" w:xpath="/ns0:properties[1]/documentManagement[1]/ns3:amNumurs[1]" w:storeItemID="{DBE8EFD4-92B0-4FC8-BC47-41A3D8828AD8}"/>
          <w:text/>
        </w:sdtPr>
        <w:sdtEndPr/>
        <w:sdtContent>
          <w:r w:rsidR="00B535A0" w:rsidRPr="00BD00A9">
            <w:rPr>
              <w:rStyle w:val="PlaceholderText"/>
              <w:color w:val="FFFFFF" w:themeColor="background1"/>
              <w:u w:val="single"/>
            </w:rPr>
            <w:t>n</w:t>
          </w:r>
        </w:sdtContent>
      </w:sdt>
    </w:p>
    <w:tbl>
      <w:tblPr>
        <w:tblW w:w="0" w:type="auto"/>
        <w:tblInd w:w="8" w:type="dxa"/>
        <w:tblLayout w:type="fixed"/>
        <w:tblCellMar>
          <w:left w:w="0" w:type="dxa"/>
          <w:right w:w="0" w:type="dxa"/>
        </w:tblCellMar>
        <w:tblLook w:val="0000" w:firstRow="0" w:lastRow="0" w:firstColumn="0" w:lastColumn="0" w:noHBand="0" w:noVBand="0"/>
      </w:tblPr>
      <w:tblGrid>
        <w:gridCol w:w="418"/>
        <w:gridCol w:w="2183"/>
        <w:gridCol w:w="434"/>
        <w:gridCol w:w="2060"/>
      </w:tblGrid>
      <w:tr w:rsidR="00CC74BF" w:rsidRPr="00410573" w14:paraId="49F00B2B" w14:textId="77777777" w:rsidTr="00410573">
        <w:trPr>
          <w:cantSplit/>
        </w:trPr>
        <w:tc>
          <w:tcPr>
            <w:tcW w:w="418" w:type="dxa"/>
            <w:vAlign w:val="bottom"/>
          </w:tcPr>
          <w:p w14:paraId="51DF696B" w14:textId="77777777" w:rsidR="00CC74BF" w:rsidRPr="00410573" w:rsidRDefault="00CC74BF" w:rsidP="00FA10A3">
            <w:pPr>
              <w:rPr>
                <w:bCs/>
                <w:lang w:val="lv-LV"/>
              </w:rPr>
            </w:pPr>
            <w:r w:rsidRPr="00410573">
              <w:rPr>
                <w:bCs/>
                <w:lang w:val="lv-LV"/>
              </w:rPr>
              <w:t>Uz</w:t>
            </w:r>
          </w:p>
        </w:tc>
        <w:tc>
          <w:tcPr>
            <w:tcW w:w="2183" w:type="dxa"/>
            <w:tcBorders>
              <w:bottom w:val="single" w:sz="4" w:space="0" w:color="auto"/>
            </w:tcBorders>
            <w:vAlign w:val="bottom"/>
          </w:tcPr>
          <w:p w14:paraId="02DC028B" w14:textId="77777777" w:rsidR="00CC74BF" w:rsidRPr="00410573" w:rsidRDefault="00B2360B" w:rsidP="00FA10A3">
            <w:pPr>
              <w:rPr>
                <w:bCs/>
                <w:lang w:val="lv-LV"/>
              </w:rPr>
            </w:pPr>
            <w:r>
              <w:rPr>
                <w:bCs/>
                <w:lang w:val="lv-LV"/>
              </w:rPr>
              <w:t>25.02.2022.</w:t>
            </w:r>
          </w:p>
        </w:tc>
        <w:tc>
          <w:tcPr>
            <w:tcW w:w="434" w:type="dxa"/>
            <w:vAlign w:val="bottom"/>
          </w:tcPr>
          <w:p w14:paraId="4D5A4BB6" w14:textId="77777777" w:rsidR="00CC74BF" w:rsidRPr="00410573" w:rsidRDefault="00CC74BF" w:rsidP="00FA10A3">
            <w:pPr>
              <w:rPr>
                <w:bCs/>
                <w:lang w:val="lv-LV"/>
              </w:rPr>
            </w:pPr>
            <w:r w:rsidRPr="00410573">
              <w:rPr>
                <w:bCs/>
                <w:lang w:val="lv-LV"/>
              </w:rPr>
              <w:t>Nr.</w:t>
            </w:r>
          </w:p>
        </w:tc>
        <w:tc>
          <w:tcPr>
            <w:tcW w:w="2060" w:type="dxa"/>
            <w:tcBorders>
              <w:bottom w:val="single" w:sz="4" w:space="0" w:color="auto"/>
            </w:tcBorders>
            <w:vAlign w:val="bottom"/>
          </w:tcPr>
          <w:p w14:paraId="1C176E52" w14:textId="77777777" w:rsidR="00CC74BF" w:rsidRPr="00410573" w:rsidRDefault="00B2360B" w:rsidP="00FA10A3">
            <w:pPr>
              <w:rPr>
                <w:bCs/>
                <w:lang w:val="lv-LV"/>
              </w:rPr>
            </w:pPr>
            <w:r>
              <w:t>5.2-1/304</w:t>
            </w:r>
          </w:p>
        </w:tc>
      </w:tr>
    </w:tbl>
    <w:p w14:paraId="18E9401F" w14:textId="77777777" w:rsidR="00B2360B" w:rsidRDefault="00B2360B" w:rsidP="00B2360B">
      <w:pPr>
        <w:tabs>
          <w:tab w:val="left" w:pos="5232"/>
        </w:tabs>
        <w:spacing w:after="240" w:line="360" w:lineRule="auto"/>
        <w:jc w:val="right"/>
        <w:rPr>
          <w:lang w:val="lv-LV"/>
        </w:rPr>
      </w:pPr>
    </w:p>
    <w:p w14:paraId="474DB463" w14:textId="77777777" w:rsidR="00B2360B" w:rsidRDefault="00B2360B" w:rsidP="00B2360B">
      <w:pPr>
        <w:tabs>
          <w:tab w:val="left" w:pos="5232"/>
        </w:tabs>
        <w:spacing w:after="240" w:line="360" w:lineRule="auto"/>
        <w:jc w:val="right"/>
        <w:rPr>
          <w:lang w:val="lv-LV"/>
        </w:rPr>
      </w:pPr>
      <w:r>
        <w:rPr>
          <w:lang w:val="lv-LV"/>
        </w:rPr>
        <w:t>Kultūras min</w:t>
      </w:r>
      <w:bookmarkStart w:id="0" w:name="_GoBack"/>
      <w:bookmarkEnd w:id="0"/>
      <w:r>
        <w:rPr>
          <w:lang w:val="lv-LV"/>
        </w:rPr>
        <w:t>istrija</w:t>
      </w:r>
    </w:p>
    <w:p w14:paraId="0B0E0C9D" w14:textId="77777777" w:rsidR="00B2360B" w:rsidRDefault="00B2360B" w:rsidP="00B2360B">
      <w:pPr>
        <w:widowControl/>
        <w:jc w:val="both"/>
        <w:rPr>
          <w:i/>
          <w:iCs/>
          <w:lang w:val="lv-LV"/>
        </w:rPr>
      </w:pPr>
      <w:bookmarkStart w:id="1" w:name="_Hlk97708384"/>
      <w:r>
        <w:rPr>
          <w:i/>
          <w:iCs/>
          <w:lang w:val="lv-LV"/>
        </w:rPr>
        <w:t xml:space="preserve">Par Latvijas Republikas un Izraēlas Valsts </w:t>
      </w:r>
    </w:p>
    <w:p w14:paraId="3506A3ED" w14:textId="77777777" w:rsidR="00B2360B" w:rsidRDefault="00B2360B" w:rsidP="00B2360B">
      <w:pPr>
        <w:widowControl/>
        <w:jc w:val="both"/>
        <w:rPr>
          <w:i/>
          <w:iCs/>
          <w:lang w:val="lv-LV"/>
        </w:rPr>
      </w:pPr>
      <w:r>
        <w:rPr>
          <w:i/>
          <w:iCs/>
          <w:lang w:val="lv-LV"/>
        </w:rPr>
        <w:t xml:space="preserve">kopējās izglītības, kultūras un zinātnes sadarbības </w:t>
      </w:r>
    </w:p>
    <w:p w14:paraId="5ACB7A1C" w14:textId="77777777" w:rsidR="00B2360B" w:rsidRDefault="00B2360B" w:rsidP="00B2360B">
      <w:pPr>
        <w:widowControl/>
        <w:jc w:val="both"/>
        <w:rPr>
          <w:i/>
          <w:iCs/>
          <w:lang w:val="lv-LV"/>
        </w:rPr>
      </w:pPr>
      <w:r>
        <w:rPr>
          <w:i/>
          <w:iCs/>
          <w:lang w:val="lv-LV"/>
        </w:rPr>
        <w:t>starpvaldību komitejas sēdi</w:t>
      </w:r>
    </w:p>
    <w:bookmarkEnd w:id="1"/>
    <w:p w14:paraId="4B187B28" w14:textId="77777777" w:rsidR="00B2360B" w:rsidRDefault="00B2360B" w:rsidP="00B2360B">
      <w:pPr>
        <w:widowControl/>
        <w:jc w:val="both"/>
        <w:rPr>
          <w:lang w:val="lv-LV"/>
        </w:rPr>
      </w:pPr>
    </w:p>
    <w:p w14:paraId="05399875" w14:textId="77777777" w:rsidR="00B2360B" w:rsidRDefault="00B2360B" w:rsidP="00B2360B">
      <w:pPr>
        <w:widowControl/>
        <w:jc w:val="both"/>
        <w:rPr>
          <w:lang w:val="lv-LV"/>
        </w:rPr>
      </w:pPr>
    </w:p>
    <w:p w14:paraId="0D9A7BB3" w14:textId="77777777" w:rsidR="00B2360B" w:rsidRDefault="00B2360B" w:rsidP="00B2360B">
      <w:pPr>
        <w:widowControl/>
        <w:jc w:val="both"/>
        <w:rPr>
          <w:lang w:val="lv-LV"/>
        </w:rPr>
      </w:pPr>
      <w:r>
        <w:rPr>
          <w:lang w:val="lv-LV"/>
        </w:rPr>
        <w:t>Atbildot uz Jūsu 2022. gada 25. februāra vēstuli Nr. 5.2-1/304 par Latvijas Republikas un Izraēlas Valsts kopējās izglītības, kultūras un zinātnes sadarbības starpvaldību komitejas sēdi, informējam, ka turpmāk par Ārlietu ministrijas pārstāvi Latvijas Republikas pārstāvju grupā minētajā komitejā tiek nozīmēts Ārlietu ministrijas Tuvo Austrumu un Āfrikas valstu nodaļas padomnieks Juris Žuravļovs.</w:t>
      </w:r>
    </w:p>
    <w:p w14:paraId="7A884888" w14:textId="77777777" w:rsidR="00B2360B" w:rsidRDefault="00B2360B" w:rsidP="00B2360B">
      <w:pPr>
        <w:widowControl/>
        <w:jc w:val="both"/>
        <w:rPr>
          <w:lang w:val="lv-LV"/>
        </w:rPr>
      </w:pPr>
    </w:p>
    <w:p w14:paraId="595386AF" w14:textId="77777777" w:rsidR="00B2360B" w:rsidRDefault="00B2360B" w:rsidP="00B2360B">
      <w:pPr>
        <w:widowControl/>
        <w:jc w:val="both"/>
        <w:rPr>
          <w:lang w:val="lv-LV"/>
        </w:rPr>
      </w:pPr>
      <w:r>
        <w:rPr>
          <w:lang w:val="lv-LV"/>
        </w:rPr>
        <w:t>Vienlaikus Ārlietu ministrija turpina izvērtēt „Latvijas Republikas valdības un Izraēlas Valsts valdības izglītības, zinātnes, kultūras, jaunatnes un sporta sadarbības programmas 2022.-2025. gadam” projektu un sniegs savus priekšlikumus norādītajā termiņā.</w:t>
      </w:r>
    </w:p>
    <w:p w14:paraId="7462DC62" w14:textId="77777777" w:rsidR="00B2360B" w:rsidRDefault="00B2360B" w:rsidP="00B2360B">
      <w:pPr>
        <w:widowControl/>
        <w:jc w:val="both"/>
        <w:rPr>
          <w:lang w:val="lv-LV"/>
        </w:rPr>
      </w:pPr>
    </w:p>
    <w:p w14:paraId="0FADA2A0" w14:textId="77777777" w:rsidR="00B2360B" w:rsidRDefault="00B2360B" w:rsidP="00B2360B">
      <w:pPr>
        <w:widowControl/>
        <w:jc w:val="both"/>
        <w:rPr>
          <w:lang w:val="lv-LV"/>
        </w:rPr>
      </w:pPr>
    </w:p>
    <w:p w14:paraId="134493E4" w14:textId="77777777" w:rsidR="00B2360B" w:rsidRDefault="00B2360B" w:rsidP="00B2360B">
      <w:pPr>
        <w:widowControl/>
        <w:jc w:val="both"/>
        <w:rPr>
          <w:lang w:val="lv-LV"/>
        </w:rPr>
      </w:pPr>
    </w:p>
    <w:p w14:paraId="48EA5B68" w14:textId="77777777" w:rsidR="00B2360B" w:rsidRDefault="00B2360B" w:rsidP="00B2360B">
      <w:pPr>
        <w:widowControl/>
        <w:jc w:val="both"/>
        <w:rPr>
          <w:lang w:val="lv-LV"/>
        </w:rPr>
      </w:pPr>
    </w:p>
    <w:p w14:paraId="61C18CDB" w14:textId="77777777" w:rsidR="00B2360B" w:rsidRDefault="00B2360B" w:rsidP="00B2360B">
      <w:pPr>
        <w:widowControl/>
        <w:jc w:val="both"/>
        <w:rPr>
          <w:lang w:val="lv-LV"/>
        </w:rPr>
      </w:pPr>
    </w:p>
    <w:p w14:paraId="594592DC" w14:textId="77777777" w:rsidR="00B2360B" w:rsidRDefault="00B2360B" w:rsidP="00B2360B">
      <w:pPr>
        <w:widowControl/>
        <w:jc w:val="both"/>
        <w:rPr>
          <w:lang w:val="lv-LV"/>
        </w:rPr>
      </w:pPr>
      <w:r>
        <w:rPr>
          <w:lang w:val="lv-LV"/>
        </w:rPr>
        <w:t>Valsts sekretāra vietnieks</w:t>
      </w:r>
    </w:p>
    <w:p w14:paraId="5D1FF1F0" w14:textId="77777777" w:rsidR="00B2360B" w:rsidRDefault="00B2360B" w:rsidP="00B2360B">
      <w:pPr>
        <w:widowControl/>
        <w:jc w:val="both"/>
        <w:rPr>
          <w:lang w:val="lv-LV"/>
        </w:rPr>
      </w:pPr>
      <w:r>
        <w:rPr>
          <w:lang w:val="lv-LV"/>
        </w:rPr>
        <w:t xml:space="preserve">- politiskais direktors                                                                                   </w:t>
      </w:r>
      <w:r>
        <w:rPr>
          <w:lang w:val="lv-LV"/>
        </w:rPr>
        <w:t xml:space="preserve"> </w:t>
      </w:r>
      <w:r>
        <w:rPr>
          <w:lang w:val="lv-LV"/>
        </w:rPr>
        <w:t xml:space="preserve">Andžejs </w:t>
      </w:r>
      <w:proofErr w:type="spellStart"/>
      <w:r>
        <w:rPr>
          <w:lang w:val="lv-LV"/>
        </w:rPr>
        <w:t>Viļumsons</w:t>
      </w:r>
      <w:proofErr w:type="spellEnd"/>
    </w:p>
    <w:p w14:paraId="2D91733C" w14:textId="77777777" w:rsidR="00B2360B" w:rsidRDefault="00B2360B" w:rsidP="00B2360B">
      <w:pPr>
        <w:jc w:val="center"/>
        <w:rPr>
          <w:lang w:val="lv-LV"/>
        </w:rPr>
      </w:pPr>
    </w:p>
    <w:p w14:paraId="3FFE7F9E" w14:textId="77777777" w:rsidR="00B2360B" w:rsidRDefault="00B2360B" w:rsidP="00B2360B">
      <w:pPr>
        <w:jc w:val="center"/>
        <w:rPr>
          <w:lang w:val="lv-LV"/>
        </w:rPr>
      </w:pPr>
    </w:p>
    <w:p w14:paraId="21729A6E" w14:textId="77777777" w:rsidR="00B2360B" w:rsidRDefault="00B2360B" w:rsidP="00B2360B">
      <w:pPr>
        <w:jc w:val="center"/>
        <w:rPr>
          <w:lang w:val="lv-LV"/>
        </w:rPr>
      </w:pPr>
    </w:p>
    <w:p w14:paraId="449B331F" w14:textId="77777777" w:rsidR="00B2360B" w:rsidRDefault="00B2360B" w:rsidP="00B2360B">
      <w:pPr>
        <w:rPr>
          <w:i/>
          <w:sz w:val="20"/>
          <w:szCs w:val="20"/>
          <w:lang w:val="lv-LV"/>
        </w:rPr>
      </w:pPr>
    </w:p>
    <w:p w14:paraId="1104F8D7" w14:textId="77777777" w:rsidR="00B2360B" w:rsidRDefault="00B2360B" w:rsidP="00B2360B">
      <w:pPr>
        <w:rPr>
          <w:sz w:val="20"/>
          <w:szCs w:val="20"/>
          <w:lang w:val="lv-LV"/>
        </w:rPr>
      </w:pPr>
    </w:p>
    <w:p w14:paraId="06CB1C03" w14:textId="77777777" w:rsidR="00B2360B" w:rsidRDefault="00B2360B" w:rsidP="00B2360B">
      <w:pPr>
        <w:rPr>
          <w:sz w:val="20"/>
          <w:szCs w:val="20"/>
          <w:lang w:val="lv-LV"/>
        </w:rPr>
      </w:pPr>
    </w:p>
    <w:p w14:paraId="38FE52A4" w14:textId="77777777" w:rsidR="00B2360B" w:rsidRDefault="00B2360B" w:rsidP="00B2360B">
      <w:pPr>
        <w:rPr>
          <w:sz w:val="20"/>
          <w:szCs w:val="20"/>
          <w:lang w:val="lv-LV"/>
        </w:rPr>
      </w:pPr>
    </w:p>
    <w:p w14:paraId="0FB53639" w14:textId="77777777" w:rsidR="00B2360B" w:rsidRDefault="00B2360B" w:rsidP="00B2360B">
      <w:pPr>
        <w:rPr>
          <w:sz w:val="20"/>
          <w:szCs w:val="20"/>
          <w:lang w:val="lv-LV"/>
        </w:rPr>
      </w:pPr>
    </w:p>
    <w:p w14:paraId="35EDD79D" w14:textId="77777777" w:rsidR="00B2360B" w:rsidRDefault="00B2360B" w:rsidP="00B2360B">
      <w:pPr>
        <w:rPr>
          <w:sz w:val="20"/>
          <w:szCs w:val="20"/>
          <w:lang w:val="lv-LV"/>
        </w:rPr>
      </w:pPr>
    </w:p>
    <w:p w14:paraId="007570A4" w14:textId="77777777" w:rsidR="00B2360B" w:rsidRDefault="00B2360B" w:rsidP="00B2360B">
      <w:pPr>
        <w:rPr>
          <w:sz w:val="20"/>
          <w:szCs w:val="20"/>
          <w:lang w:val="lv-LV"/>
        </w:rPr>
      </w:pPr>
      <w:r>
        <w:rPr>
          <w:sz w:val="20"/>
          <w:szCs w:val="20"/>
          <w:lang w:val="lv-LV"/>
        </w:rPr>
        <w:t>J.Žuravļovs, 67016277</w:t>
      </w:r>
    </w:p>
    <w:p w14:paraId="346EE572" w14:textId="77777777" w:rsidR="00B2360B" w:rsidRDefault="00B2360B" w:rsidP="00B2360B">
      <w:pPr>
        <w:rPr>
          <w:sz w:val="20"/>
          <w:szCs w:val="20"/>
          <w:lang w:val="lv-LV"/>
        </w:rPr>
      </w:pPr>
      <w:r>
        <w:rPr>
          <w:sz w:val="20"/>
          <w:szCs w:val="20"/>
          <w:lang w:val="lv-LV"/>
        </w:rPr>
        <w:t>juris.zuravlovs@mfa.gov.lv</w:t>
      </w:r>
    </w:p>
    <w:p w14:paraId="1D652427" w14:textId="77777777" w:rsidR="001C48F6" w:rsidRDefault="001C48F6" w:rsidP="007B2BF2"/>
    <w:p w14:paraId="4C28B410" w14:textId="77777777" w:rsidR="00410573" w:rsidRPr="00580CB8" w:rsidRDefault="00BB4F0B" w:rsidP="00B2360B">
      <w:r w:rsidRPr="00952989">
        <w:t>DOKUMENTS IR PARAKSTĪTS AR DROŠU ELEKTRONISKO PARAKSTU UN SATUR LAIKA ZĪMOGU</w:t>
      </w:r>
    </w:p>
    <w:sectPr w:rsidR="00410573" w:rsidRPr="00580CB8" w:rsidSect="005F2E1C">
      <w:footerReference w:type="default" r:id="rId12"/>
      <w:headerReference w:type="first" r:id="rId13"/>
      <w:pgSz w:w="11906" w:h="16838" w:code="9"/>
      <w:pgMar w:top="1134" w:right="1134" w:bottom="851" w:left="1797"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07565" w14:textId="77777777" w:rsidR="00B2360B" w:rsidRDefault="00B2360B">
      <w:r>
        <w:separator/>
      </w:r>
    </w:p>
  </w:endnote>
  <w:endnote w:type="continuationSeparator" w:id="0">
    <w:p w14:paraId="760EECC6" w14:textId="77777777" w:rsidR="00B2360B" w:rsidRDefault="00B23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A70CF" w14:textId="77777777" w:rsidR="00CC74BF" w:rsidRPr="00CC74BF" w:rsidRDefault="00CC74BF">
    <w:pPr>
      <w:pStyle w:val="Footer"/>
      <w:jc w:val="center"/>
      <w:rPr>
        <w:sz w:val="20"/>
        <w:szCs w:val="20"/>
      </w:rPr>
    </w:pPr>
    <w:r w:rsidRPr="00CC74BF">
      <w:rPr>
        <w:sz w:val="20"/>
        <w:szCs w:val="20"/>
      </w:rPr>
      <w:fldChar w:fldCharType="begin"/>
    </w:r>
    <w:r w:rsidRPr="00CC74BF">
      <w:rPr>
        <w:sz w:val="20"/>
        <w:szCs w:val="20"/>
      </w:rPr>
      <w:instrText xml:space="preserve"> PAGE   \* MERGEFORMAT </w:instrText>
    </w:r>
    <w:r w:rsidRPr="00CC74BF">
      <w:rPr>
        <w:sz w:val="20"/>
        <w:szCs w:val="20"/>
      </w:rPr>
      <w:fldChar w:fldCharType="separate"/>
    </w:r>
    <w:r w:rsidR="00580CB8">
      <w:rPr>
        <w:noProof/>
        <w:sz w:val="20"/>
        <w:szCs w:val="20"/>
      </w:rPr>
      <w:t>2</w:t>
    </w:r>
    <w:r w:rsidRPr="00CC74BF">
      <w:rPr>
        <w:noProof/>
        <w:sz w:val="20"/>
        <w:szCs w:val="20"/>
      </w:rPr>
      <w:fldChar w:fldCharType="end"/>
    </w:r>
  </w:p>
  <w:p w14:paraId="0C366C5A" w14:textId="77777777" w:rsidR="00CC74BF" w:rsidRDefault="00CC74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8961F5" w14:textId="77777777" w:rsidR="00B2360B" w:rsidRDefault="00B2360B">
      <w:r>
        <w:separator/>
      </w:r>
    </w:p>
  </w:footnote>
  <w:footnote w:type="continuationSeparator" w:id="0">
    <w:p w14:paraId="08DB5941" w14:textId="77777777" w:rsidR="00B2360B" w:rsidRDefault="00B236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1BA5A" w14:textId="77777777" w:rsidR="008802CE" w:rsidRPr="005F2E1C" w:rsidRDefault="00FB5A4A" w:rsidP="005F2E1C">
    <w:r>
      <w:rPr>
        <w:noProof/>
        <w:lang w:val="lv-LV"/>
      </w:rPr>
      <mc:AlternateContent>
        <mc:Choice Requires="wps">
          <w:drawing>
            <wp:anchor distT="0" distB="0" distL="114300" distR="114300" simplePos="0" relativeHeight="251663872" behindDoc="1" locked="0" layoutInCell="1" allowOverlap="1" wp14:anchorId="0EC2B795" wp14:editId="5F0998B5">
              <wp:simplePos x="0" y="0"/>
              <wp:positionH relativeFrom="page">
                <wp:posOffset>1066800</wp:posOffset>
              </wp:positionH>
              <wp:positionV relativeFrom="page">
                <wp:posOffset>2028825</wp:posOffset>
              </wp:positionV>
              <wp:extent cx="5838825" cy="314325"/>
              <wp:effectExtent l="0" t="0" r="9525" b="9525"/>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4CBE6" w14:textId="77777777" w:rsidR="005F2E1C" w:rsidRDefault="005F2E1C" w:rsidP="005F2E1C">
                          <w:pPr>
                            <w:spacing w:line="194" w:lineRule="exact"/>
                            <w:ind w:left="20" w:right="-45"/>
                            <w:jc w:val="center"/>
                            <w:rPr>
                              <w:rFonts w:eastAsia="Times New Roman"/>
                              <w:sz w:val="17"/>
                              <w:szCs w:val="17"/>
                            </w:rPr>
                          </w:pPr>
                          <w:r w:rsidRPr="0023696A">
                            <w:rPr>
                              <w:rFonts w:eastAsia="Times New Roman"/>
                              <w:color w:val="231F20"/>
                              <w:sz w:val="17"/>
                              <w:szCs w:val="17"/>
                            </w:rPr>
                            <w:t xml:space="preserve">K. </w:t>
                          </w:r>
                          <w:proofErr w:type="spellStart"/>
                          <w:r w:rsidRPr="0023696A">
                            <w:rPr>
                              <w:rFonts w:eastAsia="Times New Roman"/>
                              <w:color w:val="231F20"/>
                              <w:sz w:val="17"/>
                              <w:szCs w:val="17"/>
                            </w:rPr>
                            <w:t>Valdemāra</w:t>
                          </w:r>
                          <w:proofErr w:type="spellEnd"/>
                          <w:r w:rsidRPr="0023696A">
                            <w:rPr>
                              <w:rFonts w:eastAsia="Times New Roman"/>
                              <w:color w:val="231F20"/>
                              <w:sz w:val="17"/>
                              <w:szCs w:val="17"/>
                            </w:rPr>
                            <w:t xml:space="preserve"> </w:t>
                          </w:r>
                          <w:proofErr w:type="spellStart"/>
                          <w:r w:rsidRPr="0023696A">
                            <w:rPr>
                              <w:rFonts w:eastAsia="Times New Roman"/>
                              <w:color w:val="231F20"/>
                              <w:sz w:val="17"/>
                              <w:szCs w:val="17"/>
                            </w:rPr>
                            <w:t>iela</w:t>
                          </w:r>
                          <w:proofErr w:type="spellEnd"/>
                          <w:r w:rsidRPr="0023696A">
                            <w:rPr>
                              <w:rFonts w:eastAsia="Times New Roman"/>
                              <w:color w:val="231F20"/>
                              <w:sz w:val="17"/>
                              <w:szCs w:val="17"/>
                            </w:rPr>
                            <w:t xml:space="preserve"> 3, </w:t>
                          </w:r>
                          <w:proofErr w:type="spellStart"/>
                          <w:r w:rsidRPr="0023696A">
                            <w:rPr>
                              <w:rFonts w:eastAsia="Times New Roman"/>
                              <w:color w:val="231F20"/>
                              <w:sz w:val="17"/>
                              <w:szCs w:val="17"/>
                            </w:rPr>
                            <w:t>Rīga</w:t>
                          </w:r>
                          <w:proofErr w:type="spellEnd"/>
                          <w:r w:rsidRPr="0023696A">
                            <w:rPr>
                              <w:rFonts w:eastAsia="Times New Roman"/>
                              <w:color w:val="231F20"/>
                              <w:sz w:val="17"/>
                              <w:szCs w:val="17"/>
                            </w:rPr>
                            <w:t xml:space="preserve">, LV-1395, </w:t>
                          </w:r>
                          <w:proofErr w:type="spellStart"/>
                          <w:r w:rsidRPr="0023696A">
                            <w:rPr>
                              <w:rFonts w:eastAsia="Times New Roman"/>
                              <w:color w:val="231F20"/>
                              <w:sz w:val="17"/>
                              <w:szCs w:val="17"/>
                            </w:rPr>
                            <w:t>tālr</w:t>
                          </w:r>
                          <w:proofErr w:type="spellEnd"/>
                          <w:r w:rsidRPr="0023696A">
                            <w:rPr>
                              <w:rFonts w:eastAsia="Times New Roman"/>
                              <w:color w:val="231F20"/>
                              <w:sz w:val="17"/>
                              <w:szCs w:val="17"/>
                            </w:rPr>
                            <w:t xml:space="preserve">. 67016201, </w:t>
                          </w:r>
                          <w:proofErr w:type="spellStart"/>
                          <w:r w:rsidRPr="0023696A">
                            <w:rPr>
                              <w:rFonts w:eastAsia="Times New Roman"/>
                              <w:color w:val="231F20"/>
                              <w:sz w:val="17"/>
                              <w:szCs w:val="17"/>
                            </w:rPr>
                            <w:t>fakss</w:t>
                          </w:r>
                          <w:proofErr w:type="spellEnd"/>
                          <w:r w:rsidRPr="0023696A">
                            <w:rPr>
                              <w:rFonts w:eastAsia="Times New Roman"/>
                              <w:color w:val="231F20"/>
                              <w:sz w:val="17"/>
                              <w:szCs w:val="17"/>
                            </w:rPr>
                            <w:t xml:space="preserve"> 67828121, e-pasts </w:t>
                          </w:r>
                          <w:r w:rsidR="006630B7">
                            <w:rPr>
                              <w:rFonts w:eastAsia="Times New Roman"/>
                              <w:color w:val="231F20"/>
                              <w:sz w:val="17"/>
                              <w:szCs w:val="17"/>
                            </w:rPr>
                            <w:t>pasts</w:t>
                          </w:r>
                          <w:r w:rsidRPr="0023696A">
                            <w:rPr>
                              <w:rFonts w:eastAsia="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C2B795" id="_x0000_t202" coordsize="21600,21600" o:spt="202" path="m,l,21600r21600,l21600,xe">
              <v:stroke joinstyle="miter"/>
              <v:path gradientshapeok="t" o:connecttype="rect"/>
            </v:shapetype>
            <v:shape id="Text Box 4" o:spid="_x0000_s1026" type="#_x0000_t202" style="position:absolute;margin-left:84pt;margin-top:159.75pt;width:459.75pt;height:24.7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" filled="f" stroked="f">
              <v:textbox inset="0,0,0,0">
                <w:txbxContent>
                  <w:p w14:paraId="6344CBE6" w14:textId="77777777" w:rsidR="005F2E1C" w:rsidRDefault="005F2E1C" w:rsidP="005F2E1C">
                    <w:pPr>
                      <w:spacing w:line="194" w:lineRule="exact"/>
                      <w:ind w:left="20" w:right="-45"/>
                      <w:jc w:val="center"/>
                      <w:rPr>
                        <w:rFonts w:eastAsia="Times New Roman"/>
                        <w:sz w:val="17"/>
                        <w:szCs w:val="17"/>
                      </w:rPr>
                    </w:pPr>
                    <w:r w:rsidRPr="0023696A">
                      <w:rPr>
                        <w:rFonts w:eastAsia="Times New Roman"/>
                        <w:color w:val="231F20"/>
                        <w:sz w:val="17"/>
                        <w:szCs w:val="17"/>
                      </w:rPr>
                      <w:t xml:space="preserve">K. </w:t>
                    </w:r>
                    <w:proofErr w:type="spellStart"/>
                    <w:r w:rsidRPr="0023696A">
                      <w:rPr>
                        <w:rFonts w:eastAsia="Times New Roman"/>
                        <w:color w:val="231F20"/>
                        <w:sz w:val="17"/>
                        <w:szCs w:val="17"/>
                      </w:rPr>
                      <w:t>Valdemāra</w:t>
                    </w:r>
                    <w:proofErr w:type="spellEnd"/>
                    <w:r w:rsidRPr="0023696A">
                      <w:rPr>
                        <w:rFonts w:eastAsia="Times New Roman"/>
                        <w:color w:val="231F20"/>
                        <w:sz w:val="17"/>
                        <w:szCs w:val="17"/>
                      </w:rPr>
                      <w:t xml:space="preserve"> </w:t>
                    </w:r>
                    <w:proofErr w:type="spellStart"/>
                    <w:r w:rsidRPr="0023696A">
                      <w:rPr>
                        <w:rFonts w:eastAsia="Times New Roman"/>
                        <w:color w:val="231F20"/>
                        <w:sz w:val="17"/>
                        <w:szCs w:val="17"/>
                      </w:rPr>
                      <w:t>iela</w:t>
                    </w:r>
                    <w:proofErr w:type="spellEnd"/>
                    <w:r w:rsidRPr="0023696A">
                      <w:rPr>
                        <w:rFonts w:eastAsia="Times New Roman"/>
                        <w:color w:val="231F20"/>
                        <w:sz w:val="17"/>
                        <w:szCs w:val="17"/>
                      </w:rPr>
                      <w:t xml:space="preserve"> 3, </w:t>
                    </w:r>
                    <w:proofErr w:type="spellStart"/>
                    <w:r w:rsidRPr="0023696A">
                      <w:rPr>
                        <w:rFonts w:eastAsia="Times New Roman"/>
                        <w:color w:val="231F20"/>
                        <w:sz w:val="17"/>
                        <w:szCs w:val="17"/>
                      </w:rPr>
                      <w:t>Rīga</w:t>
                    </w:r>
                    <w:proofErr w:type="spellEnd"/>
                    <w:r w:rsidRPr="0023696A">
                      <w:rPr>
                        <w:rFonts w:eastAsia="Times New Roman"/>
                        <w:color w:val="231F20"/>
                        <w:sz w:val="17"/>
                        <w:szCs w:val="17"/>
                      </w:rPr>
                      <w:t xml:space="preserve">, LV-1395, </w:t>
                    </w:r>
                    <w:proofErr w:type="spellStart"/>
                    <w:r w:rsidRPr="0023696A">
                      <w:rPr>
                        <w:rFonts w:eastAsia="Times New Roman"/>
                        <w:color w:val="231F20"/>
                        <w:sz w:val="17"/>
                        <w:szCs w:val="17"/>
                      </w:rPr>
                      <w:t>tālr</w:t>
                    </w:r>
                    <w:proofErr w:type="spellEnd"/>
                    <w:r w:rsidRPr="0023696A">
                      <w:rPr>
                        <w:rFonts w:eastAsia="Times New Roman"/>
                        <w:color w:val="231F20"/>
                        <w:sz w:val="17"/>
                        <w:szCs w:val="17"/>
                      </w:rPr>
                      <w:t xml:space="preserve">. 67016201, </w:t>
                    </w:r>
                    <w:proofErr w:type="spellStart"/>
                    <w:r w:rsidRPr="0023696A">
                      <w:rPr>
                        <w:rFonts w:eastAsia="Times New Roman"/>
                        <w:color w:val="231F20"/>
                        <w:sz w:val="17"/>
                        <w:szCs w:val="17"/>
                      </w:rPr>
                      <w:t>fakss</w:t>
                    </w:r>
                    <w:proofErr w:type="spellEnd"/>
                    <w:r w:rsidRPr="0023696A">
                      <w:rPr>
                        <w:rFonts w:eastAsia="Times New Roman"/>
                        <w:color w:val="231F20"/>
                        <w:sz w:val="17"/>
                        <w:szCs w:val="17"/>
                      </w:rPr>
                      <w:t xml:space="preserve"> 67828121, e-pasts </w:t>
                    </w:r>
                    <w:r w:rsidR="006630B7">
                      <w:rPr>
                        <w:rFonts w:eastAsia="Times New Roman"/>
                        <w:color w:val="231F20"/>
                        <w:sz w:val="17"/>
                        <w:szCs w:val="17"/>
                      </w:rPr>
                      <w:t>pasts</w:t>
                    </w:r>
                    <w:r w:rsidRPr="0023696A">
                      <w:rPr>
                        <w:rFonts w:eastAsia="Times New Roman"/>
                        <w:color w:val="231F20"/>
                        <w:sz w:val="17"/>
                        <w:szCs w:val="17"/>
                      </w:rPr>
                      <w:t>@mfa.gov.lv, www.mfa.gov.lv</w:t>
                    </w:r>
                  </w:p>
                </w:txbxContent>
              </v:textbox>
              <w10:wrap type="topAndBottom" anchorx="page" anchory="page"/>
            </v:shape>
          </w:pict>
        </mc:Fallback>
      </mc:AlternateContent>
    </w:r>
    <w:r>
      <w:rPr>
        <w:noProof/>
        <w:lang w:val="lv-LV"/>
      </w:rPr>
      <mc:AlternateContent>
        <mc:Choice Requires="wpg">
          <w:drawing>
            <wp:anchor distT="0" distB="0" distL="114300" distR="114300" simplePos="0" relativeHeight="251658752" behindDoc="1" locked="0" layoutInCell="1" allowOverlap="1" wp14:anchorId="0E343FD5" wp14:editId="05818D53">
              <wp:simplePos x="0" y="0"/>
              <wp:positionH relativeFrom="page">
                <wp:posOffset>1781175</wp:posOffset>
              </wp:positionH>
              <wp:positionV relativeFrom="page">
                <wp:posOffset>1905000</wp:posOffset>
              </wp:positionV>
              <wp:extent cx="4397375" cy="1270"/>
              <wp:effectExtent l="0" t="0" r="22225" b="1778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3"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B33693" id="Group 2" o:spid="_x0000_s1026" style="position:absolute;margin-left:140.25pt;margin-top:150pt;width:346.25pt;height:.1pt;z-index:-251657728;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w10:wrap type="topAndBottom" anchorx="page" anchory="page"/>
            </v:group>
          </w:pict>
        </mc:Fallback>
      </mc:AlternateContent>
    </w:r>
    <w:r w:rsidR="005F2E1C">
      <w:rPr>
        <w:noProof/>
        <w:lang w:val="lv-LV"/>
      </w:rPr>
      <w:drawing>
        <wp:anchor distT="0" distB="0" distL="114300" distR="114300" simplePos="0" relativeHeight="251653632" behindDoc="1" locked="0" layoutInCell="1" allowOverlap="1" wp14:anchorId="56174C71" wp14:editId="56DC7A18">
          <wp:simplePos x="0" y="0"/>
          <wp:positionH relativeFrom="margin">
            <wp:align>left</wp:align>
          </wp:positionH>
          <wp:positionV relativeFrom="page">
            <wp:posOffset>742950</wp:posOffset>
          </wp:positionV>
          <wp:extent cx="5673600" cy="1033200"/>
          <wp:effectExtent l="0" t="0" r="381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3600" cy="1033200"/>
                  </a:xfrm>
                  <a:prstGeom prst="rect">
                    <a:avLst/>
                  </a:prstGeom>
                  <a:noFill/>
                  <a:ln>
                    <a:noFill/>
                  </a:ln>
                </pic:spPr>
              </pic:pic>
            </a:graphicData>
          </a:graphic>
          <wp14:sizeRelH relativeFrom="page">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EDF"/>
    <w:rsid w:val="00057157"/>
    <w:rsid w:val="000A1225"/>
    <w:rsid w:val="000A788C"/>
    <w:rsid w:val="000D0D01"/>
    <w:rsid w:val="00142F97"/>
    <w:rsid w:val="00150ADC"/>
    <w:rsid w:val="001C48F6"/>
    <w:rsid w:val="001D1CE9"/>
    <w:rsid w:val="00240AFD"/>
    <w:rsid w:val="0025092A"/>
    <w:rsid w:val="00296517"/>
    <w:rsid w:val="002C3216"/>
    <w:rsid w:val="00317406"/>
    <w:rsid w:val="00410573"/>
    <w:rsid w:val="0041232A"/>
    <w:rsid w:val="004A0983"/>
    <w:rsid w:val="004A2F7D"/>
    <w:rsid w:val="004C78FA"/>
    <w:rsid w:val="004D6700"/>
    <w:rsid w:val="004D77CF"/>
    <w:rsid w:val="004F5EC4"/>
    <w:rsid w:val="00580CB8"/>
    <w:rsid w:val="00583AA8"/>
    <w:rsid w:val="005A0EDF"/>
    <w:rsid w:val="005A2B58"/>
    <w:rsid w:val="005F2E1C"/>
    <w:rsid w:val="006630B7"/>
    <w:rsid w:val="006C2ADA"/>
    <w:rsid w:val="006E1AD6"/>
    <w:rsid w:val="007B2BF2"/>
    <w:rsid w:val="008802CE"/>
    <w:rsid w:val="008862CC"/>
    <w:rsid w:val="008D75C9"/>
    <w:rsid w:val="00940D9D"/>
    <w:rsid w:val="00952989"/>
    <w:rsid w:val="009823CD"/>
    <w:rsid w:val="00A66EF8"/>
    <w:rsid w:val="00B2360B"/>
    <w:rsid w:val="00B535A0"/>
    <w:rsid w:val="00B8152F"/>
    <w:rsid w:val="00BB4F0B"/>
    <w:rsid w:val="00BC1690"/>
    <w:rsid w:val="00BC383E"/>
    <w:rsid w:val="00BD00A9"/>
    <w:rsid w:val="00C067CC"/>
    <w:rsid w:val="00C07770"/>
    <w:rsid w:val="00C15F6B"/>
    <w:rsid w:val="00C42949"/>
    <w:rsid w:val="00C84232"/>
    <w:rsid w:val="00CC74BF"/>
    <w:rsid w:val="00CE1571"/>
    <w:rsid w:val="00D2144E"/>
    <w:rsid w:val="00D87A6E"/>
    <w:rsid w:val="00E072E2"/>
    <w:rsid w:val="00E9282D"/>
    <w:rsid w:val="00EE4035"/>
    <w:rsid w:val="00F2645D"/>
    <w:rsid w:val="00F75023"/>
    <w:rsid w:val="00F83794"/>
    <w:rsid w:val="00FA10A3"/>
    <w:rsid w:val="00FB5A4A"/>
    <w:rsid w:val="00FC2C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180C29C"/>
  <w15:docId w15:val="{79DA2740-3FBC-4C5C-815D-E0647AE10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uppressAutoHyphens/>
    </w:pPr>
    <w:rPr>
      <w:rFonts w:eastAsia="Arial"/>
      <w:kern w:val="1"/>
      <w:sz w:val="24"/>
      <w:szCs w:val="24"/>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Header">
    <w:name w:val="header"/>
    <w:basedOn w:val="Normal"/>
    <w:link w:val="HeaderChar"/>
    <w:uiPriority w:val="99"/>
    <w:pPr>
      <w:suppressLineNumbers/>
      <w:tabs>
        <w:tab w:val="center" w:pos="4818"/>
        <w:tab w:val="right" w:pos="9637"/>
      </w:tabs>
    </w:pPr>
  </w:style>
  <w:style w:type="paragraph" w:styleId="Footer">
    <w:name w:val="footer"/>
    <w:basedOn w:val="Normal"/>
    <w:link w:val="FooterChar"/>
    <w:uiPriority w:val="99"/>
    <w:pPr>
      <w:suppressLineNumbers/>
      <w:tabs>
        <w:tab w:val="center" w:pos="4818"/>
        <w:tab w:val="right" w:pos="9637"/>
      </w:tabs>
    </w:pPr>
  </w:style>
  <w:style w:type="character" w:customStyle="1" w:styleId="FooterChar">
    <w:name w:val="Footer Char"/>
    <w:link w:val="Footer"/>
    <w:uiPriority w:val="99"/>
    <w:rsid w:val="00CC74BF"/>
    <w:rPr>
      <w:rFonts w:eastAsia="Arial"/>
      <w:kern w:val="1"/>
      <w:sz w:val="24"/>
      <w:szCs w:val="24"/>
      <w:lang w:val="en"/>
    </w:rPr>
  </w:style>
  <w:style w:type="paragraph" w:styleId="BalloonText">
    <w:name w:val="Balloon Text"/>
    <w:basedOn w:val="Normal"/>
    <w:link w:val="BalloonTextChar"/>
    <w:uiPriority w:val="99"/>
    <w:semiHidden/>
    <w:unhideWhenUsed/>
    <w:rsid w:val="00C07770"/>
    <w:rPr>
      <w:rFonts w:ascii="Tahoma" w:hAnsi="Tahoma" w:cs="Tahoma"/>
      <w:sz w:val="16"/>
      <w:szCs w:val="16"/>
    </w:rPr>
  </w:style>
  <w:style w:type="character" w:customStyle="1" w:styleId="BalloonTextChar">
    <w:name w:val="Balloon Text Char"/>
    <w:basedOn w:val="DefaultParagraphFont"/>
    <w:link w:val="BalloonText"/>
    <w:uiPriority w:val="99"/>
    <w:semiHidden/>
    <w:rsid w:val="00C07770"/>
    <w:rPr>
      <w:rFonts w:ascii="Tahoma" w:eastAsia="Arial" w:hAnsi="Tahoma" w:cs="Tahoma"/>
      <w:kern w:val="1"/>
      <w:sz w:val="16"/>
      <w:szCs w:val="16"/>
      <w:lang w:val="en"/>
    </w:rPr>
  </w:style>
  <w:style w:type="character" w:styleId="PlaceholderText">
    <w:name w:val="Placeholder Text"/>
    <w:basedOn w:val="DefaultParagraphFont"/>
    <w:uiPriority w:val="99"/>
    <w:semiHidden/>
    <w:rsid w:val="00C07770"/>
    <w:rPr>
      <w:color w:val="808080"/>
    </w:rPr>
  </w:style>
  <w:style w:type="character" w:customStyle="1" w:styleId="HeaderChar">
    <w:name w:val="Header Char"/>
    <w:basedOn w:val="DefaultParagraphFont"/>
    <w:link w:val="Header"/>
    <w:uiPriority w:val="99"/>
    <w:rsid w:val="00C067CC"/>
    <w:rPr>
      <w:rFonts w:eastAsia="Arial"/>
      <w:kern w:val="1"/>
      <w:sz w:val="24"/>
      <w:szCs w:val="24"/>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236483">
      <w:bodyDiv w:val="1"/>
      <w:marLeft w:val="0"/>
      <w:marRight w:val="0"/>
      <w:marTop w:val="0"/>
      <w:marBottom w:val="0"/>
      <w:divBdr>
        <w:top w:val="none" w:sz="0" w:space="0" w:color="auto"/>
        <w:left w:val="none" w:sz="0" w:space="0" w:color="auto"/>
        <w:bottom w:val="none" w:sz="0" w:space="0" w:color="auto"/>
        <w:right w:val="none" w:sz="0" w:space="0" w:color="auto"/>
      </w:divBdr>
    </w:div>
    <w:div w:id="169122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5F3D90572704C1BBF5470D94278A3DF"/>
        <w:category>
          <w:name w:val="General"/>
          <w:gallery w:val="placeholder"/>
        </w:category>
        <w:types>
          <w:type w:val="bbPlcHdr"/>
        </w:types>
        <w:behaviors>
          <w:behavior w:val="content"/>
        </w:behaviors>
        <w:guid w:val="{8A542D93-3AF9-4054-AF9C-A0F5327FC6D4}"/>
      </w:docPartPr>
      <w:docPartBody>
        <w:p w:rsidR="003B47B5" w:rsidRDefault="00A75631" w:rsidP="00A75631">
          <w:pPr>
            <w:pStyle w:val="15F3D90572704C1BBF5470D94278A3DF14"/>
          </w:pPr>
          <w:r w:rsidRPr="00BD00A9">
            <w:rPr>
              <w:rStyle w:val="PlaceholderText"/>
              <w:color w:val="FFFFFF" w:themeColor="background1"/>
              <w:u w:val="single"/>
            </w:rPr>
            <w:t>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0B85"/>
    <w:rsid w:val="000D2894"/>
    <w:rsid w:val="000D55B8"/>
    <w:rsid w:val="00162F44"/>
    <w:rsid w:val="001E1151"/>
    <w:rsid w:val="00324705"/>
    <w:rsid w:val="003B47B5"/>
    <w:rsid w:val="00452DD1"/>
    <w:rsid w:val="00545F4E"/>
    <w:rsid w:val="005B2B2E"/>
    <w:rsid w:val="006D3C44"/>
    <w:rsid w:val="00784675"/>
    <w:rsid w:val="00893BFF"/>
    <w:rsid w:val="00A030EB"/>
    <w:rsid w:val="00A75631"/>
    <w:rsid w:val="00BC7B63"/>
    <w:rsid w:val="00C22274"/>
    <w:rsid w:val="00C35D67"/>
    <w:rsid w:val="00C90B85"/>
    <w:rsid w:val="00CA1C26"/>
    <w:rsid w:val="00D42352"/>
    <w:rsid w:val="00E341F1"/>
    <w:rsid w:val="00FC21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5631"/>
    <w:rPr>
      <w:color w:val="808080"/>
    </w:rPr>
  </w:style>
  <w:style w:type="paragraph" w:customStyle="1" w:styleId="A1F6B68DE8104017B9EDF1807416BB3B">
    <w:name w:val="A1F6B68DE8104017B9EDF1807416BB3B"/>
    <w:rsid w:val="000D289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
    <w:name w:val="15F3D90572704C1BBF5470D94278A3DF"/>
    <w:rsid w:val="000D289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
    <w:name w:val="99B325FC86414F8F9DB7CA96D3614313"/>
    <w:rsid w:val="000D289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472644FDF8BE4F1A9461002D4DDCB3A2">
    <w:name w:val="472644FDF8BE4F1A9461002D4DDCB3A2"/>
    <w:rsid w:val="000D289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A1F6B68DE8104017B9EDF1807416BB3B1">
    <w:name w:val="A1F6B68DE8104017B9EDF1807416BB3B1"/>
    <w:rsid w:val="003B47B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1">
    <w:name w:val="15F3D90572704C1BBF5470D94278A3DF1"/>
    <w:rsid w:val="003B47B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1">
    <w:name w:val="99B325FC86414F8F9DB7CA96D36143131"/>
    <w:rsid w:val="003B47B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472644FDF8BE4F1A9461002D4DDCB3A21">
    <w:name w:val="472644FDF8BE4F1A9461002D4DDCB3A21"/>
    <w:rsid w:val="003B47B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A1F6B68DE8104017B9EDF1807416BB3B2">
    <w:name w:val="A1F6B68DE8104017B9EDF1807416BB3B2"/>
    <w:rsid w:val="005B2B2E"/>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2">
    <w:name w:val="15F3D90572704C1BBF5470D94278A3DF2"/>
    <w:rsid w:val="005B2B2E"/>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8238AEC0AD064897AA1AB436BAAF2DBE">
    <w:name w:val="8238AEC0AD064897AA1AB436BAAF2DBE"/>
    <w:rsid w:val="005B2B2E"/>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2">
    <w:name w:val="99B325FC86414F8F9DB7CA96D36143132"/>
    <w:rsid w:val="005B2B2E"/>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472644FDF8BE4F1A9461002D4DDCB3A22">
    <w:name w:val="472644FDF8BE4F1A9461002D4DDCB3A22"/>
    <w:rsid w:val="005B2B2E"/>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A1F6B68DE8104017B9EDF1807416BB3B3">
    <w:name w:val="A1F6B68DE8104017B9EDF1807416BB3B3"/>
    <w:rsid w:val="0078467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3">
    <w:name w:val="15F3D90572704C1BBF5470D94278A3DF3"/>
    <w:rsid w:val="0078467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8238AEC0AD064897AA1AB436BAAF2DBE1">
    <w:name w:val="8238AEC0AD064897AA1AB436BAAF2DBE1"/>
    <w:rsid w:val="0078467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3">
    <w:name w:val="99B325FC86414F8F9DB7CA96D36143133"/>
    <w:rsid w:val="0078467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472644FDF8BE4F1A9461002D4DDCB3A23">
    <w:name w:val="472644FDF8BE4F1A9461002D4DDCB3A23"/>
    <w:rsid w:val="0078467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A1F6B68DE8104017B9EDF1807416BB3B4">
    <w:name w:val="A1F6B68DE8104017B9EDF1807416BB3B4"/>
    <w:rsid w:val="00FC2153"/>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4">
    <w:name w:val="15F3D90572704C1BBF5470D94278A3DF4"/>
    <w:rsid w:val="00FC2153"/>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8238AEC0AD064897AA1AB436BAAF2DBE2">
    <w:name w:val="8238AEC0AD064897AA1AB436BAAF2DBE2"/>
    <w:rsid w:val="00FC2153"/>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4">
    <w:name w:val="99B325FC86414F8F9DB7CA96D36143134"/>
    <w:rsid w:val="00FC2153"/>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472644FDF8BE4F1A9461002D4DDCB3A24">
    <w:name w:val="472644FDF8BE4F1A9461002D4DDCB3A24"/>
    <w:rsid w:val="00FC2153"/>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5">
    <w:name w:val="15F3D90572704C1BBF5470D94278A3DF5"/>
    <w:rsid w:val="00A030EB"/>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5">
    <w:name w:val="99B325FC86414F8F9DB7CA96D36143135"/>
    <w:rsid w:val="00A030EB"/>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6">
    <w:name w:val="15F3D90572704C1BBF5470D94278A3DF6"/>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6">
    <w:name w:val="99B325FC86414F8F9DB7CA96D36143136"/>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7">
    <w:name w:val="15F3D90572704C1BBF5470D94278A3DF7"/>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1FE352990CE4BFD9292885659EFE0BA">
    <w:name w:val="91FE352990CE4BFD9292885659EFE0BA"/>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7">
    <w:name w:val="99B325FC86414F8F9DB7CA96D36143137"/>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26481804D676451EA7C28FA133B106A8">
    <w:name w:val="26481804D676451EA7C28FA133B106A8"/>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8">
    <w:name w:val="15F3D90572704C1BBF5470D94278A3DF8"/>
    <w:rsid w:val="00C2227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8">
    <w:name w:val="99B325FC86414F8F9DB7CA96D36143138"/>
    <w:rsid w:val="00C2227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9">
    <w:name w:val="15F3D90572704C1BBF5470D94278A3DF9"/>
    <w:rsid w:val="00D42352"/>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0C05209C4EB04DE28DD063FBA84EB86B">
    <w:name w:val="0C05209C4EB04DE28DD063FBA84EB86B"/>
    <w:rsid w:val="00D42352"/>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10">
    <w:name w:val="15F3D90572704C1BBF5470D94278A3DF10"/>
    <w:rsid w:val="00D42352"/>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0C05209C4EB04DE28DD063FBA84EB86B1">
    <w:name w:val="0C05209C4EB04DE28DD063FBA84EB86B1"/>
    <w:rsid w:val="00D42352"/>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11">
    <w:name w:val="15F3D90572704C1BBF5470D94278A3DF11"/>
    <w:rsid w:val="00E341F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0C05209C4EB04DE28DD063FBA84EB86B2">
    <w:name w:val="0C05209C4EB04DE28DD063FBA84EB86B2"/>
    <w:rsid w:val="00E341F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12">
    <w:name w:val="15F3D90572704C1BBF5470D94278A3DF12"/>
    <w:rsid w:val="000D55B8"/>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13">
    <w:name w:val="15F3D90572704C1BBF5470D94278A3DF13"/>
    <w:rsid w:val="00893BFF"/>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14">
    <w:name w:val="15F3D90572704C1BBF5470D94278A3DF14"/>
    <w:rsid w:val="00A75631"/>
    <w:pPr>
      <w:widowControl w:val="0"/>
      <w:suppressAutoHyphens/>
      <w:spacing w:after="0" w:line="240" w:lineRule="auto"/>
    </w:pPr>
    <w:rPr>
      <w:rFonts w:ascii="Times New Roman" w:eastAsia="Arial" w:hAnsi="Times New Roman" w:cs="Times New Roman"/>
      <w:kern w:val="1"/>
      <w:sz w:val="24"/>
      <w:szCs w:val="24"/>
      <w:lang w:val="e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UniqueIdEventReceiverAdded</Name>
    <Synchronization>Synchronous</Synchronization>
    <Type>10001</Type>
    <SequenceNumber>11000</SequenceNumber>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Assembly>LTT.RelatedListItems, Version=1.0.0.0, Culture=neutral, PublicKeyToken=5eefd3befc9c1ada</Assembly>
    <Class>LTT.RelatedListItems.EventReceivers.UniqueIdEventReceiver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TT_UniqueId xmlns="aaa33240-aed4-492d-84f2-cf9262a9abbc">9bd043fa-eb6a-4648-b57f-d37fc888eb50</LTT_UniqueId>
    <LTT_RelatedDocumentsField xmlns="aaa33240-aed4-492d-84f2-cf9262a9abbc" xsi:nil="true"/>
    <amDokSaturs xmlns="801ff49e-5150-41f0-9cd7-015d16134d38">Par Latvijas Republikas un Izraēlas Valsts kopējās izglītības, kultūras un zinātnes sadarbības starpvaldību komitejas sēdi
</amDokSaturs>
    <amAdresats xmlns="801ff49e-5150-41f0-9cd7-015d16134d38" xsi:nil="true"/>
    <amDokumentaIndeks xmlns="801ff49e-5150-41f0-9cd7-015d16134d38" xsi:nil="true"/>
    <amLietasNumurs xmlns="801ff49e-5150-41f0-9cd7-015d16134d38" xsi:nil="true"/>
    <amDokPielikumi xmlns="801ff49e-5150-41f0-9cd7-015d16134d38" xsi:nil="true"/>
    <TaxCatchAll xmlns="21a93588-6fe8-41e9-94dc-424b783ca979">
      <Value>10</Value>
      <Value>11</Value>
    </TaxCatchAll>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Otrais divpusējo attiecību departaments</TermName>
          <TermId xmlns="http://schemas.microsoft.com/office/infopath/2007/PartnerControls">60d3c313-b52d-4ebf-bcae-6e4d0f49039d</TermId>
        </TermInfo>
      </Terms>
    </n85de85c44494d77850ec883bf791ea1>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Tuvo Austrumu un Āfrikas valstu nodaļa</TermName>
          <TermId xmlns="http://schemas.microsoft.com/office/infopath/2007/PartnerControls">16518d9c-6b25-42df-8018-d6225c71fe73</TermId>
        </TermInfo>
      </Terms>
    </aee6b300c46d41ecb957189889b62b92>
    <amRegistresanasDatums xmlns="801ff49e-5150-41f0-9cd7-015d16134d38" xsi:nil="true"/>
    <amDokParakstitaji xmlns="801ff49e-5150-41f0-9cd7-015d16134d38">
      <UserInfo>
        <DisplayName/>
        <AccountId xsi:nil="true"/>
        <AccountType/>
      </UserInfo>
    </amDokParakstitaji>
    <amLidzautori xmlns="801ff49e-5150-41f0-9cd7-015d16134d38">
      <UserInfo>
        <DisplayName/>
        <AccountId xsi:nil="true"/>
        <AccountType/>
      </UserInfo>
    </amLidzautori>
    <amLapuSkaits xmlns="801ff49e-5150-41f0-9cd7-015d16134d38" xsi:nil="true"/>
    <amNumurs xmlns="801ff49e-5150-41f0-9cd7-015d16134d38">54-5324</amNumurs>
    <amSagatavotajs xmlns="801ff49e-5150-41f0-9cd7-015d16134d38">
      <UserInfo>
        <DisplayName>Juris Žuravļovs</DisplayName>
        <AccountId>239</AccountId>
        <AccountType/>
      </UserInfo>
    </amSagatavotajs>
    <amPiekluvesLimenaPamatojums xmlns="801ff49e-5150-41f0-9cd7-015d16134d38" xsi:nil="true"/>
    <amPiezimes xmlns="801ff49e-5150-41f0-9cd7-015d16134d38" xsi:nil="true"/>
    <amPiekluvesLimenis xmlns="868a9e47-9582-4ad3-b31f-392ce2da298b">IP='Nē', DV='Nē'</amPiekluvesLimenis>
    <amDienestaVajadzibam xmlns="868a9e47-9582-4ad3-b31f-392ce2da298b">Nē</amDienestaVajadzibam>
    <amIerobezotaPieejamiba xmlns="868a9e47-9582-4ad3-b31f-392ce2da298b">Nē</amIerobezotaPieejamib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M vestule LV" ma:contentTypeID="0x010100B1C2858224DA4374904E017A8E9DA5180A009860E394CC858B47A02D611663B3B8FE" ma:contentTypeVersion="22" ma:contentTypeDescription="" ma:contentTypeScope="" ma:versionID="9bffcc570f70d3722fb7a23029677089">
  <xsd:schema xmlns:xsd="http://www.w3.org/2001/XMLSchema" xmlns:xs="http://www.w3.org/2001/XMLSchema" xmlns:p="http://schemas.microsoft.com/office/2006/metadata/properties" xmlns:ns2="868a9e47-9582-4ad3-b31f-392ce2da298b" xmlns:ns3="801ff49e-5150-41f0-9cd7-015d16134d38" xmlns:ns4="21a93588-6fe8-41e9-94dc-424b783ca979" xmlns:ns5="aaa33240-aed4-492d-84f2-cf9262a9abbc" targetNamespace="http://schemas.microsoft.com/office/2006/metadata/properties" ma:root="true" ma:fieldsID="d3162e207679b0ae087c313d279a3ad2" ns2:_="" ns3:_="" ns4:_="" ns5:_="">
    <xsd:import namespace="868a9e47-9582-4ad3-b31f-392ce2da298b"/>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4:n85de85c44494d77850ec883bf791ea1" minOccurs="0"/>
                <xsd:element ref="ns3:amPiezimes" minOccurs="0"/>
                <xsd:element ref="ns3:amDokPielikumi" minOccurs="0"/>
                <xsd:element ref="ns3:amAdresats" minOccurs="0"/>
                <xsd:element ref="ns2:amIerobezotaPieejamiba" minOccurs="0"/>
                <xsd:element ref="ns2:amDienestaVajadzibam" minOccurs="0"/>
                <xsd:element ref="ns3:amDokumentaIndeks" minOccurs="0"/>
                <xsd:element ref="ns3:amDokSaturs" minOccurs="0"/>
                <xsd:element ref="ns3:amLapuSkai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a9e47-9582-4ad3-b31f-392ce2da298b"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IerobezotaPieejamiba" ma:index="29" nillable="true" ma:displayName="Tikai tiem, kam vajadzība zināt" ma:default="Nē" ma:description="" ma:format="Dropdown" ma:internalName="amIerobezotaPieejamiba" ma:readOnly="false">
      <xsd:simpleType>
        <xsd:restriction base="dms:Choice">
          <xsd:enumeration value="Jā"/>
          <xsd:enumeration value="Nē"/>
        </xsd:restriction>
      </xsd:simpleType>
    </xsd:element>
    <xsd:element name="amDienestaVajadzibam" ma:index="30" nillable="true" ma:displayName="Dienesta vajadzībām" ma:default="Nē" ma:description="" ma:format="Dropdown" ma:internalName="amDienestaVajadzibam" ma:readOnly="false">
      <xsd:simpleType>
        <xsd:restriction base="dms:Choice">
          <xsd:enumeration value="Jā"/>
          <xsd:enumeration value="Nē"/>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internalName="amKonfTermins" ma:readOnly="true">
      <xsd:simpleType>
        <xsd:restriction base="dms:DateTime"/>
      </xsd:simpleType>
    </xsd:element>
    <xsd:element name="amPiekluvesLimenaPamatojums" ma:index="10" nillable="true" ma:displayName="Ierobežotas pieejamības pamatojums" ma:description=""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internalName="amNumurs" ma:readOnly="true">
      <xsd:simpleType>
        <xsd:restriction base="dms:Text">
          <xsd:maxLength value="255"/>
        </xsd:restriction>
      </xsd:simpleType>
    </xsd:element>
    <xsd:element name="amRegistresanasDatums" ma:index="16" nillable="true" ma:displayName="Reģistrācijas datums" ma:description="" ma:format="DateOnly" ma:internalName="amRegistresanasDatums" ma:readOnly="true">
      <xsd:simpleType>
        <xsd:restriction base="dms:DateTime"/>
      </xsd:simpleType>
    </xsd:element>
    <xsd:element name="amLietasNumurs" ma:index="17" nillable="true" ma:displayName="Lieta" ma:description=""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6" nillable="true" ma:displayName="Piezīmes" ma:description="" ma:internalName="amPiezimes" ma:readOnly="false">
      <xsd:simpleType>
        <xsd:restriction base="dms:Note"/>
      </xsd:simpleType>
    </xsd:element>
    <xsd:element name="amDokPielikumi" ma:index="27" nillable="true" ma:displayName="Pielikumi" ma:description="" ma:internalName="amDokPielikumi" ma:readOnly="false">
      <xsd:simpleType>
        <xsd:restriction base="dms:Note"/>
      </xsd:simpleType>
    </xsd:element>
    <xsd:element name="amAdresats" ma:index="28" nillable="true" ma:displayName="Adresāta nosaukums" ma:description="" ma:internalName="amAdresats" ma:readOnly="false">
      <xsd:simpleType>
        <xsd:restriction base="dms:Note"/>
      </xsd:simpleType>
    </xsd:element>
    <xsd:element name="amDokumentaIndeks" ma:index="31" nillable="true" ma:displayName="Dokumenta indekss" ma:description="" ma:internalName="amDokumentaIndeks" ma:readOnly="false">
      <xsd:simpleType>
        <xsd:restriction base="dms:Text">
          <xsd:maxLength value="255"/>
        </xsd:restriction>
      </xsd:simpleType>
    </xsd:element>
    <xsd:element name="amDokSaturs" ma:index="32" nillable="true" ma:displayName="Saturs" ma:description="" ma:internalName="amDokSaturs" ma:readOnly="false">
      <xsd:simpleType>
        <xsd:restriction base="dms:Note"/>
      </xsd:simpleType>
    </xsd:element>
    <xsd:element name="amLapuSkaits" ma:index="33" nillable="true" ma:displayName="Lapu skaits" ma:decimals="0" ma:description="" ma:internalName="amLapuSkaits"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fa77dc95-81e9-4eb9-a741-f5045b2c9942}" ma:internalName="TaxCatchAll" ma:showField="CatchAllData" ma:web="868a9e47-9582-4ad3-b31f-392ce2da298b">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fa77dc95-81e9-4eb9-a741-f5045b2c9942}" ma:internalName="TaxCatchAllLabel" ma:readOnly="true" ma:showField="CatchAllDataLabel" ma:web="868a9e47-9582-4ad3-b31f-392ce2da298b">
      <xsd:complexType>
        <xsd:complexContent>
          <xsd:extension base="dms:MultiChoiceLookup">
            <xsd:sequence>
              <xsd:element name="Value" type="dms:Lookup" maxOccurs="unbounded" minOccurs="0" nillable="true"/>
            </xsd:sequence>
          </xsd:extension>
        </xsd:complexContent>
      </xsd:complexType>
    </xsd:element>
    <xsd:element name="n85de85c44494d77850ec883bf791ea1" ma:index="24" nillable="true" ma:taxonomy="true" ma:internalName="n85de85c44494d77850ec883bf791ea1" ma:taxonomyFieldName="amRegistrStrukturvieniba" ma:displayName="Reģistrācijas struktūrvienība" ma:readOnly="false"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internalName="LTT_UniqueId">
      <xsd:simpleType>
        <xsd:restriction base="dms:Unknown"/>
      </xsd:simpleType>
    </xsd:element>
    <xsd:element name="LTT_RelatedDocumentsField" ma:index="23" nillable="true" ma:displayName="Saistītie ieraksti" ma:default="" ma:internalName="LTT_RelatedDocumentsField">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05fd8e5c-e166-4372-bd4c-18511f509f6b" ContentTypeId="0x010100B1C2858224DA4374904E017A8E9DA5180A" PreviousValue="false"/>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73044-A14C-466A-9EB8-DA06C3937E09}"/>
</file>

<file path=customXml/itemProps2.xml><?xml version="1.0" encoding="utf-8"?>
<ds:datastoreItem xmlns:ds="http://schemas.openxmlformats.org/officeDocument/2006/customXml" ds:itemID="{DBE8EFD4-92B0-4FC8-BC47-41A3D8828AD8}"/>
</file>

<file path=customXml/itemProps3.xml><?xml version="1.0" encoding="utf-8"?>
<ds:datastoreItem xmlns:ds="http://schemas.openxmlformats.org/officeDocument/2006/customXml" ds:itemID="{195070BD-EEF5-418D-9672-5DD59AAC20F4}"/>
</file>

<file path=customXml/itemProps4.xml><?xml version="1.0" encoding="utf-8"?>
<ds:datastoreItem xmlns:ds="http://schemas.openxmlformats.org/officeDocument/2006/customXml" ds:itemID="{71F5D115-4323-471B-8675-949A90D34C6E}"/>
</file>

<file path=customXml/itemProps5.xml><?xml version="1.0" encoding="utf-8"?>
<ds:datastoreItem xmlns:ds="http://schemas.openxmlformats.org/officeDocument/2006/customXml" ds:itemID="{30F191C2-C918-46D0-A57B-81641B34C16E}"/>
</file>

<file path=customXml/itemProps6.xml><?xml version="1.0" encoding="utf-8"?>
<ds:datastoreItem xmlns:ds="http://schemas.openxmlformats.org/officeDocument/2006/customXml" ds:itemID="{7BF045E0-7F60-4558-8DFC-1100B513114E}"/>
</file>

<file path=docProps/app.xml><?xml version="1.0" encoding="utf-8"?>
<Properties xmlns="http://schemas.openxmlformats.org/officeDocument/2006/extended-properties" xmlns:vt="http://schemas.openxmlformats.org/officeDocument/2006/docPropsVTypes">
  <Template>Normal</Template>
  <TotalTime>3</TotalTime>
  <Pages>1</Pages>
  <Words>744</Words>
  <Characters>425</Characters>
  <Application>Microsoft Office Word</Application>
  <DocSecurity>0</DocSecurity>
  <Lines>3</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MFA Latvia</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Juris Zuravlovs</dc:creator>
  <cp:lastModifiedBy>Juris Zuravlovs</cp:lastModifiedBy>
  <cp:revision>1</cp:revision>
  <cp:lastPrinted>1900-12-31T21:00:00Z</cp:lastPrinted>
  <dcterms:created xsi:type="dcterms:W3CDTF">2022-03-09T08:30:00Z</dcterms:created>
  <dcterms:modified xsi:type="dcterms:W3CDTF">2022-03-09T08:33:00Z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DokSaturs">
    <vt:lpwstr>Saturs  Saturs  Saturs  Saturs  Saturs sZ</vt:lpwstr>
  </property>
  <property fmtid="{D5CDD505-2E9C-101B-9397-08002B2CF9AE}" pid="3" name="amAdresats">
    <vt:lpwstr>&lt;p&gt;&lt;a id="6" href="/hub/Lists/ArejieKontakti/DispForm.aspx?ID=6" target="_blank"&gt;Albānijas vēstniecība Polijā&lt;/a&gt;&lt;/p&gt;</vt:lpwstr>
  </property>
  <property fmtid="{D5CDD505-2E9C-101B-9397-08002B2CF9AE}" pid="4" name="amRegistrStrukturvieniba">
    <vt:lpwstr>10;#Otrais divpusējo attiecību departaments|60d3c313-b52d-4ebf-bcae-6e4d0f49039d</vt:lpwstr>
  </property>
  <property fmtid="{D5CDD505-2E9C-101B-9397-08002B2CF9AE}" pid="5" name="amDokPielikumi">
    <vt:lpwstr/>
  </property>
  <property fmtid="{D5CDD505-2E9C-101B-9397-08002B2CF9AE}" pid="6" name="ContentTypeId">
    <vt:lpwstr>0x010100B1C2858224DA4374904E017A8E9DA5180A009860E394CC858B47A02D611663B3B8FE</vt:lpwstr>
  </property>
  <property fmtid="{D5CDD505-2E9C-101B-9397-08002B2CF9AE}" pid="7" name="amPiezimes">
    <vt:lpwstr/>
  </property>
  <property fmtid="{D5CDD505-2E9C-101B-9397-08002B2CF9AE}" pid="8" name="n85de85c44494d77850ec883bf791ea1">
    <vt:lpwstr>Iekšējais audits|3c0e919c-d7f2-4504-bd84-b65b6c6252bc</vt:lpwstr>
  </property>
  <property fmtid="{D5CDD505-2E9C-101B-9397-08002B2CF9AE}" pid="9" name="amStrukturvieniba">
    <vt:lpwstr>11;#Tuvo Austrumu un Āfrikas valstu nodaļa|16518d9c-6b25-42df-8018-d6225c71fe73</vt:lpwstr>
  </property>
  <property fmtid="{D5CDD505-2E9C-101B-9397-08002B2CF9AE}" pid="10" name="aee6b300c46d41ecb957189889b62b92">
    <vt:lpwstr>Konsulāts Pleskavā līgumdarbinieki|6edacb28-4823-414f-9f46-db63ab0a0369</vt:lpwstr>
  </property>
  <property fmtid="{D5CDD505-2E9C-101B-9397-08002B2CF9AE}" pid="11" name="amDienestaVajadzibam">
    <vt:lpwstr>Nē</vt:lpwstr>
  </property>
  <property fmtid="{D5CDD505-2E9C-101B-9397-08002B2CF9AE}" pid="12" name="TaxCatchAll">
    <vt:lpwstr>24;#Iekšējais audits|3c0e919c-d7f2-4504-bd84-b65b6c6252bc;#23;#Konsulāts Pleskavā līgumdarbinieki|6edacb28-4823-414f-9f46-db63ab0a0369</vt:lpwstr>
  </property>
  <property fmtid="{D5CDD505-2E9C-101B-9397-08002B2CF9AE}" pid="13" name="TaxKeywordTaxHTField">
    <vt:lpwstr/>
  </property>
  <property fmtid="{D5CDD505-2E9C-101B-9397-08002B2CF9AE}" pid="14" name="amPazimes">
    <vt:lpwstr/>
  </property>
  <property fmtid="{D5CDD505-2E9C-101B-9397-08002B2CF9AE}" pid="15" name="amPiekluvesLimenis">
    <vt:lpwstr/>
  </property>
  <property fmtid="{D5CDD505-2E9C-101B-9397-08002B2CF9AE}" pid="16" name="amKlasifikators3">
    <vt:lpwstr/>
  </property>
  <property fmtid="{D5CDD505-2E9C-101B-9397-08002B2CF9AE}" pid="17" name="h71ae947574d4b79a5c438e93525dbed">
    <vt:lpwstr/>
  </property>
  <property fmtid="{D5CDD505-2E9C-101B-9397-08002B2CF9AE}" pid="18" name="he938af8fe324cd88bff09f2939b658d">
    <vt:lpwstr/>
  </property>
  <property fmtid="{D5CDD505-2E9C-101B-9397-08002B2CF9AE}" pid="19" name="amDokumentaIndeks">
    <vt:lpwstr/>
  </property>
  <property fmtid="{D5CDD505-2E9C-101B-9397-08002B2CF9AE}" pid="20" name="b6ce33424859414bb055d9baa8a6747d">
    <vt:lpwstr/>
  </property>
  <property fmtid="{D5CDD505-2E9C-101B-9397-08002B2CF9AE}" pid="21" name="amLietasNumurs">
    <vt:lpwstr/>
  </property>
  <property fmtid="{D5CDD505-2E9C-101B-9397-08002B2CF9AE}" pid="22" name="amKlasifikators1">
    <vt:lpwstr/>
  </property>
  <property fmtid="{D5CDD505-2E9C-101B-9397-08002B2CF9AE}" pid="23" name="amPavadvestulesAutors">
    <vt:lpwstr/>
  </property>
  <property fmtid="{D5CDD505-2E9C-101B-9397-08002B2CF9AE}" pid="24" name="bd7b18180f0f400ca769f616f0c275d4">
    <vt:lpwstr/>
  </property>
  <property fmtid="{D5CDD505-2E9C-101B-9397-08002B2CF9AE}" pid="25" name="amKlasifikators4">
    <vt:lpwstr/>
  </property>
  <property fmtid="{D5CDD505-2E9C-101B-9397-08002B2CF9AE}" pid="26" name="amRegistresanasDatums">
    <vt:filetime>2016-04-30T21:00:00Z</vt:filetime>
  </property>
  <property fmtid="{D5CDD505-2E9C-101B-9397-08002B2CF9AE}" pid="27" name="fd98f198e6504849b4ef719fdb39b6db">
    <vt:lpwstr/>
  </property>
  <property fmtid="{D5CDD505-2E9C-101B-9397-08002B2CF9AE}" pid="28" name="amDokParakstitaji">
    <vt:lpwstr/>
  </property>
  <property fmtid="{D5CDD505-2E9C-101B-9397-08002B2CF9AE}" pid="29" name="amIerobezotaPieejamiba">
    <vt:lpwstr/>
  </property>
  <property fmtid="{D5CDD505-2E9C-101B-9397-08002B2CF9AE}" pid="30" name="amLidzautori">
    <vt:lpwstr/>
  </property>
  <property fmtid="{D5CDD505-2E9C-101B-9397-08002B2CF9AE}" pid="31" name="amKlasifikators2">
    <vt:lpwstr/>
  </property>
  <property fmtid="{D5CDD505-2E9C-101B-9397-08002B2CF9AE}" pid="32" name="amNumurs">
    <vt:lpwstr>GG121</vt:lpwstr>
  </property>
  <property fmtid="{D5CDD505-2E9C-101B-9397-08002B2CF9AE}" pid="33" name="amSagatavotajs">
    <vt:lpwstr>206</vt:lpwstr>
  </property>
  <property fmtid="{D5CDD505-2E9C-101B-9397-08002B2CF9AE}" pid="34" name="amPiekluvesLimenaPamatojums">
    <vt:lpwstr/>
  </property>
  <property fmtid="{D5CDD505-2E9C-101B-9397-08002B2CF9AE}" pid="35" name="_docset_NoMedatataSyncRequired">
    <vt:lpwstr>False</vt:lpwstr>
  </property>
  <property fmtid="{D5CDD505-2E9C-101B-9397-08002B2CF9AE}" pid="36" name="_dlc_policyId">
    <vt:lpwstr/>
  </property>
  <property fmtid="{D5CDD505-2E9C-101B-9397-08002B2CF9AE}" pid="37" name="ItemRetentionFormula">
    <vt:lpwstr/>
  </property>
  <property fmtid="{D5CDD505-2E9C-101B-9397-08002B2CF9AE}" pid="38" name="amNosutisanasVeids">
    <vt:lpwstr/>
  </property>
  <property fmtid="{D5CDD505-2E9C-101B-9397-08002B2CF9AE}" pid="39" name="g1d73c0bd3d74d51b9f1d6542264a3d0">
    <vt:lpwstr/>
  </property>
</Properties>
</file>