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7FA" w:rsidRPr="008117FA" w:rsidRDefault="008117FA" w:rsidP="008117FA">
      <w:pPr>
        <w:spacing w:before="100" w:beforeAutospacing="1" w:after="100" w:afterAutospacing="1" w:line="240" w:lineRule="auto"/>
        <w:rPr>
          <w:rFonts w:ascii="Segoe UI" w:eastAsia="Times New Roman" w:hAnsi="Segoe UI" w:cs="Segoe UI"/>
          <w:sz w:val="24"/>
          <w:szCs w:val="24"/>
          <w:lang w:eastAsia="lv-LV"/>
        </w:rPr>
      </w:pPr>
      <w:bookmarkStart w:id="0" w:name="_GoBack"/>
      <w:bookmarkEnd w:id="0"/>
      <w:r w:rsidRPr="008117FA">
        <w:rPr>
          <w:rFonts w:ascii="Segoe UI" w:eastAsia="Times New Roman" w:hAnsi="Segoe UI" w:cs="Segoe UI"/>
          <w:b/>
          <w:bCs/>
          <w:sz w:val="24"/>
          <w:szCs w:val="24"/>
          <w:lang w:val="en-US" w:eastAsia="lv-LV"/>
        </w:rPr>
        <w:t>From:</w:t>
      </w:r>
      <w:r w:rsidRPr="008117FA">
        <w:rPr>
          <w:rFonts w:ascii="Segoe UI" w:eastAsia="Times New Roman" w:hAnsi="Segoe UI" w:cs="Segoe UI"/>
          <w:sz w:val="24"/>
          <w:szCs w:val="24"/>
          <w:lang w:val="en-US" w:eastAsia="lv-LV"/>
        </w:rPr>
        <w:t xml:space="preserve"> </w:t>
      </w:r>
      <w:proofErr w:type="spellStart"/>
      <w:r w:rsidRPr="008117FA">
        <w:rPr>
          <w:rFonts w:ascii="Segoe UI" w:eastAsia="Times New Roman" w:hAnsi="Segoe UI" w:cs="Segoe UI"/>
          <w:sz w:val="24"/>
          <w:szCs w:val="24"/>
          <w:lang w:val="en-US" w:eastAsia="lv-LV"/>
        </w:rPr>
        <w:t>Beatrise</w:t>
      </w:r>
      <w:proofErr w:type="spellEnd"/>
      <w:r w:rsidRPr="008117FA">
        <w:rPr>
          <w:rFonts w:ascii="Segoe UI" w:eastAsia="Times New Roman" w:hAnsi="Segoe UI" w:cs="Segoe UI"/>
          <w:sz w:val="24"/>
          <w:szCs w:val="24"/>
          <w:lang w:val="en-US" w:eastAsia="lv-LV"/>
        </w:rPr>
        <w:t xml:space="preserve"> </w:t>
      </w:r>
      <w:proofErr w:type="spellStart"/>
      <w:r w:rsidRPr="008117FA">
        <w:rPr>
          <w:rFonts w:ascii="Segoe UI" w:eastAsia="Times New Roman" w:hAnsi="Segoe UI" w:cs="Segoe UI"/>
          <w:sz w:val="24"/>
          <w:szCs w:val="24"/>
          <w:lang w:val="en-US" w:eastAsia="lv-LV"/>
        </w:rPr>
        <w:t>Suharževska</w:t>
      </w:r>
      <w:proofErr w:type="spellEnd"/>
      <w:r w:rsidRPr="008117FA">
        <w:rPr>
          <w:rFonts w:ascii="Segoe UI" w:eastAsia="Times New Roman" w:hAnsi="Segoe UI" w:cs="Segoe UI"/>
          <w:sz w:val="24"/>
          <w:szCs w:val="24"/>
          <w:lang w:val="en-US" w:eastAsia="lv-LV"/>
        </w:rPr>
        <w:t xml:space="preserve"> &lt;Beatrise.Suharzevska@sam.gov.lv&gt; </w:t>
      </w:r>
      <w:r w:rsidRPr="008117FA">
        <w:rPr>
          <w:rFonts w:ascii="Segoe UI" w:eastAsia="Times New Roman" w:hAnsi="Segoe UI" w:cs="Segoe UI"/>
          <w:sz w:val="24"/>
          <w:szCs w:val="24"/>
          <w:lang w:val="en-US" w:eastAsia="lv-LV"/>
        </w:rPr>
        <w:br/>
      </w:r>
      <w:r w:rsidRPr="008117FA">
        <w:rPr>
          <w:rFonts w:ascii="Segoe UI" w:eastAsia="Times New Roman" w:hAnsi="Segoe UI" w:cs="Segoe UI"/>
          <w:b/>
          <w:bCs/>
          <w:sz w:val="24"/>
          <w:szCs w:val="24"/>
          <w:lang w:val="en-US" w:eastAsia="lv-LV"/>
        </w:rPr>
        <w:t>Sent:</w:t>
      </w:r>
      <w:r w:rsidRPr="008117FA">
        <w:rPr>
          <w:rFonts w:ascii="Segoe UI" w:eastAsia="Times New Roman" w:hAnsi="Segoe UI" w:cs="Segoe UI"/>
          <w:sz w:val="24"/>
          <w:szCs w:val="24"/>
          <w:lang w:val="en-US" w:eastAsia="lv-LV"/>
        </w:rPr>
        <w:t xml:space="preserve"> Friday, December 17, 2021 2:45 PM</w:t>
      </w:r>
      <w:r w:rsidRPr="008117FA">
        <w:rPr>
          <w:rFonts w:ascii="Segoe UI" w:eastAsia="Times New Roman" w:hAnsi="Segoe UI" w:cs="Segoe UI"/>
          <w:sz w:val="24"/>
          <w:szCs w:val="24"/>
          <w:lang w:val="en-US" w:eastAsia="lv-LV"/>
        </w:rPr>
        <w:br/>
      </w:r>
      <w:r w:rsidRPr="008117FA">
        <w:rPr>
          <w:rFonts w:ascii="Segoe UI" w:eastAsia="Times New Roman" w:hAnsi="Segoe UI" w:cs="Segoe UI"/>
          <w:b/>
          <w:bCs/>
          <w:sz w:val="24"/>
          <w:szCs w:val="24"/>
          <w:lang w:val="en-US" w:eastAsia="lv-LV"/>
        </w:rPr>
        <w:t>To:</w:t>
      </w:r>
      <w:r w:rsidRPr="008117FA">
        <w:rPr>
          <w:rFonts w:ascii="Segoe UI" w:eastAsia="Times New Roman" w:hAnsi="Segoe UI" w:cs="Segoe UI"/>
          <w:sz w:val="24"/>
          <w:szCs w:val="24"/>
          <w:lang w:val="en-US" w:eastAsia="lv-LV"/>
        </w:rPr>
        <w:t xml:space="preserve"> Aizsardzības ministrija &lt;pasts@mod.gov.lv&gt;; Ieva Rubļevska &lt;Ieva.Rublevska@mod.gov.lv&gt;</w:t>
      </w:r>
      <w:r w:rsidRPr="008117FA">
        <w:rPr>
          <w:rFonts w:ascii="Segoe UI" w:eastAsia="Times New Roman" w:hAnsi="Segoe UI" w:cs="Segoe UI"/>
          <w:sz w:val="24"/>
          <w:szCs w:val="24"/>
          <w:lang w:val="en-US" w:eastAsia="lv-LV"/>
        </w:rPr>
        <w:br/>
      </w:r>
      <w:r w:rsidRPr="008117FA">
        <w:rPr>
          <w:rFonts w:ascii="Segoe UI" w:eastAsia="Times New Roman" w:hAnsi="Segoe UI" w:cs="Segoe UI"/>
          <w:b/>
          <w:bCs/>
          <w:sz w:val="24"/>
          <w:szCs w:val="24"/>
          <w:lang w:val="en-US" w:eastAsia="lv-LV"/>
        </w:rPr>
        <w:t>Subject:</w:t>
      </w:r>
      <w:r w:rsidRPr="008117FA">
        <w:rPr>
          <w:rFonts w:ascii="Segoe UI" w:eastAsia="Times New Roman" w:hAnsi="Segoe UI" w:cs="Segoe UI"/>
          <w:sz w:val="24"/>
          <w:szCs w:val="24"/>
          <w:lang w:val="en-US" w:eastAsia="lv-LV"/>
        </w:rPr>
        <w:t xml:space="preserve"> RE: </w:t>
      </w:r>
      <w:proofErr w:type="spellStart"/>
      <w:r w:rsidRPr="008117FA">
        <w:rPr>
          <w:rFonts w:ascii="Segoe UI" w:eastAsia="Times New Roman" w:hAnsi="Segoe UI" w:cs="Segoe UI"/>
          <w:sz w:val="24"/>
          <w:szCs w:val="24"/>
          <w:lang w:val="en-US" w:eastAsia="lv-LV"/>
        </w:rPr>
        <w:t>Elektroniskā</w:t>
      </w:r>
      <w:proofErr w:type="spellEnd"/>
      <w:r w:rsidRPr="008117FA">
        <w:rPr>
          <w:rFonts w:ascii="Segoe UI" w:eastAsia="Times New Roman" w:hAnsi="Segoe UI" w:cs="Segoe UI"/>
          <w:sz w:val="24"/>
          <w:szCs w:val="24"/>
          <w:lang w:val="en-US" w:eastAsia="lv-LV"/>
        </w:rPr>
        <w:t xml:space="preserve"> 5 </w:t>
      </w:r>
      <w:proofErr w:type="spellStart"/>
      <w:r w:rsidRPr="008117FA">
        <w:rPr>
          <w:rFonts w:ascii="Segoe UI" w:eastAsia="Times New Roman" w:hAnsi="Segoe UI" w:cs="Segoe UI"/>
          <w:sz w:val="24"/>
          <w:szCs w:val="24"/>
          <w:lang w:val="en-US" w:eastAsia="lv-LV"/>
        </w:rPr>
        <w:t>dienu</w:t>
      </w:r>
      <w:proofErr w:type="spellEnd"/>
      <w:r w:rsidRPr="008117FA">
        <w:rPr>
          <w:rFonts w:ascii="Segoe UI" w:eastAsia="Times New Roman" w:hAnsi="Segoe UI" w:cs="Segoe UI"/>
          <w:sz w:val="24"/>
          <w:szCs w:val="24"/>
          <w:lang w:val="en-US" w:eastAsia="lv-LV"/>
        </w:rPr>
        <w:t xml:space="preserve"> </w:t>
      </w:r>
      <w:proofErr w:type="spellStart"/>
      <w:r w:rsidRPr="008117FA">
        <w:rPr>
          <w:rFonts w:ascii="Segoe UI" w:eastAsia="Times New Roman" w:hAnsi="Segoe UI" w:cs="Segoe UI"/>
          <w:sz w:val="24"/>
          <w:szCs w:val="24"/>
          <w:lang w:val="en-US" w:eastAsia="lv-LV"/>
        </w:rPr>
        <w:t>skaņošana</w:t>
      </w:r>
      <w:proofErr w:type="spellEnd"/>
      <w:r w:rsidRPr="008117FA">
        <w:rPr>
          <w:rFonts w:ascii="Segoe UI" w:eastAsia="Times New Roman" w:hAnsi="Segoe UI" w:cs="Segoe UI"/>
          <w:sz w:val="24"/>
          <w:szCs w:val="24"/>
          <w:lang w:val="en-US" w:eastAsia="lv-LV"/>
        </w:rPr>
        <w:t xml:space="preserve"> VSS-790</w:t>
      </w:r>
    </w:p>
    <w:p w:rsidR="008117FA" w:rsidRPr="008117FA" w:rsidRDefault="008117FA" w:rsidP="008117FA">
      <w:pPr>
        <w:spacing w:before="100" w:beforeAutospacing="1" w:after="100" w:afterAutospacing="1" w:line="240" w:lineRule="auto"/>
        <w:rPr>
          <w:rFonts w:ascii="Segoe UI" w:eastAsia="Times New Roman" w:hAnsi="Segoe UI" w:cs="Segoe UI"/>
          <w:sz w:val="24"/>
          <w:szCs w:val="24"/>
          <w:lang w:eastAsia="lv-LV"/>
        </w:rPr>
      </w:pPr>
      <w:r w:rsidRPr="008117FA">
        <w:rPr>
          <w:rFonts w:ascii="Segoe UI" w:eastAsia="Times New Roman" w:hAnsi="Segoe UI" w:cs="Segoe UI"/>
          <w:sz w:val="24"/>
          <w:szCs w:val="24"/>
          <w:lang w:eastAsia="lv-LV"/>
        </w:rPr>
        <w:t> </w:t>
      </w:r>
    </w:p>
    <w:p w:rsidR="008117FA" w:rsidRPr="008117FA" w:rsidRDefault="008117FA" w:rsidP="008117FA">
      <w:pPr>
        <w:spacing w:before="100" w:beforeAutospacing="1" w:after="100" w:afterAutospacing="1" w:line="240" w:lineRule="auto"/>
        <w:jc w:val="both"/>
        <w:rPr>
          <w:rFonts w:ascii="Segoe UI" w:eastAsia="Times New Roman" w:hAnsi="Segoe UI" w:cs="Segoe UI"/>
          <w:sz w:val="24"/>
          <w:szCs w:val="24"/>
          <w:lang w:eastAsia="lv-LV"/>
        </w:rPr>
      </w:pPr>
      <w:r w:rsidRPr="008117FA">
        <w:rPr>
          <w:rFonts w:ascii="Times New Roman" w:eastAsia="Times New Roman" w:hAnsi="Times New Roman" w:cs="Times New Roman"/>
          <w:sz w:val="24"/>
          <w:szCs w:val="24"/>
          <w:lang w:eastAsia="lv-LV"/>
        </w:rPr>
        <w:t xml:space="preserve">Labdien, </w:t>
      </w:r>
    </w:p>
    <w:p w:rsidR="008117FA" w:rsidRPr="008117FA" w:rsidRDefault="008117FA" w:rsidP="008117FA">
      <w:pPr>
        <w:spacing w:before="100" w:beforeAutospacing="1" w:after="100" w:afterAutospacing="1" w:line="240" w:lineRule="auto"/>
        <w:jc w:val="both"/>
        <w:rPr>
          <w:rFonts w:ascii="Segoe UI" w:eastAsia="Times New Roman" w:hAnsi="Segoe UI" w:cs="Segoe UI"/>
          <w:sz w:val="24"/>
          <w:szCs w:val="24"/>
          <w:lang w:eastAsia="lv-LV"/>
        </w:rPr>
      </w:pPr>
      <w:r w:rsidRPr="008117FA">
        <w:rPr>
          <w:rFonts w:ascii="Times New Roman" w:eastAsia="Times New Roman" w:hAnsi="Times New Roman" w:cs="Times New Roman"/>
          <w:sz w:val="24"/>
          <w:szCs w:val="24"/>
          <w:lang w:eastAsia="lv-LV"/>
        </w:rPr>
        <w:t> </w:t>
      </w:r>
    </w:p>
    <w:p w:rsidR="008117FA" w:rsidRPr="008117FA" w:rsidRDefault="008117FA" w:rsidP="008117FA">
      <w:pPr>
        <w:spacing w:before="100" w:beforeAutospacing="1" w:after="100" w:afterAutospacing="1" w:line="240" w:lineRule="auto"/>
        <w:jc w:val="both"/>
        <w:rPr>
          <w:rFonts w:ascii="Segoe UI" w:eastAsia="Times New Roman" w:hAnsi="Segoe UI" w:cs="Segoe UI"/>
          <w:sz w:val="24"/>
          <w:szCs w:val="24"/>
          <w:lang w:eastAsia="lv-LV"/>
        </w:rPr>
      </w:pPr>
      <w:r w:rsidRPr="008117FA">
        <w:rPr>
          <w:rFonts w:ascii="Times New Roman" w:eastAsia="Times New Roman" w:hAnsi="Times New Roman" w:cs="Times New Roman"/>
          <w:sz w:val="24"/>
          <w:szCs w:val="24"/>
          <w:lang w:eastAsia="lv-LV"/>
        </w:rPr>
        <w:t xml:space="preserve">Satiksmes ministrija ir izvērtējusi Aizsardzības ministrijas precizēto noteikumu projektu "Kārtība, kādā ārvalstu karakuģi un citi ārvalstu valsts dienestu kuģi ienāk un uzturas Latvijas Republikas teritoriālajā jūrā, iekšējos ūdeņos un ostās, kā arī iziet no teritoriālās jūras, iekšējiem ūdeņiem un ostām" (VSS-790) un saskaņo to bez iebildumiem. </w:t>
      </w:r>
    </w:p>
    <w:p w:rsidR="008117FA" w:rsidRPr="008117FA" w:rsidRDefault="008117FA" w:rsidP="008117FA">
      <w:pPr>
        <w:spacing w:before="100" w:beforeAutospacing="1" w:after="100" w:afterAutospacing="1" w:line="240" w:lineRule="auto"/>
        <w:rPr>
          <w:rFonts w:ascii="Segoe UI" w:eastAsia="Times New Roman" w:hAnsi="Segoe UI" w:cs="Segoe UI"/>
          <w:sz w:val="24"/>
          <w:szCs w:val="24"/>
          <w:lang w:eastAsia="lv-LV"/>
        </w:rPr>
      </w:pPr>
      <w:r w:rsidRPr="008117FA">
        <w:rPr>
          <w:rFonts w:ascii="Times New Roman" w:eastAsia="Times New Roman" w:hAnsi="Times New Roman" w:cs="Times New Roman"/>
          <w:sz w:val="24"/>
          <w:szCs w:val="24"/>
          <w:lang w:eastAsia="lv-LV"/>
        </w:rPr>
        <w:t> </w:t>
      </w:r>
    </w:p>
    <w:p w:rsidR="008117FA" w:rsidRPr="008117FA" w:rsidRDefault="008117FA" w:rsidP="008117FA">
      <w:pPr>
        <w:spacing w:before="100" w:beforeAutospacing="1" w:after="100" w:afterAutospacing="1" w:line="240" w:lineRule="auto"/>
        <w:rPr>
          <w:rFonts w:ascii="Segoe UI" w:eastAsia="Times New Roman" w:hAnsi="Segoe UI" w:cs="Segoe UI"/>
          <w:sz w:val="24"/>
          <w:szCs w:val="24"/>
          <w:lang w:eastAsia="lv-LV"/>
        </w:rPr>
      </w:pPr>
      <w:proofErr w:type="spellStart"/>
      <w:r w:rsidRPr="008117FA">
        <w:rPr>
          <w:rFonts w:ascii="Verdana" w:eastAsia="Times New Roman" w:hAnsi="Verdana" w:cs="Segoe UI"/>
          <w:color w:val="000000"/>
          <w:sz w:val="20"/>
          <w:szCs w:val="20"/>
          <w:lang w:val="en-US" w:eastAsia="lv-LV"/>
        </w:rPr>
        <w:t>Ar</w:t>
      </w:r>
      <w:proofErr w:type="spellEnd"/>
      <w:r w:rsidRPr="008117FA">
        <w:rPr>
          <w:rFonts w:ascii="Verdana" w:eastAsia="Times New Roman" w:hAnsi="Verdana" w:cs="Segoe UI"/>
          <w:color w:val="000000"/>
          <w:sz w:val="20"/>
          <w:szCs w:val="20"/>
          <w:lang w:val="en-US" w:eastAsia="lv-LV"/>
        </w:rPr>
        <w:t xml:space="preserve"> </w:t>
      </w:r>
      <w:proofErr w:type="spellStart"/>
      <w:r w:rsidRPr="008117FA">
        <w:rPr>
          <w:rFonts w:ascii="Verdana" w:eastAsia="Times New Roman" w:hAnsi="Verdana" w:cs="Segoe UI"/>
          <w:color w:val="000000"/>
          <w:sz w:val="20"/>
          <w:szCs w:val="20"/>
          <w:lang w:val="en-US" w:eastAsia="lv-LV"/>
        </w:rPr>
        <w:t>cieņu</w:t>
      </w:r>
      <w:proofErr w:type="spellEnd"/>
      <w:r w:rsidRPr="008117FA">
        <w:rPr>
          <w:rFonts w:ascii="Verdana" w:eastAsia="Times New Roman" w:hAnsi="Verdana" w:cs="Segoe UI"/>
          <w:color w:val="000000"/>
          <w:sz w:val="20"/>
          <w:szCs w:val="20"/>
          <w:lang w:val="en-US" w:eastAsia="lv-LV"/>
        </w:rPr>
        <w:t>,</w:t>
      </w:r>
    </w:p>
    <w:p w:rsidR="008117FA" w:rsidRPr="008117FA" w:rsidRDefault="008117FA" w:rsidP="008117FA">
      <w:pPr>
        <w:spacing w:before="100" w:beforeAutospacing="1" w:after="100" w:afterAutospacing="1" w:line="240" w:lineRule="auto"/>
        <w:rPr>
          <w:rFonts w:ascii="Segoe UI" w:eastAsia="Times New Roman" w:hAnsi="Segoe UI" w:cs="Segoe UI"/>
          <w:sz w:val="24"/>
          <w:szCs w:val="24"/>
          <w:lang w:eastAsia="lv-LV"/>
        </w:rPr>
      </w:pPr>
      <w:r w:rsidRPr="008117FA">
        <w:rPr>
          <w:rFonts w:ascii="Verdana" w:eastAsia="Times New Roman" w:hAnsi="Verdana" w:cs="Segoe UI"/>
          <w:color w:val="000000"/>
          <w:sz w:val="20"/>
          <w:szCs w:val="20"/>
          <w:lang w:val="en-US" w:eastAsia="lv-LV"/>
        </w:rPr>
        <w:t> </w:t>
      </w:r>
    </w:p>
    <w:p w:rsidR="008117FA" w:rsidRPr="008117FA" w:rsidRDefault="008117FA" w:rsidP="008117FA">
      <w:pPr>
        <w:spacing w:before="100" w:beforeAutospacing="1" w:after="100" w:afterAutospacing="1" w:line="240" w:lineRule="auto"/>
        <w:rPr>
          <w:rFonts w:ascii="Segoe UI" w:eastAsia="Times New Roman" w:hAnsi="Segoe UI" w:cs="Segoe UI"/>
          <w:sz w:val="24"/>
          <w:szCs w:val="24"/>
          <w:lang w:eastAsia="lv-LV"/>
        </w:rPr>
      </w:pPr>
      <w:r w:rsidRPr="008117FA">
        <w:rPr>
          <w:rFonts w:ascii="Verdana" w:eastAsia="Times New Roman" w:hAnsi="Verdana" w:cs="Segoe UI"/>
          <w:b/>
          <w:bCs/>
          <w:color w:val="000000"/>
          <w:sz w:val="20"/>
          <w:szCs w:val="20"/>
          <w:lang w:eastAsia="lv-LV"/>
        </w:rPr>
        <w:t xml:space="preserve">Beatrise </w:t>
      </w:r>
      <w:proofErr w:type="spellStart"/>
      <w:r w:rsidRPr="008117FA">
        <w:rPr>
          <w:rFonts w:ascii="Verdana" w:eastAsia="Times New Roman" w:hAnsi="Verdana" w:cs="Segoe UI"/>
          <w:b/>
          <w:bCs/>
          <w:color w:val="000000"/>
          <w:sz w:val="20"/>
          <w:szCs w:val="20"/>
          <w:lang w:eastAsia="lv-LV"/>
        </w:rPr>
        <w:t>Suharževska</w:t>
      </w:r>
      <w:proofErr w:type="spellEnd"/>
    </w:p>
    <w:p w:rsidR="008117FA" w:rsidRPr="008117FA" w:rsidRDefault="008117FA" w:rsidP="008117FA">
      <w:pPr>
        <w:spacing w:before="100" w:beforeAutospacing="1" w:after="100" w:afterAutospacing="1" w:line="240" w:lineRule="auto"/>
        <w:rPr>
          <w:rFonts w:ascii="Segoe UI" w:eastAsia="Times New Roman" w:hAnsi="Segoe UI" w:cs="Segoe UI"/>
          <w:sz w:val="24"/>
          <w:szCs w:val="24"/>
          <w:lang w:eastAsia="lv-LV"/>
        </w:rPr>
      </w:pPr>
      <w:proofErr w:type="spellStart"/>
      <w:r w:rsidRPr="008117FA">
        <w:rPr>
          <w:rFonts w:ascii="Verdana" w:eastAsia="Times New Roman" w:hAnsi="Verdana" w:cs="Segoe UI"/>
          <w:color w:val="000000"/>
          <w:sz w:val="20"/>
          <w:szCs w:val="20"/>
          <w:lang w:val="en-US" w:eastAsia="lv-LV"/>
        </w:rPr>
        <w:t>Satiksmes</w:t>
      </w:r>
      <w:proofErr w:type="spellEnd"/>
      <w:r w:rsidRPr="008117FA">
        <w:rPr>
          <w:rFonts w:ascii="Verdana" w:eastAsia="Times New Roman" w:hAnsi="Verdana" w:cs="Segoe UI"/>
          <w:color w:val="000000"/>
          <w:sz w:val="20"/>
          <w:szCs w:val="20"/>
          <w:lang w:val="en-US" w:eastAsia="lv-LV"/>
        </w:rPr>
        <w:t xml:space="preserve"> </w:t>
      </w:r>
      <w:proofErr w:type="spellStart"/>
      <w:r w:rsidRPr="008117FA">
        <w:rPr>
          <w:rFonts w:ascii="Verdana" w:eastAsia="Times New Roman" w:hAnsi="Verdana" w:cs="Segoe UI"/>
          <w:color w:val="000000"/>
          <w:sz w:val="20"/>
          <w:szCs w:val="20"/>
          <w:lang w:val="en-US" w:eastAsia="lv-LV"/>
        </w:rPr>
        <w:t>ministrijas</w:t>
      </w:r>
      <w:proofErr w:type="spellEnd"/>
    </w:p>
    <w:p w:rsidR="008117FA" w:rsidRPr="008117FA" w:rsidRDefault="008117FA" w:rsidP="008117FA">
      <w:pPr>
        <w:spacing w:before="100" w:beforeAutospacing="1" w:after="100" w:afterAutospacing="1" w:line="240" w:lineRule="auto"/>
        <w:rPr>
          <w:rFonts w:ascii="Segoe UI" w:eastAsia="Times New Roman" w:hAnsi="Segoe UI" w:cs="Segoe UI"/>
          <w:sz w:val="24"/>
          <w:szCs w:val="24"/>
          <w:lang w:eastAsia="lv-LV"/>
        </w:rPr>
      </w:pPr>
      <w:proofErr w:type="spellStart"/>
      <w:r w:rsidRPr="008117FA">
        <w:rPr>
          <w:rFonts w:ascii="Verdana" w:eastAsia="Times New Roman" w:hAnsi="Verdana" w:cs="Segoe UI"/>
          <w:color w:val="000000"/>
          <w:sz w:val="20"/>
          <w:szCs w:val="20"/>
          <w:lang w:val="en-US" w:eastAsia="lv-LV"/>
        </w:rPr>
        <w:t>Juridiskā</w:t>
      </w:r>
      <w:proofErr w:type="spellEnd"/>
      <w:r w:rsidRPr="008117FA">
        <w:rPr>
          <w:rFonts w:ascii="Verdana" w:eastAsia="Times New Roman" w:hAnsi="Verdana" w:cs="Segoe UI"/>
          <w:color w:val="000000"/>
          <w:sz w:val="20"/>
          <w:szCs w:val="20"/>
          <w:lang w:val="en-US" w:eastAsia="lv-LV"/>
        </w:rPr>
        <w:t xml:space="preserve"> </w:t>
      </w:r>
      <w:proofErr w:type="spellStart"/>
      <w:r w:rsidRPr="008117FA">
        <w:rPr>
          <w:rFonts w:ascii="Verdana" w:eastAsia="Times New Roman" w:hAnsi="Verdana" w:cs="Segoe UI"/>
          <w:color w:val="000000"/>
          <w:sz w:val="20"/>
          <w:szCs w:val="20"/>
          <w:lang w:val="en-US" w:eastAsia="lv-LV"/>
        </w:rPr>
        <w:t>departamenta</w:t>
      </w:r>
      <w:proofErr w:type="spellEnd"/>
    </w:p>
    <w:p w:rsidR="008117FA" w:rsidRPr="008117FA" w:rsidRDefault="008117FA" w:rsidP="008117FA">
      <w:pPr>
        <w:spacing w:before="100" w:beforeAutospacing="1" w:after="100" w:afterAutospacing="1" w:line="240" w:lineRule="auto"/>
        <w:rPr>
          <w:rFonts w:ascii="Segoe UI" w:eastAsia="Times New Roman" w:hAnsi="Segoe UI" w:cs="Segoe UI"/>
          <w:sz w:val="24"/>
          <w:szCs w:val="24"/>
          <w:lang w:eastAsia="lv-LV"/>
        </w:rPr>
      </w:pPr>
      <w:proofErr w:type="spellStart"/>
      <w:r w:rsidRPr="008117FA">
        <w:rPr>
          <w:rFonts w:ascii="Verdana" w:eastAsia="Times New Roman" w:hAnsi="Verdana" w:cs="Segoe UI"/>
          <w:color w:val="000000"/>
          <w:sz w:val="20"/>
          <w:szCs w:val="20"/>
          <w:lang w:val="en-US" w:eastAsia="lv-LV"/>
        </w:rPr>
        <w:t>Tiesību</w:t>
      </w:r>
      <w:proofErr w:type="spellEnd"/>
      <w:r w:rsidRPr="008117FA">
        <w:rPr>
          <w:rFonts w:ascii="Verdana" w:eastAsia="Times New Roman" w:hAnsi="Verdana" w:cs="Segoe UI"/>
          <w:color w:val="000000"/>
          <w:sz w:val="20"/>
          <w:szCs w:val="20"/>
          <w:lang w:val="en-US" w:eastAsia="lv-LV"/>
        </w:rPr>
        <w:t xml:space="preserve"> </w:t>
      </w:r>
      <w:proofErr w:type="spellStart"/>
      <w:r w:rsidRPr="008117FA">
        <w:rPr>
          <w:rFonts w:ascii="Verdana" w:eastAsia="Times New Roman" w:hAnsi="Verdana" w:cs="Segoe UI"/>
          <w:color w:val="000000"/>
          <w:sz w:val="20"/>
          <w:szCs w:val="20"/>
          <w:lang w:val="en-US" w:eastAsia="lv-LV"/>
        </w:rPr>
        <w:t>aktu</w:t>
      </w:r>
      <w:proofErr w:type="spellEnd"/>
      <w:r w:rsidRPr="008117FA">
        <w:rPr>
          <w:rFonts w:ascii="Verdana" w:eastAsia="Times New Roman" w:hAnsi="Verdana" w:cs="Segoe UI"/>
          <w:color w:val="000000"/>
          <w:sz w:val="20"/>
          <w:szCs w:val="20"/>
          <w:lang w:val="en-US" w:eastAsia="lv-LV"/>
        </w:rPr>
        <w:t xml:space="preserve"> </w:t>
      </w:r>
      <w:proofErr w:type="spellStart"/>
      <w:r w:rsidRPr="008117FA">
        <w:rPr>
          <w:rFonts w:ascii="Verdana" w:eastAsia="Times New Roman" w:hAnsi="Verdana" w:cs="Segoe UI"/>
          <w:color w:val="000000"/>
          <w:sz w:val="20"/>
          <w:szCs w:val="20"/>
          <w:lang w:val="en-US" w:eastAsia="lv-LV"/>
        </w:rPr>
        <w:t>nodaļas</w:t>
      </w:r>
      <w:proofErr w:type="spellEnd"/>
      <w:r w:rsidRPr="008117FA">
        <w:rPr>
          <w:rFonts w:ascii="Verdana" w:eastAsia="Times New Roman" w:hAnsi="Verdana" w:cs="Segoe UI"/>
          <w:color w:val="000000"/>
          <w:sz w:val="20"/>
          <w:szCs w:val="20"/>
          <w:lang w:val="en-US" w:eastAsia="lv-LV"/>
        </w:rPr>
        <w:t xml:space="preserve"> </w:t>
      </w:r>
      <w:r w:rsidRPr="008117FA">
        <w:rPr>
          <w:rFonts w:ascii="Verdana" w:eastAsia="Times New Roman" w:hAnsi="Verdana" w:cs="Segoe UI"/>
          <w:color w:val="000000"/>
          <w:sz w:val="20"/>
          <w:szCs w:val="20"/>
          <w:lang w:eastAsia="lv-LV"/>
        </w:rPr>
        <w:t>juriskonsulte</w:t>
      </w:r>
    </w:p>
    <w:p w:rsidR="008117FA" w:rsidRPr="008117FA" w:rsidRDefault="008117FA" w:rsidP="008117FA">
      <w:pPr>
        <w:spacing w:before="100" w:beforeAutospacing="1" w:after="100" w:afterAutospacing="1" w:line="240" w:lineRule="auto"/>
        <w:rPr>
          <w:rFonts w:ascii="Segoe UI" w:eastAsia="Times New Roman" w:hAnsi="Segoe UI" w:cs="Segoe UI"/>
          <w:sz w:val="24"/>
          <w:szCs w:val="24"/>
          <w:lang w:eastAsia="lv-LV"/>
        </w:rPr>
      </w:pPr>
      <w:proofErr w:type="spellStart"/>
      <w:r w:rsidRPr="008117FA">
        <w:rPr>
          <w:rFonts w:ascii="Verdana" w:eastAsia="Times New Roman" w:hAnsi="Verdana" w:cs="Segoe UI"/>
          <w:color w:val="000000"/>
          <w:sz w:val="20"/>
          <w:szCs w:val="20"/>
          <w:lang w:val="en-US" w:eastAsia="lv-LV"/>
        </w:rPr>
        <w:t>Tālrunis</w:t>
      </w:r>
      <w:proofErr w:type="spellEnd"/>
      <w:r w:rsidRPr="008117FA">
        <w:rPr>
          <w:rFonts w:ascii="Verdana" w:eastAsia="Times New Roman" w:hAnsi="Verdana" w:cs="Segoe UI"/>
          <w:color w:val="000000"/>
          <w:sz w:val="20"/>
          <w:szCs w:val="20"/>
          <w:lang w:val="en-US" w:eastAsia="lv-LV"/>
        </w:rPr>
        <w:t>: +371 67028</w:t>
      </w:r>
      <w:r w:rsidRPr="008117FA">
        <w:rPr>
          <w:rFonts w:ascii="Verdana" w:eastAsia="Times New Roman" w:hAnsi="Verdana" w:cs="Segoe UI"/>
          <w:color w:val="000000"/>
          <w:sz w:val="20"/>
          <w:szCs w:val="20"/>
          <w:lang w:eastAsia="lv-LV"/>
        </w:rPr>
        <w:t>253</w:t>
      </w:r>
    </w:p>
    <w:p w:rsidR="008117FA" w:rsidRPr="008117FA" w:rsidRDefault="008117FA" w:rsidP="008117FA">
      <w:pPr>
        <w:spacing w:before="100" w:beforeAutospacing="1" w:after="100" w:afterAutospacing="1" w:line="240" w:lineRule="auto"/>
        <w:rPr>
          <w:rFonts w:ascii="Segoe UI" w:eastAsia="Times New Roman" w:hAnsi="Segoe UI" w:cs="Segoe UI"/>
          <w:sz w:val="24"/>
          <w:szCs w:val="24"/>
          <w:lang w:eastAsia="lv-LV"/>
        </w:rPr>
      </w:pPr>
      <w:r w:rsidRPr="008117FA">
        <w:rPr>
          <w:rFonts w:ascii="Verdana" w:eastAsia="Times New Roman" w:hAnsi="Verdana" w:cs="Segoe UI"/>
          <w:color w:val="000000"/>
          <w:sz w:val="20"/>
          <w:szCs w:val="20"/>
          <w:lang w:val="en-US" w:eastAsia="lv-LV"/>
        </w:rPr>
        <w:t>E</w:t>
      </w:r>
      <w:r w:rsidRPr="008117FA">
        <w:rPr>
          <w:rFonts w:ascii="Verdana" w:eastAsia="Times New Roman" w:hAnsi="Verdana" w:cs="Segoe UI"/>
          <w:color w:val="000000"/>
          <w:sz w:val="20"/>
          <w:szCs w:val="20"/>
          <w:lang w:eastAsia="lv-LV"/>
        </w:rPr>
        <w:t>-</w:t>
      </w:r>
      <w:r w:rsidRPr="008117FA">
        <w:rPr>
          <w:rFonts w:ascii="Verdana" w:eastAsia="Times New Roman" w:hAnsi="Verdana" w:cs="Segoe UI"/>
          <w:color w:val="000000"/>
          <w:sz w:val="20"/>
          <w:szCs w:val="20"/>
          <w:lang w:val="en-US" w:eastAsia="lv-LV"/>
        </w:rPr>
        <w:t>pasts: </w:t>
      </w:r>
      <w:hyperlink r:id="rId4" w:history="1">
        <w:r w:rsidRPr="008117FA">
          <w:rPr>
            <w:rFonts w:ascii="Verdana" w:eastAsia="Times New Roman" w:hAnsi="Verdana" w:cs="Segoe UI"/>
            <w:color w:val="0000FF"/>
            <w:sz w:val="20"/>
            <w:szCs w:val="20"/>
            <w:u w:val="single"/>
            <w:lang w:eastAsia="lv-LV"/>
          </w:rPr>
          <w:t>beatrise.suharzevska@sam.gov.lv</w:t>
        </w:r>
      </w:hyperlink>
      <w:r w:rsidRPr="008117FA">
        <w:rPr>
          <w:rFonts w:ascii="Verdana" w:eastAsia="Times New Roman" w:hAnsi="Verdana" w:cs="Segoe UI"/>
          <w:color w:val="000000"/>
          <w:sz w:val="20"/>
          <w:szCs w:val="20"/>
          <w:lang w:eastAsia="lv-LV"/>
        </w:rPr>
        <w:t xml:space="preserve">  </w:t>
      </w:r>
    </w:p>
    <w:p w:rsidR="008117FA" w:rsidRPr="008117FA" w:rsidRDefault="00E2378F" w:rsidP="008117FA">
      <w:pPr>
        <w:spacing w:before="100" w:beforeAutospacing="1" w:after="100" w:afterAutospacing="1" w:line="240" w:lineRule="auto"/>
        <w:rPr>
          <w:rFonts w:ascii="Segoe UI" w:eastAsia="Times New Roman" w:hAnsi="Segoe UI" w:cs="Segoe UI"/>
          <w:sz w:val="24"/>
          <w:szCs w:val="24"/>
          <w:lang w:eastAsia="lv-LV"/>
        </w:rPr>
      </w:pPr>
      <w:hyperlink r:id="rId5" w:tooltip="http://www.sam.gov.lv/" w:history="1">
        <w:r w:rsidR="008117FA" w:rsidRPr="008117FA">
          <w:rPr>
            <w:rFonts w:ascii="Verdana" w:eastAsia="Times New Roman" w:hAnsi="Verdana" w:cs="Segoe UI"/>
            <w:color w:val="0000FF"/>
            <w:sz w:val="20"/>
            <w:szCs w:val="20"/>
            <w:u w:val="single"/>
            <w:lang w:eastAsia="lv-LV"/>
          </w:rPr>
          <w:t>www.sam.gov.lv</w:t>
        </w:r>
      </w:hyperlink>
    </w:p>
    <w:p w:rsidR="008117FA" w:rsidRPr="008117FA" w:rsidRDefault="00E2378F" w:rsidP="008117FA">
      <w:pPr>
        <w:spacing w:before="100" w:beforeAutospacing="1" w:after="100" w:afterAutospacing="1" w:line="240" w:lineRule="auto"/>
        <w:rPr>
          <w:rFonts w:ascii="Segoe UI" w:eastAsia="Times New Roman" w:hAnsi="Segoe UI" w:cs="Segoe UI"/>
          <w:sz w:val="24"/>
          <w:szCs w:val="24"/>
          <w:lang w:eastAsia="lv-LV"/>
        </w:rPr>
      </w:pPr>
      <w:hyperlink r:id="rId6" w:history="1">
        <w:r w:rsidR="008117FA" w:rsidRPr="008117FA">
          <w:rPr>
            <w:rFonts w:ascii="Verdana" w:eastAsia="Times New Roman" w:hAnsi="Verdana" w:cs="Segoe UI"/>
            <w:color w:val="0000FF"/>
            <w:sz w:val="20"/>
            <w:szCs w:val="20"/>
            <w:u w:val="single"/>
            <w:lang w:eastAsia="lv-LV"/>
          </w:rPr>
          <w:t>www.facebook.com/satiksmesministrija</w:t>
        </w:r>
      </w:hyperlink>
    </w:p>
    <w:p w:rsidR="008117FA" w:rsidRPr="008117FA" w:rsidRDefault="00E2378F" w:rsidP="008117FA">
      <w:pPr>
        <w:spacing w:before="100" w:beforeAutospacing="1" w:after="100" w:afterAutospacing="1" w:line="240" w:lineRule="auto"/>
        <w:rPr>
          <w:rFonts w:ascii="Segoe UI" w:eastAsia="Times New Roman" w:hAnsi="Segoe UI" w:cs="Segoe UI"/>
          <w:sz w:val="24"/>
          <w:szCs w:val="24"/>
          <w:lang w:eastAsia="lv-LV"/>
        </w:rPr>
      </w:pPr>
      <w:hyperlink r:id="rId7" w:history="1">
        <w:r w:rsidR="008117FA" w:rsidRPr="008117FA">
          <w:rPr>
            <w:rFonts w:ascii="Verdana" w:eastAsia="Times New Roman" w:hAnsi="Verdana" w:cs="Segoe UI"/>
            <w:color w:val="0000FF"/>
            <w:sz w:val="20"/>
            <w:szCs w:val="20"/>
            <w:u w:val="single"/>
            <w:lang w:val="en-US" w:eastAsia="lv-LV"/>
          </w:rPr>
          <w:t>www.twitter.com/Sat_Min</w:t>
        </w:r>
      </w:hyperlink>
      <w:r w:rsidR="008117FA" w:rsidRPr="008117FA">
        <w:rPr>
          <w:rFonts w:ascii="Verdana" w:eastAsia="Times New Roman" w:hAnsi="Verdana" w:cs="Segoe UI"/>
          <w:color w:val="0000FF"/>
          <w:sz w:val="20"/>
          <w:szCs w:val="20"/>
          <w:u w:val="single"/>
          <w:lang w:val="en-US" w:eastAsia="lv-LV"/>
        </w:rPr>
        <w:t xml:space="preserve"> </w:t>
      </w:r>
    </w:p>
    <w:p w:rsidR="003A38BF" w:rsidRDefault="003A38BF"/>
    <w:sectPr w:rsidR="003A38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7FA"/>
    <w:rsid w:val="000629AF"/>
    <w:rsid w:val="003A38BF"/>
    <w:rsid w:val="005B55F7"/>
    <w:rsid w:val="008117FA"/>
    <w:rsid w:val="00BB73C9"/>
    <w:rsid w:val="00E23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F23E99-89F7-4FD5-B1A1-6B70F27E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117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227985">
      <w:bodyDiv w:val="1"/>
      <w:marLeft w:val="0"/>
      <w:marRight w:val="0"/>
      <w:marTop w:val="0"/>
      <w:marBottom w:val="0"/>
      <w:divBdr>
        <w:top w:val="none" w:sz="0" w:space="0" w:color="auto"/>
        <w:left w:val="none" w:sz="0" w:space="0" w:color="auto"/>
        <w:bottom w:val="none" w:sz="0" w:space="0" w:color="auto"/>
        <w:right w:val="none" w:sz="0" w:space="0" w:color="auto"/>
      </w:divBdr>
      <w:divsChild>
        <w:div w:id="1337997514">
          <w:marLeft w:val="0"/>
          <w:marRight w:val="0"/>
          <w:marTop w:val="0"/>
          <w:marBottom w:val="0"/>
          <w:divBdr>
            <w:top w:val="none" w:sz="0" w:space="0" w:color="auto"/>
            <w:left w:val="none" w:sz="0" w:space="0" w:color="auto"/>
            <w:bottom w:val="none" w:sz="0" w:space="0" w:color="auto"/>
            <w:right w:val="none" w:sz="0" w:space="0" w:color="auto"/>
          </w:divBdr>
          <w:divsChild>
            <w:div w:id="1852988909">
              <w:marLeft w:val="0"/>
              <w:marRight w:val="0"/>
              <w:marTop w:val="0"/>
              <w:marBottom w:val="0"/>
              <w:divBdr>
                <w:top w:val="none" w:sz="0" w:space="0" w:color="auto"/>
                <w:left w:val="none" w:sz="0" w:space="0" w:color="auto"/>
                <w:bottom w:val="none" w:sz="0" w:space="0" w:color="auto"/>
                <w:right w:val="none" w:sz="0" w:space="0" w:color="auto"/>
              </w:divBdr>
              <w:divsChild>
                <w:div w:id="647586849">
                  <w:marLeft w:val="0"/>
                  <w:marRight w:val="0"/>
                  <w:marTop w:val="0"/>
                  <w:marBottom w:val="0"/>
                  <w:divBdr>
                    <w:top w:val="single" w:sz="8" w:space="3" w:color="auto"/>
                    <w:left w:val="none" w:sz="0" w:space="0" w:color="auto"/>
                    <w:bottom w:val="none" w:sz="0" w:space="0" w:color="auto"/>
                    <w:right w:val="none" w:sz="0" w:space="0" w:color="auto"/>
                  </w:divBdr>
                </w:div>
              </w:divsChild>
            </w:div>
            <w:div w:id="16679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witter.com/Sat_M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satiksmesministrija" TargetMode="External"/><Relationship Id="rId5" Type="http://schemas.openxmlformats.org/officeDocument/2006/relationships/hyperlink" Target="http://www.sam.gov.lv/" TargetMode="External"/><Relationship Id="rId4" Type="http://schemas.openxmlformats.org/officeDocument/2006/relationships/hyperlink" Target="mailto:beatrise.suharzevska@sa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699</Words>
  <Characters>399</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Borovkova</dc:creator>
  <cp:keywords/>
  <dc:description/>
  <cp:lastModifiedBy>Ieva Rublevska</cp:lastModifiedBy>
  <cp:revision>2</cp:revision>
  <dcterms:created xsi:type="dcterms:W3CDTF">2021-12-20T12:01:00Z</dcterms:created>
  <dcterms:modified xsi:type="dcterms:W3CDTF">2021-12-20T12:01:00Z</dcterms:modified>
</cp:coreProperties>
</file>