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20.04.2021</w:t>
      </w:r>
      <w:r w:rsidR="00514E38" w:rsidRPr="00BB55C0">
        <w:rPr>
          <w:rFonts w:ascii="Times New Roman" w:hAnsi="Times New Roman"/>
          <w:sz w:val="28"/>
          <w:szCs w:val="28"/>
        </w:rPr>
        <w:t>. Nr.</w:t>
      </w:r>
      <w:r>
        <w:rPr>
          <w:rFonts w:ascii="Times New Roman" w:hAnsi="Times New Roman"/>
          <w:sz w:val="28"/>
          <w:szCs w:val="28"/>
        </w:rPr>
        <w:t xml:space="preserve"> 202104/SAN3478/NOS279</w:t>
      </w:r>
    </w:p>
    <w:p w14:paraId="5266FE6B" w14:textId="0CBE5D4A"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305EB">
        <w:rPr>
          <w:rFonts w:ascii="Times New Roman" w:hAnsi="Times New Roman"/>
          <w:sz w:val="28"/>
          <w:szCs w:val="28"/>
        </w:rPr>
        <w:t xml:space="preserve"> </w:t>
      </w:r>
      <w:r w:rsidR="00BD361F">
        <w:rPr>
          <w:rFonts w:ascii="Times New Roman" w:hAnsi="Times New Roman"/>
          <w:sz w:val="28"/>
          <w:szCs w:val="28"/>
        </w:rPr>
        <w:t>VSS-307</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6700FC">
            <w:pPr>
              <w:jc w:val="right"/>
              <w:rPr>
                <w:rFonts w:ascii="Times New Roman" w:hAnsi="Times New Roman"/>
                <w:sz w:val="28"/>
                <w:szCs w:val="28"/>
              </w:rPr>
            </w:pPr>
          </w:p>
          <w:p w14:paraId="5BE3E1EA" w14:textId="123F5FA5" w:rsidR="00BD361F" w:rsidRPr="00392F26" w:rsidRDefault="00BD361F" w:rsidP="00BD361F">
            <w:pPr>
              <w:jc w:val="right"/>
              <w:rPr>
                <w:rFonts w:ascii="Times New Roman" w:hAnsi="Times New Roman"/>
                <w:color w:val="000000"/>
                <w:sz w:val="28"/>
                <w:szCs w:val="28"/>
              </w:rPr>
            </w:pPr>
            <w:r>
              <w:rPr>
                <w:rStyle w:val="body1"/>
                <w:rFonts w:ascii="Times New Roman" w:hAnsi="Times New Roman"/>
                <w:sz w:val="28"/>
                <w:szCs w:val="28"/>
              </w:rPr>
              <w:t>Ekonomikas ministrijai</w:t>
            </w:r>
          </w:p>
          <w:p w14:paraId="187736A5" w14:textId="7A9949E3" w:rsidR="00A141D8" w:rsidRPr="00BB55C0" w:rsidRDefault="00A141D8" w:rsidP="006700FC">
            <w:pPr>
              <w:jc w:val="right"/>
              <w:rPr>
                <w:rFonts w:ascii="Times New Roman" w:hAnsi="Times New Roman"/>
                <w:sz w:val="28"/>
                <w:szCs w:val="28"/>
              </w:rPr>
            </w:pPr>
          </w:p>
        </w:tc>
      </w:tr>
    </w:tbl>
    <w:p w14:paraId="5CC37E26" w14:textId="3FE5EA0B"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4253"/>
      </w:tblGrid>
      <w:tr w:rsidR="007D6ECA" w:rsidRPr="00BB55C0" w14:paraId="5CE85A09" w14:textId="77777777" w:rsidTr="006700FC">
        <w:trPr>
          <w:trHeight w:val="369"/>
        </w:trPr>
        <w:tc>
          <w:tcPr>
            <w:tcW w:w="4253" w:type="dxa"/>
          </w:tcPr>
          <w:p w14:paraId="52CB50D2" w14:textId="361F9F4A" w:rsidR="007D6ECA" w:rsidRPr="00BB55C0" w:rsidRDefault="00C305EB" w:rsidP="006700FC">
            <w:pPr>
              <w:jc w:val="both"/>
              <w:rPr>
                <w:rFonts w:ascii="Times New Roman" w:hAnsi="Times New Roman"/>
                <w:i/>
                <w:sz w:val="28"/>
                <w:szCs w:val="28"/>
              </w:rPr>
            </w:pPr>
            <w:bookmarkStart w:id="0" w:name="Subject10"/>
            <w:bookmarkStart w:id="1" w:name="_Hlk69828927"/>
            <w:bookmarkEnd w:id="0"/>
            <w:r w:rsidRPr="00C305EB">
              <w:rPr>
                <w:rFonts w:ascii="Times New Roman" w:hAnsi="Times New Roman"/>
                <w:i/>
                <w:sz w:val="28"/>
                <w:szCs w:val="28"/>
              </w:rPr>
              <w:t>Par likumprojektu "Grozījumi Enerģētikas likumā"</w:t>
            </w:r>
            <w:bookmarkEnd w:id="1"/>
            <w:r w:rsidR="00BF175D">
              <w:rPr>
                <w:rFonts w:ascii="Times New Roman" w:hAnsi="Times New Roman"/>
                <w:i/>
                <w:sz w:val="28"/>
                <w:szCs w:val="28"/>
              </w:rPr>
              <w:t xml:space="preserve"> (</w:t>
            </w:r>
            <w:r w:rsidR="00BF175D" w:rsidRPr="00C305EB">
              <w:rPr>
                <w:rFonts w:ascii="Times New Roman" w:hAnsi="Times New Roman"/>
                <w:i/>
                <w:sz w:val="28"/>
                <w:szCs w:val="28"/>
              </w:rPr>
              <w:t>VSS-307</w:t>
            </w:r>
            <w:r w:rsidR="00BF175D">
              <w:rPr>
                <w:rFonts w:ascii="Times New Roman" w:hAnsi="Times New Roman"/>
                <w:i/>
                <w:sz w:val="28"/>
                <w:szCs w:val="28"/>
              </w:rPr>
              <w:t>)</w:t>
            </w:r>
          </w:p>
        </w:tc>
      </w:tr>
    </w:tbl>
    <w:p w14:paraId="16D5B6BE" w14:textId="77777777" w:rsidR="005005AA" w:rsidRPr="00BB55C0" w:rsidRDefault="005005AA" w:rsidP="00A96D2C">
      <w:pPr>
        <w:jc w:val="both"/>
        <w:rPr>
          <w:rFonts w:ascii="Times New Roman" w:hAnsi="Times New Roman"/>
          <w:sz w:val="28"/>
          <w:szCs w:val="28"/>
        </w:rPr>
      </w:pPr>
    </w:p>
    <w:p w14:paraId="2EA64998" w14:textId="54AFC14B" w:rsidR="001A3F4B" w:rsidRDefault="001A204D" w:rsidP="001A3F4B">
      <w:pPr>
        <w:ind w:firstLine="720"/>
        <w:jc w:val="both"/>
        <w:rPr>
          <w:rFonts w:ascii="Times New Roman" w:hAnsi="Times New Roman"/>
          <w:sz w:val="28"/>
          <w:szCs w:val="28"/>
        </w:rPr>
      </w:pPr>
      <w:r w:rsidRPr="007258AA">
        <w:rPr>
          <w:rFonts w:ascii="Times New Roman" w:hAnsi="Times New Roman"/>
          <w:sz w:val="28"/>
          <w:szCs w:val="28"/>
        </w:rPr>
        <w:t>Latvijas Pašvaldību savienība saskaņo</w:t>
      </w:r>
      <w:r w:rsidR="00BF175D">
        <w:rPr>
          <w:rFonts w:ascii="Times New Roman" w:hAnsi="Times New Roman"/>
          <w:sz w:val="28"/>
          <w:szCs w:val="28"/>
        </w:rPr>
        <w:t xml:space="preserve"> </w:t>
      </w:r>
      <w:r w:rsidR="002459BA" w:rsidRPr="002459BA">
        <w:rPr>
          <w:rFonts w:ascii="Times New Roman" w:hAnsi="Times New Roman"/>
          <w:sz w:val="28"/>
          <w:szCs w:val="28"/>
        </w:rPr>
        <w:t>likumprojektu "Groz</w:t>
      </w:r>
      <w:r w:rsidR="002459BA" w:rsidRPr="002459BA">
        <w:rPr>
          <w:rFonts w:ascii="Times New Roman" w:hAnsi="Times New Roman" w:hint="eastAsia"/>
          <w:sz w:val="28"/>
          <w:szCs w:val="28"/>
        </w:rPr>
        <w:t>ī</w:t>
      </w:r>
      <w:r w:rsidR="002459BA" w:rsidRPr="002459BA">
        <w:rPr>
          <w:rFonts w:ascii="Times New Roman" w:hAnsi="Times New Roman"/>
          <w:sz w:val="28"/>
          <w:szCs w:val="28"/>
        </w:rPr>
        <w:t>jumi Ener</w:t>
      </w:r>
      <w:r w:rsidR="002459BA" w:rsidRPr="002459BA">
        <w:rPr>
          <w:rFonts w:ascii="Times New Roman" w:hAnsi="Times New Roman" w:hint="eastAsia"/>
          <w:sz w:val="28"/>
          <w:szCs w:val="28"/>
        </w:rPr>
        <w:t>ģē</w:t>
      </w:r>
      <w:r w:rsidR="002459BA" w:rsidRPr="002459BA">
        <w:rPr>
          <w:rFonts w:ascii="Times New Roman" w:hAnsi="Times New Roman"/>
          <w:sz w:val="28"/>
          <w:szCs w:val="28"/>
        </w:rPr>
        <w:t>tikas likum</w:t>
      </w:r>
      <w:r w:rsidR="002459BA" w:rsidRPr="002459BA">
        <w:rPr>
          <w:rFonts w:ascii="Times New Roman" w:hAnsi="Times New Roman" w:hint="eastAsia"/>
          <w:sz w:val="28"/>
          <w:szCs w:val="28"/>
        </w:rPr>
        <w:t>ā</w:t>
      </w:r>
      <w:r w:rsidR="002459BA" w:rsidRPr="002459BA">
        <w:rPr>
          <w:rFonts w:ascii="Times New Roman" w:hAnsi="Times New Roman"/>
          <w:sz w:val="28"/>
          <w:szCs w:val="28"/>
        </w:rPr>
        <w:t>"</w:t>
      </w:r>
      <w:r w:rsidR="002459BA">
        <w:rPr>
          <w:rFonts w:ascii="Times New Roman" w:hAnsi="Times New Roman"/>
          <w:sz w:val="28"/>
          <w:szCs w:val="28"/>
        </w:rPr>
        <w:t xml:space="preserve"> ar iebildēm</w:t>
      </w:r>
      <w:r w:rsidR="00BF175D">
        <w:rPr>
          <w:rFonts w:ascii="Times New Roman" w:hAnsi="Times New Roman"/>
          <w:sz w:val="28"/>
          <w:szCs w:val="28"/>
        </w:rPr>
        <w:t>:</w:t>
      </w:r>
    </w:p>
    <w:p w14:paraId="161A12EA" w14:textId="77777777" w:rsidR="005005AA" w:rsidRDefault="005005AA" w:rsidP="001A3F4B">
      <w:pPr>
        <w:ind w:firstLine="720"/>
        <w:jc w:val="both"/>
        <w:rPr>
          <w:rFonts w:ascii="Times New Roman" w:hAnsi="Times New Roman"/>
          <w:sz w:val="28"/>
          <w:szCs w:val="28"/>
        </w:rPr>
      </w:pPr>
    </w:p>
    <w:p w14:paraId="662105F7" w14:textId="45A1B70F" w:rsidR="002459BA" w:rsidRDefault="005005AA" w:rsidP="002459BA">
      <w:pPr>
        <w:pStyle w:val="ListParagraph"/>
        <w:numPr>
          <w:ilvl w:val="0"/>
          <w:numId w:val="1"/>
        </w:numPr>
        <w:jc w:val="both"/>
        <w:rPr>
          <w:rFonts w:ascii="Times New Roman" w:hAnsi="Times New Roman"/>
          <w:sz w:val="28"/>
          <w:szCs w:val="28"/>
        </w:rPr>
      </w:pPr>
      <w:r>
        <w:rPr>
          <w:rFonts w:ascii="Times New Roman" w:hAnsi="Times New Roman"/>
          <w:sz w:val="28"/>
          <w:szCs w:val="28"/>
        </w:rPr>
        <w:t>Iebilstam pret l</w:t>
      </w:r>
      <w:r w:rsidR="002459BA">
        <w:rPr>
          <w:rFonts w:ascii="Times New Roman" w:hAnsi="Times New Roman"/>
          <w:sz w:val="28"/>
          <w:szCs w:val="28"/>
        </w:rPr>
        <w:t>ikumprojekta 16.pantā pieļaut</w:t>
      </w:r>
      <w:r>
        <w:rPr>
          <w:rFonts w:ascii="Times New Roman" w:hAnsi="Times New Roman"/>
          <w:sz w:val="28"/>
          <w:szCs w:val="28"/>
        </w:rPr>
        <w:t>o</w:t>
      </w:r>
      <w:r w:rsidR="002459BA">
        <w:rPr>
          <w:rFonts w:ascii="Times New Roman" w:hAnsi="Times New Roman"/>
          <w:sz w:val="28"/>
          <w:szCs w:val="28"/>
        </w:rPr>
        <w:t xml:space="preserve"> iespēj</w:t>
      </w:r>
      <w:r>
        <w:rPr>
          <w:rFonts w:ascii="Times New Roman" w:hAnsi="Times New Roman"/>
          <w:sz w:val="28"/>
          <w:szCs w:val="28"/>
        </w:rPr>
        <w:t>u</w:t>
      </w:r>
      <w:r w:rsidR="002459BA">
        <w:rPr>
          <w:rFonts w:ascii="Times New Roman" w:hAnsi="Times New Roman"/>
          <w:sz w:val="28"/>
          <w:szCs w:val="28"/>
        </w:rPr>
        <w:t>, ka jebkuram autonomajam siltumražotājam tiek atļauts pārdot pārpalikušo siltumenerģiju jebkuram patērētā</w:t>
      </w:r>
      <w:r w:rsidR="00153EF0">
        <w:rPr>
          <w:rFonts w:ascii="Times New Roman" w:hAnsi="Times New Roman"/>
          <w:sz w:val="28"/>
          <w:szCs w:val="28"/>
        </w:rPr>
        <w:t>jam</w:t>
      </w:r>
      <w:r w:rsidR="002459BA">
        <w:rPr>
          <w:rFonts w:ascii="Times New Roman" w:hAnsi="Times New Roman"/>
          <w:sz w:val="28"/>
          <w:szCs w:val="28"/>
        </w:rPr>
        <w:t>, ne</w:t>
      </w:r>
      <w:r>
        <w:rPr>
          <w:rFonts w:ascii="Times New Roman" w:hAnsi="Times New Roman"/>
          <w:sz w:val="28"/>
          <w:szCs w:val="28"/>
        </w:rPr>
        <w:t xml:space="preserve">ņemot vērā </w:t>
      </w:r>
      <w:r w:rsidR="002459BA">
        <w:rPr>
          <w:rFonts w:ascii="Times New Roman" w:hAnsi="Times New Roman"/>
          <w:sz w:val="28"/>
          <w:szCs w:val="28"/>
        </w:rPr>
        <w:t>siltumapgādes sistēmas operator</w:t>
      </w:r>
      <w:r>
        <w:rPr>
          <w:rFonts w:ascii="Times New Roman" w:hAnsi="Times New Roman"/>
          <w:sz w:val="28"/>
          <w:szCs w:val="28"/>
        </w:rPr>
        <w:t>u, un tā iespējas un pienākumus piegādāt klientiem siltumenerģiju</w:t>
      </w:r>
      <w:r w:rsidR="002459BA">
        <w:rPr>
          <w:rFonts w:ascii="Times New Roman" w:hAnsi="Times New Roman"/>
          <w:sz w:val="28"/>
          <w:szCs w:val="28"/>
        </w:rPr>
        <w:t>. Tas ir pretrunā ar likumprojekta 48.p., un centralizētās siltumapgādes organizācijas principiem, kas nosaka, savā licences darbības zonā tikai siltumenerģijas apgādes operators iepērk siltumenerģiju no neatkarīgiem siltumenerģijas ražotājiem un nodrošina siltumenerģijas piegādi lietotājiem.</w:t>
      </w:r>
    </w:p>
    <w:p w14:paraId="1C1FA807" w14:textId="544EEFF7" w:rsidR="005005AA" w:rsidRPr="00BF175D" w:rsidRDefault="00153EF0" w:rsidP="00BF175D">
      <w:pPr>
        <w:pStyle w:val="ListParagraph"/>
        <w:ind w:left="1080"/>
        <w:jc w:val="both"/>
        <w:rPr>
          <w:rFonts w:ascii="Times New Roman" w:hAnsi="Times New Roman"/>
          <w:sz w:val="28"/>
          <w:szCs w:val="28"/>
        </w:rPr>
      </w:pPr>
      <w:r>
        <w:rPr>
          <w:rFonts w:ascii="Times New Roman" w:hAnsi="Times New Roman"/>
          <w:sz w:val="28"/>
          <w:szCs w:val="28"/>
        </w:rPr>
        <w:t xml:space="preserve">Piedāvājam svītrot </w:t>
      </w:r>
      <w:r w:rsidR="00847465">
        <w:rPr>
          <w:rFonts w:ascii="Times New Roman" w:hAnsi="Times New Roman"/>
          <w:sz w:val="28"/>
          <w:szCs w:val="28"/>
        </w:rPr>
        <w:t xml:space="preserve">piedāvātā </w:t>
      </w:r>
      <w:r>
        <w:rPr>
          <w:rFonts w:ascii="Times New Roman" w:hAnsi="Times New Roman"/>
          <w:sz w:val="28"/>
          <w:szCs w:val="28"/>
        </w:rPr>
        <w:t xml:space="preserve">likumprojekta 16.panta otro daļu, </w:t>
      </w:r>
      <w:r w:rsidR="00847465">
        <w:rPr>
          <w:rFonts w:ascii="Times New Roman" w:hAnsi="Times New Roman"/>
          <w:sz w:val="28"/>
          <w:szCs w:val="28"/>
        </w:rPr>
        <w:t>saglabājot trešo daļu, ka nodrošina gan siltumapgādes operatora, gan neatkarīgo siltumenerģijas ražotāju intereses.</w:t>
      </w:r>
    </w:p>
    <w:p w14:paraId="7BFB95C7" w14:textId="66A0CF48" w:rsidR="005005AA" w:rsidRPr="00BF175D" w:rsidRDefault="002459BA" w:rsidP="00BF175D">
      <w:pPr>
        <w:pStyle w:val="ListParagraph"/>
        <w:numPr>
          <w:ilvl w:val="0"/>
          <w:numId w:val="1"/>
        </w:numPr>
        <w:jc w:val="both"/>
        <w:rPr>
          <w:rFonts w:ascii="Times New Roman" w:hAnsi="Times New Roman"/>
          <w:sz w:val="28"/>
          <w:szCs w:val="28"/>
        </w:rPr>
      </w:pPr>
      <w:r>
        <w:rPr>
          <w:rFonts w:ascii="Times New Roman" w:hAnsi="Times New Roman"/>
          <w:sz w:val="28"/>
          <w:szCs w:val="28"/>
        </w:rPr>
        <w:t xml:space="preserve">Piedāvājam svītrot likumprojekta 49.panta beigas, kas runā par jaunievedumu – “siltumenerģijas ražotāju ar </w:t>
      </w:r>
      <w:r w:rsidR="0018740B">
        <w:rPr>
          <w:rFonts w:ascii="Times New Roman" w:hAnsi="Times New Roman"/>
          <w:sz w:val="28"/>
          <w:szCs w:val="28"/>
        </w:rPr>
        <w:t xml:space="preserve">būtisku ietekmi”, un </w:t>
      </w:r>
      <w:r w:rsidR="005005AA">
        <w:rPr>
          <w:rFonts w:ascii="Times New Roman" w:hAnsi="Times New Roman"/>
          <w:sz w:val="28"/>
          <w:szCs w:val="28"/>
        </w:rPr>
        <w:t xml:space="preserve">piedāvājam </w:t>
      </w:r>
      <w:r w:rsidR="0018740B">
        <w:rPr>
          <w:rFonts w:ascii="Times New Roman" w:hAnsi="Times New Roman"/>
          <w:sz w:val="28"/>
          <w:szCs w:val="28"/>
        </w:rPr>
        <w:t>saglabāt tikai panta sākumu līdz komatam, svītrojot</w:t>
      </w:r>
      <w:r w:rsidR="005005AA">
        <w:rPr>
          <w:rFonts w:ascii="Times New Roman" w:hAnsi="Times New Roman"/>
          <w:sz w:val="28"/>
          <w:szCs w:val="28"/>
        </w:rPr>
        <w:t xml:space="preserve"> otro pusi</w:t>
      </w:r>
      <w:r w:rsidR="0018740B">
        <w:rPr>
          <w:rFonts w:ascii="Times New Roman" w:hAnsi="Times New Roman"/>
          <w:sz w:val="28"/>
          <w:szCs w:val="28"/>
        </w:rPr>
        <w:t xml:space="preserve"> sākot no vārdiem “izņemot no siltumenerģijas ražotāja ar būtisku ietekmi” un svītrot visu pārējo panta daļu, kas runā par Regulatora pienākumiem regulēt siltumtarifu lielumu iepirkumos šādos iepirkumos.</w:t>
      </w:r>
    </w:p>
    <w:p w14:paraId="798CF8C2" w14:textId="77777777" w:rsidR="00BF175D" w:rsidRDefault="005005AA" w:rsidP="00BF175D">
      <w:pPr>
        <w:pStyle w:val="ListParagraph"/>
        <w:ind w:left="1080"/>
        <w:jc w:val="both"/>
        <w:rPr>
          <w:rFonts w:ascii="Times New Roman" w:hAnsi="Times New Roman"/>
          <w:sz w:val="28"/>
          <w:szCs w:val="28"/>
        </w:rPr>
      </w:pPr>
      <w:r>
        <w:rPr>
          <w:rFonts w:ascii="Times New Roman" w:hAnsi="Times New Roman"/>
          <w:sz w:val="28"/>
          <w:szCs w:val="28"/>
        </w:rPr>
        <w:t>Piedāvājam 49.pantu saglabāt šādu:</w:t>
      </w:r>
    </w:p>
    <w:p w14:paraId="0BD793FA" w14:textId="77777777" w:rsidR="00924C10" w:rsidRDefault="00BF175D" w:rsidP="00924C10">
      <w:pPr>
        <w:pStyle w:val="ListParagraph"/>
        <w:ind w:left="1080"/>
        <w:jc w:val="both"/>
        <w:rPr>
          <w:rFonts w:ascii="Times New Roman" w:hAnsi="Times New Roman"/>
          <w:sz w:val="28"/>
          <w:szCs w:val="28"/>
        </w:rPr>
      </w:pPr>
      <w:r>
        <w:rPr>
          <w:rFonts w:ascii="Times New Roman" w:hAnsi="Times New Roman"/>
          <w:sz w:val="28"/>
          <w:szCs w:val="28"/>
        </w:rPr>
        <w:t>“</w:t>
      </w:r>
      <w:r w:rsidR="005005AA">
        <w:rPr>
          <w:rFonts w:ascii="Times New Roman" w:hAnsi="Times New Roman"/>
          <w:sz w:val="28"/>
          <w:szCs w:val="28"/>
        </w:rPr>
        <w:t>Ja siltumapgādes sistēmas operatora tehniski nodalītā centralizēt</w:t>
      </w:r>
      <w:r w:rsidR="00153EF0">
        <w:rPr>
          <w:rFonts w:ascii="Times New Roman" w:hAnsi="Times New Roman"/>
          <w:sz w:val="28"/>
          <w:szCs w:val="28"/>
        </w:rPr>
        <w:t>ā siltumapgādes sistēmā darbojas vairāki siltumenerģijas ražotāji, siltumapgādes sistēmas operators siltumenerģiju iepērk par vienošanās cenu, saskaņā ar ekonomiskā pakāpeniskuma principa kritērijiem.</w:t>
      </w:r>
      <w:r>
        <w:rPr>
          <w:rFonts w:ascii="Times New Roman" w:hAnsi="Times New Roman"/>
          <w:sz w:val="28"/>
          <w:szCs w:val="28"/>
        </w:rPr>
        <w:t>”</w:t>
      </w:r>
    </w:p>
    <w:p w14:paraId="55FCE8B0" w14:textId="6579C716" w:rsidR="0018740B" w:rsidRPr="002459BA" w:rsidRDefault="0018740B" w:rsidP="00924C10">
      <w:pPr>
        <w:pStyle w:val="ListParagraph"/>
        <w:ind w:left="1080"/>
        <w:jc w:val="both"/>
        <w:rPr>
          <w:rFonts w:ascii="Times New Roman" w:hAnsi="Times New Roman"/>
          <w:sz w:val="28"/>
          <w:szCs w:val="28"/>
        </w:rPr>
      </w:pPr>
      <w:r w:rsidRPr="00847465">
        <w:rPr>
          <w:rFonts w:ascii="Times New Roman" w:hAnsi="Times New Roman"/>
          <w:sz w:val="28"/>
          <w:szCs w:val="28"/>
        </w:rPr>
        <w:lastRenderedPageBreak/>
        <w:t xml:space="preserve">Uzskatām, ka ja siltumenerģijas pārvadi realizē licencēts (un Regulatora apstiprināts) siltumapgādes operators, tad operators arī iepērk siltumenerģijas pārpalikumu no </w:t>
      </w:r>
      <w:r w:rsidR="00153EF0" w:rsidRPr="00847465">
        <w:rPr>
          <w:rFonts w:ascii="Times New Roman" w:hAnsi="Times New Roman"/>
          <w:sz w:val="28"/>
          <w:szCs w:val="28"/>
        </w:rPr>
        <w:t xml:space="preserve">visiem </w:t>
      </w:r>
      <w:r w:rsidRPr="00847465">
        <w:rPr>
          <w:rFonts w:ascii="Times New Roman" w:hAnsi="Times New Roman"/>
          <w:sz w:val="28"/>
          <w:szCs w:val="28"/>
        </w:rPr>
        <w:t xml:space="preserve">neatkarīgiem siltumenerģijas ražotājiem un nodrošina </w:t>
      </w:r>
      <w:r>
        <w:rPr>
          <w:rFonts w:ascii="Times New Roman" w:hAnsi="Times New Roman"/>
          <w:sz w:val="28"/>
          <w:szCs w:val="28"/>
        </w:rPr>
        <w:t xml:space="preserve">siltumenerģijas </w:t>
      </w:r>
      <w:r w:rsidR="00847465">
        <w:rPr>
          <w:rFonts w:ascii="Times New Roman" w:hAnsi="Times New Roman"/>
          <w:sz w:val="28"/>
          <w:szCs w:val="28"/>
        </w:rPr>
        <w:t xml:space="preserve">piegādi </w:t>
      </w:r>
      <w:r>
        <w:rPr>
          <w:rFonts w:ascii="Times New Roman" w:hAnsi="Times New Roman"/>
          <w:sz w:val="28"/>
          <w:szCs w:val="28"/>
        </w:rPr>
        <w:t>gala patērētājiem. Protams, operatoram siltumenerģijas iepirkumu</w:t>
      </w:r>
      <w:r w:rsidR="005005AA">
        <w:rPr>
          <w:rFonts w:ascii="Times New Roman" w:hAnsi="Times New Roman"/>
          <w:sz w:val="28"/>
          <w:szCs w:val="28"/>
        </w:rPr>
        <w:t xml:space="preserve"> jāiepērk un</w:t>
      </w:r>
      <w:r>
        <w:rPr>
          <w:rFonts w:ascii="Times New Roman" w:hAnsi="Times New Roman"/>
          <w:sz w:val="28"/>
          <w:szCs w:val="28"/>
        </w:rPr>
        <w:t xml:space="preserve"> jārealizē, ievērojot </w:t>
      </w:r>
      <w:r w:rsidR="005005AA">
        <w:rPr>
          <w:rFonts w:ascii="Times New Roman" w:hAnsi="Times New Roman"/>
          <w:sz w:val="28"/>
          <w:szCs w:val="28"/>
        </w:rPr>
        <w:t>ekonomiskā pakāpeniskuma principu, bet šeit nav mākslīgi jāveido konkurences kropļošana pēc uzņēmumu lieluma.</w:t>
      </w:r>
    </w:p>
    <w:p w14:paraId="3C621859" w14:textId="77777777" w:rsidR="001A3F4B" w:rsidRPr="00BB55C0" w:rsidRDefault="001A3F4B" w:rsidP="00A96D2C">
      <w:pPr>
        <w:ind w:firstLine="720"/>
        <w:jc w:val="both"/>
        <w:rPr>
          <w:rFonts w:ascii="Times New Roman" w:hAnsi="Times New Roman"/>
          <w:sz w:val="28"/>
          <w:szCs w:val="28"/>
        </w:rPr>
      </w:pPr>
    </w:p>
    <w:p w14:paraId="1A4CD6CA" w14:textId="77777777" w:rsidR="00A96D2C" w:rsidRPr="00BB55C0" w:rsidRDefault="00A96D2C" w:rsidP="00A96D2C">
      <w:pPr>
        <w:jc w:val="both"/>
        <w:rPr>
          <w:rFonts w:ascii="Times New Roman" w:hAnsi="Times New Roman"/>
          <w:sz w:val="28"/>
          <w:szCs w:val="28"/>
        </w:rPr>
      </w:pPr>
    </w:p>
    <w:p w14:paraId="5864B92A" w14:textId="77777777" w:rsidR="008771CD" w:rsidRPr="00BB55C0" w:rsidRDefault="008771CD" w:rsidP="00A96D2C">
      <w:pPr>
        <w:jc w:val="both"/>
        <w:rPr>
          <w:rFonts w:ascii="Times New Roman" w:hAnsi="Times New Roman"/>
          <w:sz w:val="28"/>
          <w:szCs w:val="28"/>
        </w:rPr>
      </w:pPr>
    </w:p>
    <w:p w14:paraId="2B20536E" w14:textId="77777777" w:rsidR="00BA1C1C" w:rsidRPr="00BB55C0" w:rsidRDefault="00BA1C1C" w:rsidP="00BA1C1C">
      <w:pPr>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758F78F5" w14:textId="77777777" w:rsidR="00BD361F" w:rsidRPr="00322021" w:rsidRDefault="00BD361F" w:rsidP="00BD361F">
      <w:pPr>
        <w:rPr>
          <w:rFonts w:ascii="Times New Roman" w:hAnsi="Times New Roman"/>
          <w:sz w:val="28"/>
          <w:szCs w:val="28"/>
        </w:rPr>
      </w:pPr>
    </w:p>
    <w:p w14:paraId="1C204C36" w14:textId="77777777" w:rsidR="00BD361F" w:rsidRPr="007B737D" w:rsidRDefault="00BD361F" w:rsidP="00BD361F">
      <w:pPr>
        <w:rPr>
          <w:rFonts w:ascii="Times New Roman" w:hAnsi="Times New Roman"/>
          <w:sz w:val="28"/>
          <w:szCs w:val="28"/>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Andris Akermanis </w:t>
      </w:r>
      <w:r w:rsidR="00E71327" w:rsidRPr="00EA790F">
        <w:rPr>
          <w:rFonts w:ascii="Times New Roman" w:hAnsi="Times New Roman"/>
          <w:sz w:val="24"/>
          <w:szCs w:val="24"/>
        </w:rPr>
        <w:t xml:space="preserve">29231240 </w:t>
      </w:r>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andris.akermanis@lps.lv</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0715D907" w14:textId="40E0237F" w:rsidR="003C575D" w:rsidRPr="00BB55C0" w:rsidRDefault="0066651D" w:rsidP="00924C10">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BE7C7" w14:textId="77777777" w:rsidR="005B7BDD" w:rsidRDefault="005B7BDD">
      <w:r>
        <w:separator/>
      </w:r>
    </w:p>
  </w:endnote>
  <w:endnote w:type="continuationSeparator" w:id="0">
    <w:p w14:paraId="165FA610" w14:textId="77777777" w:rsidR="005B7BDD" w:rsidRDefault="005B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73EE1" w14:textId="77777777" w:rsidR="00DD338F" w:rsidRDefault="00DD3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1AA93B60" w:rsidR="00F73BDE" w:rsidRPr="00C41D07" w:rsidRDefault="00F73BDE" w:rsidP="00C41D07">
    <w:pPr>
      <w:pStyle w:val="Footer"/>
    </w:pPr>
    <w:bookmarkStart w:id="2" w:name="Subject3"/>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6E1BA" w14:textId="77777777" w:rsidR="005B7BDD" w:rsidRDefault="005B7BDD">
      <w:r>
        <w:separator/>
      </w:r>
    </w:p>
  </w:footnote>
  <w:footnote w:type="continuationSeparator" w:id="0">
    <w:p w14:paraId="53B8309E" w14:textId="77777777" w:rsidR="005B7BDD" w:rsidRDefault="005B7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CB8B" w14:textId="77777777" w:rsidR="00721250" w:rsidRDefault="00721250" w:rsidP="00721250">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105D4"/>
    <w:multiLevelType w:val="hybridMultilevel"/>
    <w:tmpl w:val="1B6C5CF6"/>
    <w:lvl w:ilvl="0" w:tplc="7590B00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6D76"/>
    <w:rsid w:val="00147FC5"/>
    <w:rsid w:val="00153EF0"/>
    <w:rsid w:val="00173777"/>
    <w:rsid w:val="00184B5E"/>
    <w:rsid w:val="0018740B"/>
    <w:rsid w:val="001877FD"/>
    <w:rsid w:val="001A204D"/>
    <w:rsid w:val="001A3F4B"/>
    <w:rsid w:val="001E47C5"/>
    <w:rsid w:val="001F229B"/>
    <w:rsid w:val="00222314"/>
    <w:rsid w:val="00237D07"/>
    <w:rsid w:val="002459BA"/>
    <w:rsid w:val="00256536"/>
    <w:rsid w:val="00265257"/>
    <w:rsid w:val="00270C8C"/>
    <w:rsid w:val="002B1484"/>
    <w:rsid w:val="002C1A17"/>
    <w:rsid w:val="0035581F"/>
    <w:rsid w:val="003559CB"/>
    <w:rsid w:val="00381CE9"/>
    <w:rsid w:val="00382620"/>
    <w:rsid w:val="003C3ED2"/>
    <w:rsid w:val="003C575D"/>
    <w:rsid w:val="004036E1"/>
    <w:rsid w:val="00412FC7"/>
    <w:rsid w:val="00424D06"/>
    <w:rsid w:val="00425F05"/>
    <w:rsid w:val="0043696A"/>
    <w:rsid w:val="004427EA"/>
    <w:rsid w:val="004447ED"/>
    <w:rsid w:val="004673B6"/>
    <w:rsid w:val="004704DE"/>
    <w:rsid w:val="004722F7"/>
    <w:rsid w:val="00483511"/>
    <w:rsid w:val="004B62B4"/>
    <w:rsid w:val="004C1BBF"/>
    <w:rsid w:val="004E6F6F"/>
    <w:rsid w:val="005005AA"/>
    <w:rsid w:val="00504355"/>
    <w:rsid w:val="00511727"/>
    <w:rsid w:val="00514D67"/>
    <w:rsid w:val="00514E38"/>
    <w:rsid w:val="00522195"/>
    <w:rsid w:val="00562B83"/>
    <w:rsid w:val="005770CD"/>
    <w:rsid w:val="00584F9F"/>
    <w:rsid w:val="005B45BF"/>
    <w:rsid w:val="005B7BDD"/>
    <w:rsid w:val="005C0EEF"/>
    <w:rsid w:val="005D508C"/>
    <w:rsid w:val="00623A9A"/>
    <w:rsid w:val="006457A3"/>
    <w:rsid w:val="006472F9"/>
    <w:rsid w:val="006656C3"/>
    <w:rsid w:val="0066651D"/>
    <w:rsid w:val="006700FC"/>
    <w:rsid w:val="006E4CA9"/>
    <w:rsid w:val="00721250"/>
    <w:rsid w:val="00727D28"/>
    <w:rsid w:val="007345AA"/>
    <w:rsid w:val="00750DB1"/>
    <w:rsid w:val="007A4B22"/>
    <w:rsid w:val="007B448B"/>
    <w:rsid w:val="007D6ECA"/>
    <w:rsid w:val="007F058C"/>
    <w:rsid w:val="007F1C1C"/>
    <w:rsid w:val="00847465"/>
    <w:rsid w:val="0087341A"/>
    <w:rsid w:val="008771CD"/>
    <w:rsid w:val="00887701"/>
    <w:rsid w:val="00904152"/>
    <w:rsid w:val="00924C10"/>
    <w:rsid w:val="009448C3"/>
    <w:rsid w:val="009739A7"/>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213B4"/>
    <w:rsid w:val="00B86413"/>
    <w:rsid w:val="00B913D6"/>
    <w:rsid w:val="00BA1C1C"/>
    <w:rsid w:val="00BA1E5F"/>
    <w:rsid w:val="00BB55C0"/>
    <w:rsid w:val="00BC0246"/>
    <w:rsid w:val="00BD361F"/>
    <w:rsid w:val="00BF175D"/>
    <w:rsid w:val="00C305EB"/>
    <w:rsid w:val="00C370F4"/>
    <w:rsid w:val="00C41D07"/>
    <w:rsid w:val="00C54A96"/>
    <w:rsid w:val="00C92001"/>
    <w:rsid w:val="00CB2EF2"/>
    <w:rsid w:val="00CB47E4"/>
    <w:rsid w:val="00CE46ED"/>
    <w:rsid w:val="00CE7267"/>
    <w:rsid w:val="00D0470F"/>
    <w:rsid w:val="00D161DD"/>
    <w:rsid w:val="00DC1E6E"/>
    <w:rsid w:val="00DD338F"/>
    <w:rsid w:val="00E71327"/>
    <w:rsid w:val="00E7571D"/>
    <w:rsid w:val="00EA7797"/>
    <w:rsid w:val="00EA790F"/>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1528</Words>
  <Characters>872</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2396</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Inese Karpoviča</cp:lastModifiedBy>
  <cp:revision>2</cp:revision>
  <cp:lastPrinted>2006-11-20T11:43:00Z</cp:lastPrinted>
  <dcterms:created xsi:type="dcterms:W3CDTF">2021-12-03T11:22:00Z</dcterms:created>
  <dcterms:modified xsi:type="dcterms:W3CDTF">2021-12-03T11:22:00Z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