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130DA" w14:textId="77777777" w:rsidR="004B1E93" w:rsidRDefault="004B1E93" w:rsidP="00B64C6F"/>
    <w:p w14:paraId="517BE5C0" w14:textId="77777777" w:rsidR="002678E7" w:rsidRPr="002678E7" w:rsidRDefault="002678E7" w:rsidP="002678E7"/>
    <w:p w14:paraId="1929C654" w14:textId="77777777" w:rsidR="002678E7" w:rsidRDefault="002678E7" w:rsidP="002678E7"/>
    <w:p w14:paraId="72AA343E" w14:textId="77777777" w:rsidR="002678E7" w:rsidRDefault="002678E7" w:rsidP="002678E7">
      <w:pPr>
        <w:tabs>
          <w:tab w:val="left" w:pos="6929"/>
        </w:tabs>
      </w:pPr>
      <w:r>
        <w:tab/>
      </w:r>
    </w:p>
    <w:p w14:paraId="273E05E4" w14:textId="62762673" w:rsidR="00A72A87" w:rsidRPr="00876CC7" w:rsidRDefault="00A72A87" w:rsidP="00A72A87">
      <w:pPr>
        <w:spacing w:after="0" w:line="240" w:lineRule="auto"/>
        <w:jc w:val="both"/>
        <w:rPr>
          <w:rFonts w:ascii="Book Antiqua" w:hAnsi="Book Antiqua"/>
        </w:rPr>
      </w:pPr>
      <w:r w:rsidRPr="00876CC7">
        <w:rPr>
          <w:rFonts w:ascii="Book Antiqua" w:hAnsi="Book Antiqua"/>
        </w:rPr>
        <w:t>Rīgā</w:t>
      </w:r>
      <w:r>
        <w:rPr>
          <w:rFonts w:ascii="Book Antiqua" w:hAnsi="Book Antiqua"/>
        </w:rPr>
        <w:t xml:space="preserve">, </w:t>
      </w:r>
      <w:r w:rsidR="00106282">
        <w:rPr>
          <w:rFonts w:ascii="Book Antiqua" w:hAnsi="Book Antiqua"/>
        </w:rPr>
        <w:t>10.08</w:t>
      </w:r>
      <w:r>
        <w:rPr>
          <w:rFonts w:ascii="Book Antiqua" w:hAnsi="Book Antiqua"/>
        </w:rPr>
        <w:t>.2021.</w:t>
      </w:r>
    </w:p>
    <w:p w14:paraId="1174B141" w14:textId="425DC620" w:rsidR="00A72A87" w:rsidRPr="00876CC7" w:rsidRDefault="00A72A87" w:rsidP="00A72A87">
      <w:pPr>
        <w:spacing w:after="0" w:line="240" w:lineRule="auto"/>
        <w:jc w:val="both"/>
        <w:rPr>
          <w:rFonts w:ascii="Book Antiqua" w:hAnsi="Book Antiqua"/>
        </w:rPr>
      </w:pPr>
      <w:r w:rsidRPr="00876CC7">
        <w:rPr>
          <w:rFonts w:ascii="Book Antiqua" w:hAnsi="Book Antiqua"/>
        </w:rPr>
        <w:t xml:space="preserve">Nr. </w:t>
      </w:r>
      <w:r w:rsidR="00106282">
        <w:rPr>
          <w:rFonts w:ascii="Book Antiqua" w:hAnsi="Book Antiqua"/>
        </w:rPr>
        <w:t>32</w:t>
      </w:r>
      <w:r>
        <w:rPr>
          <w:rFonts w:ascii="Book Antiqua" w:hAnsi="Book Antiqua"/>
        </w:rPr>
        <w:t>/0</w:t>
      </w:r>
      <w:r w:rsidR="00106282">
        <w:rPr>
          <w:rFonts w:ascii="Book Antiqua" w:hAnsi="Book Antiqua"/>
        </w:rPr>
        <w:t>8</w:t>
      </w:r>
      <w:r>
        <w:rPr>
          <w:rFonts w:ascii="Book Antiqua" w:hAnsi="Book Antiqua"/>
        </w:rPr>
        <w:t>-21</w:t>
      </w:r>
    </w:p>
    <w:p w14:paraId="44C0D1A5" w14:textId="77777777" w:rsidR="00A72A87" w:rsidRPr="00876CC7" w:rsidRDefault="00A72A87" w:rsidP="00A72A87">
      <w:pPr>
        <w:spacing w:after="0" w:line="240" w:lineRule="auto"/>
        <w:jc w:val="both"/>
        <w:rPr>
          <w:rFonts w:ascii="Book Antiqua" w:hAnsi="Book Antiqua"/>
        </w:rPr>
      </w:pPr>
    </w:p>
    <w:p w14:paraId="30C58C02" w14:textId="77777777" w:rsidR="00BA21AA" w:rsidRPr="00720881" w:rsidRDefault="00BA21AA" w:rsidP="00BA21AA">
      <w:pPr>
        <w:spacing w:after="0" w:line="240" w:lineRule="auto"/>
        <w:jc w:val="right"/>
        <w:rPr>
          <w:rFonts w:ascii="Book Antiqua" w:hAnsi="Book Antiqua"/>
          <w:b/>
          <w:bCs/>
          <w:color w:val="000000" w:themeColor="text1"/>
        </w:rPr>
      </w:pPr>
      <w:r w:rsidRPr="00720881">
        <w:rPr>
          <w:rFonts w:ascii="Book Antiqua" w:hAnsi="Book Antiqua"/>
          <w:b/>
          <w:bCs/>
          <w:color w:val="000000" w:themeColor="text1"/>
        </w:rPr>
        <w:t>Vides aizsardzības un reģionālās attīstības ministrijai</w:t>
      </w:r>
    </w:p>
    <w:p w14:paraId="2598F202" w14:textId="77777777" w:rsidR="00BA21AA" w:rsidRPr="00720881" w:rsidRDefault="002B5A1D" w:rsidP="00BA21AA">
      <w:pPr>
        <w:spacing w:after="0" w:line="240" w:lineRule="auto"/>
        <w:jc w:val="right"/>
        <w:rPr>
          <w:rFonts w:ascii="Book Antiqua" w:hAnsi="Book Antiqua"/>
          <w:color w:val="000000" w:themeColor="text1"/>
        </w:rPr>
      </w:pPr>
      <w:hyperlink r:id="rId6" w:history="1">
        <w:r w:rsidR="00BA21AA" w:rsidRPr="00720881">
          <w:rPr>
            <w:rStyle w:val="Hyperlink"/>
            <w:rFonts w:ascii="Book Antiqua" w:hAnsi="Book Antiqua"/>
            <w:color w:val="000000" w:themeColor="text1"/>
          </w:rPr>
          <w:t>pasts@varam.gov.lv</w:t>
        </w:r>
      </w:hyperlink>
    </w:p>
    <w:p w14:paraId="2CCD539F" w14:textId="77777777" w:rsidR="00BA21AA" w:rsidRPr="00720881" w:rsidRDefault="00BA21AA" w:rsidP="00BA21AA">
      <w:pPr>
        <w:spacing w:after="0" w:line="240" w:lineRule="auto"/>
        <w:rPr>
          <w:rFonts w:ascii="Book Antiqua" w:hAnsi="Book Antiqua"/>
          <w:color w:val="000000" w:themeColor="text1"/>
        </w:rPr>
      </w:pPr>
    </w:p>
    <w:p w14:paraId="5C0DD187" w14:textId="77777777" w:rsidR="00BA21AA" w:rsidRPr="00720881" w:rsidRDefault="00BA21AA" w:rsidP="00BA21AA">
      <w:pPr>
        <w:spacing w:after="0" w:line="240" w:lineRule="auto"/>
        <w:rPr>
          <w:rFonts w:ascii="Book Antiqua" w:hAnsi="Book Antiqua"/>
          <w:color w:val="000000" w:themeColor="text1"/>
        </w:rPr>
      </w:pPr>
    </w:p>
    <w:p w14:paraId="57D6EF7C" w14:textId="3E8D2D2E" w:rsidR="00106282" w:rsidRPr="00106282" w:rsidRDefault="00106282" w:rsidP="00106282">
      <w:pPr>
        <w:suppressAutoHyphens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6282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Par </w:t>
      </w:r>
      <w:r w:rsidRPr="00106282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MKN Nr. 588 (5.2.1.2. </w:t>
      </w:r>
      <w:proofErr w:type="spellStart"/>
      <w:r w:rsidRPr="00106282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pasākums</w:t>
      </w:r>
      <w:proofErr w:type="spellEnd"/>
      <w:r w:rsidRPr="00106282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“</w:t>
      </w:r>
      <w:proofErr w:type="spellStart"/>
      <w:r w:rsidRPr="00106282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Atkritumu</w:t>
      </w:r>
      <w:proofErr w:type="spellEnd"/>
      <w:r w:rsidRPr="00106282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106282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pārstrādes</w:t>
      </w:r>
      <w:proofErr w:type="spellEnd"/>
      <w:r w:rsidRPr="00106282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106282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veicināšana</w:t>
      </w:r>
      <w:proofErr w:type="spellEnd"/>
      <w:r w:rsidRPr="00106282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”)</w:t>
      </w:r>
    </w:p>
    <w:p w14:paraId="4A453645" w14:textId="77777777" w:rsidR="00BA21AA" w:rsidRPr="00720881" w:rsidRDefault="00BA21AA" w:rsidP="00BA21AA">
      <w:pPr>
        <w:spacing w:after="0" w:line="240" w:lineRule="auto"/>
        <w:rPr>
          <w:rFonts w:ascii="Book Antiqua" w:hAnsi="Book Antiqua"/>
          <w:color w:val="000000" w:themeColor="text1"/>
        </w:rPr>
      </w:pPr>
    </w:p>
    <w:p w14:paraId="5C3FDA4B" w14:textId="422984FA" w:rsidR="00BA21AA" w:rsidRDefault="00BA21AA" w:rsidP="00106282">
      <w:pPr>
        <w:pStyle w:val="Heading2"/>
        <w:rPr>
          <w:rFonts w:ascii="Book Antiqua" w:hAnsi="Book Antiqua"/>
          <w:color w:val="000000" w:themeColor="text1"/>
          <w:sz w:val="22"/>
          <w:szCs w:val="22"/>
        </w:rPr>
      </w:pPr>
      <w:r w:rsidRPr="00106282">
        <w:rPr>
          <w:rFonts w:ascii="Book Antiqua" w:hAnsi="Book Antiqua"/>
          <w:color w:val="000000" w:themeColor="text1"/>
          <w:sz w:val="22"/>
          <w:szCs w:val="22"/>
        </w:rPr>
        <w:tab/>
        <w:t xml:space="preserve">Biedrība „LATVIJAS ATKRITUMU SAIMNIECĪBAS UZŅĒMUMU ASOCIĀCIJA”, reģistrācijas Nr. 40008013925, turpmāk – </w:t>
      </w:r>
      <w:r w:rsidRPr="00106282">
        <w:rPr>
          <w:rFonts w:ascii="Book Antiqua" w:hAnsi="Book Antiqua"/>
          <w:b/>
          <w:bCs/>
          <w:color w:val="000000" w:themeColor="text1"/>
          <w:sz w:val="22"/>
          <w:szCs w:val="22"/>
        </w:rPr>
        <w:t>LASUA</w:t>
      </w:r>
      <w:r w:rsidRPr="00106282">
        <w:rPr>
          <w:rFonts w:ascii="Book Antiqua" w:hAnsi="Book Antiqua"/>
          <w:color w:val="000000" w:themeColor="text1"/>
          <w:sz w:val="22"/>
          <w:szCs w:val="22"/>
        </w:rPr>
        <w:t xml:space="preserve">, ir iepazinusies ar Vides aizsardzības un reģionālās attīstības ministrijas sagatavoto likumprojektu </w:t>
      </w:r>
      <w:r w:rsidR="00106282" w:rsidRPr="00106282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/>
        </w:rPr>
        <w:t xml:space="preserve">MKN Nr. 588 (5.2.1.2. </w:t>
      </w:r>
      <w:proofErr w:type="spellStart"/>
      <w:r w:rsidR="00106282" w:rsidRPr="00106282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/>
        </w:rPr>
        <w:t>pasākums</w:t>
      </w:r>
      <w:proofErr w:type="spellEnd"/>
      <w:r w:rsidR="00106282" w:rsidRPr="00106282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/>
        </w:rPr>
        <w:t xml:space="preserve"> “</w:t>
      </w:r>
      <w:proofErr w:type="spellStart"/>
      <w:r w:rsidR="00106282" w:rsidRPr="00106282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/>
        </w:rPr>
        <w:t>Atkritumu</w:t>
      </w:r>
      <w:proofErr w:type="spellEnd"/>
      <w:r w:rsidR="00106282" w:rsidRPr="00106282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="00106282" w:rsidRPr="00106282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/>
        </w:rPr>
        <w:t>pārstrādes</w:t>
      </w:r>
      <w:proofErr w:type="spellEnd"/>
      <w:r w:rsidR="00106282" w:rsidRPr="00106282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="00106282" w:rsidRPr="00106282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/>
        </w:rPr>
        <w:t>veicināšana</w:t>
      </w:r>
      <w:proofErr w:type="spellEnd"/>
      <w:r w:rsidR="00106282" w:rsidRPr="00106282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/>
        </w:rPr>
        <w:t>”)</w:t>
      </w:r>
      <w:r w:rsidRPr="00106282">
        <w:rPr>
          <w:rFonts w:ascii="Book Antiqua" w:hAnsi="Book Antiqua"/>
          <w:color w:val="000000" w:themeColor="text1"/>
          <w:sz w:val="22"/>
          <w:szCs w:val="22"/>
        </w:rPr>
        <w:t xml:space="preserve">, turpmāk – </w:t>
      </w:r>
      <w:r w:rsidRPr="00106282">
        <w:rPr>
          <w:rFonts w:ascii="Book Antiqua" w:hAnsi="Book Antiqua"/>
          <w:b/>
          <w:bCs/>
          <w:color w:val="000000" w:themeColor="text1"/>
          <w:sz w:val="22"/>
          <w:szCs w:val="22"/>
        </w:rPr>
        <w:t>Likumprojekts</w:t>
      </w:r>
      <w:r w:rsidRPr="00106282">
        <w:rPr>
          <w:rFonts w:ascii="Book Antiqua" w:hAnsi="Book Antiqua"/>
          <w:color w:val="000000" w:themeColor="text1"/>
          <w:sz w:val="22"/>
          <w:szCs w:val="22"/>
        </w:rPr>
        <w:t xml:space="preserve">, un </w:t>
      </w:r>
      <w:r w:rsidR="00106282">
        <w:rPr>
          <w:rFonts w:ascii="Book Antiqua" w:hAnsi="Book Antiqua"/>
          <w:color w:val="000000" w:themeColor="text1"/>
          <w:sz w:val="22"/>
          <w:szCs w:val="22"/>
        </w:rPr>
        <w:t>sasakaņo to pieddāvātajā gala versijā</w:t>
      </w:r>
      <w:r w:rsidRPr="00106282">
        <w:rPr>
          <w:rFonts w:ascii="Book Antiqua" w:hAnsi="Book Antiqua"/>
          <w:color w:val="000000" w:themeColor="text1"/>
          <w:sz w:val="22"/>
          <w:szCs w:val="22"/>
        </w:rPr>
        <w:t>.</w:t>
      </w:r>
    </w:p>
    <w:p w14:paraId="4DDF38E5" w14:textId="07968D60" w:rsidR="00106282" w:rsidRDefault="00106282" w:rsidP="00106282">
      <w:pPr>
        <w:rPr>
          <w:lang w:val="en-US"/>
        </w:rPr>
      </w:pPr>
    </w:p>
    <w:p w14:paraId="35BA49BB" w14:textId="77777777" w:rsidR="00106282" w:rsidRPr="00106282" w:rsidRDefault="00106282" w:rsidP="00106282">
      <w:pPr>
        <w:rPr>
          <w:lang w:val="en-US"/>
        </w:rPr>
      </w:pPr>
    </w:p>
    <w:p w14:paraId="2ED4742C" w14:textId="77777777" w:rsidR="00BA21AA" w:rsidRPr="00720881" w:rsidRDefault="00BA21AA" w:rsidP="00BA21AA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720881">
        <w:rPr>
          <w:rFonts w:ascii="Book Antiqua" w:hAnsi="Book Antiqua"/>
          <w:color w:val="000000" w:themeColor="text1"/>
        </w:rPr>
        <w:t>Ar cieņu</w:t>
      </w:r>
    </w:p>
    <w:p w14:paraId="27798C9C" w14:textId="77777777" w:rsidR="00BA21AA" w:rsidRDefault="00BA21AA" w:rsidP="00BA21AA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7D14013A" w14:textId="77777777" w:rsidR="00BA21AA" w:rsidRPr="00720881" w:rsidRDefault="00BA21AA" w:rsidP="00BA21AA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038015FF" w14:textId="77777777" w:rsidR="00BA21AA" w:rsidRPr="00720881" w:rsidRDefault="00BA21AA" w:rsidP="00BA21AA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720881">
        <w:rPr>
          <w:rFonts w:ascii="Book Antiqua" w:hAnsi="Book Antiqua"/>
          <w:color w:val="000000" w:themeColor="text1"/>
        </w:rPr>
        <w:t>Izpilddirekcijas vadītājs,</w:t>
      </w:r>
    </w:p>
    <w:p w14:paraId="63D877EE" w14:textId="46AB6B11" w:rsidR="00BA21AA" w:rsidRPr="00720881" w:rsidRDefault="00BA21AA" w:rsidP="00BA21AA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720881">
        <w:rPr>
          <w:rFonts w:ascii="Book Antiqua" w:hAnsi="Book Antiqua"/>
          <w:color w:val="000000" w:themeColor="text1"/>
        </w:rPr>
        <w:t>Valdes loceklis</w:t>
      </w:r>
      <w:r w:rsidRPr="00720881">
        <w:rPr>
          <w:rFonts w:ascii="Book Antiqua" w:hAnsi="Book Antiqua"/>
          <w:color w:val="000000" w:themeColor="text1"/>
        </w:rPr>
        <w:tab/>
      </w:r>
      <w:r w:rsidRPr="00720881">
        <w:rPr>
          <w:rFonts w:ascii="Book Antiqua" w:hAnsi="Book Antiqua"/>
          <w:color w:val="000000" w:themeColor="text1"/>
        </w:rPr>
        <w:tab/>
      </w:r>
      <w:r w:rsidRPr="00720881">
        <w:rPr>
          <w:rFonts w:ascii="Book Antiqua" w:hAnsi="Book Antiqua"/>
          <w:color w:val="000000" w:themeColor="text1"/>
        </w:rPr>
        <w:tab/>
      </w:r>
      <w:r w:rsidRPr="00720881">
        <w:rPr>
          <w:rFonts w:ascii="Book Antiqua" w:hAnsi="Book Antiqua"/>
          <w:color w:val="000000" w:themeColor="text1"/>
        </w:rPr>
        <w:tab/>
      </w:r>
      <w:r w:rsidRPr="00720881">
        <w:rPr>
          <w:rFonts w:ascii="Book Antiqua" w:hAnsi="Book Antiqua"/>
          <w:color w:val="000000" w:themeColor="text1"/>
        </w:rPr>
        <w:tab/>
      </w:r>
      <w:r w:rsidRPr="00720881">
        <w:rPr>
          <w:rFonts w:ascii="Book Antiqua" w:hAnsi="Book Antiqua"/>
          <w:color w:val="000000" w:themeColor="text1"/>
        </w:rPr>
        <w:tab/>
        <w:t>Armands Nikolajevs</w:t>
      </w:r>
    </w:p>
    <w:p w14:paraId="027DCA52" w14:textId="77777777" w:rsidR="00BA21AA" w:rsidRDefault="00BA21AA" w:rsidP="00BA21AA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2EC74BA3" w14:textId="77777777" w:rsidR="00BA21AA" w:rsidRPr="00720881" w:rsidRDefault="00BA21AA" w:rsidP="00BA21AA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2EAD6743" w14:textId="77777777" w:rsidR="00BA21AA" w:rsidRPr="00720881" w:rsidRDefault="00BA21AA" w:rsidP="00BA21AA">
      <w:pPr>
        <w:spacing w:after="0" w:line="240" w:lineRule="auto"/>
        <w:ind w:firstLine="709"/>
        <w:jc w:val="center"/>
        <w:rPr>
          <w:rFonts w:ascii="Book Antiqua" w:hAnsi="Book Antiqua"/>
          <w:i/>
          <w:iCs/>
          <w:color w:val="000000" w:themeColor="text1"/>
        </w:rPr>
      </w:pPr>
      <w:r w:rsidRPr="00720881">
        <w:rPr>
          <w:rFonts w:ascii="Book Antiqua" w:hAnsi="Book Antiqua"/>
          <w:i/>
          <w:iCs/>
          <w:color w:val="000000" w:themeColor="text1"/>
        </w:rPr>
        <w:t>Dokuments parakstīts ar drošu elektronisko parakstu un satur laika zīmogu</w:t>
      </w:r>
    </w:p>
    <w:p w14:paraId="4D5F44EA" w14:textId="77777777" w:rsidR="00BA21AA" w:rsidRPr="00720881" w:rsidRDefault="00BA21AA" w:rsidP="00BA21AA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78B1196B" w14:textId="77777777" w:rsidR="002678E7" w:rsidRPr="002678E7" w:rsidRDefault="002678E7" w:rsidP="00BA21AA">
      <w:pPr>
        <w:spacing w:after="0" w:line="240" w:lineRule="auto"/>
        <w:jc w:val="right"/>
      </w:pPr>
    </w:p>
    <w:sectPr w:rsidR="002678E7" w:rsidRPr="002678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FF9EE" w14:textId="77777777" w:rsidR="002B5A1D" w:rsidRDefault="002B5A1D" w:rsidP="00B64C6F">
      <w:pPr>
        <w:spacing w:after="0" w:line="240" w:lineRule="auto"/>
      </w:pPr>
      <w:r>
        <w:separator/>
      </w:r>
    </w:p>
  </w:endnote>
  <w:endnote w:type="continuationSeparator" w:id="0">
    <w:p w14:paraId="4BB762B1" w14:textId="77777777" w:rsidR="002B5A1D" w:rsidRDefault="002B5A1D" w:rsidP="00B64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1D235" w14:textId="77777777" w:rsidR="00B64C6F" w:rsidRDefault="00B64C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1F061" w14:textId="77777777" w:rsidR="00B64C6F" w:rsidRDefault="00B64C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5CFB" w14:textId="77777777" w:rsidR="00B64C6F" w:rsidRDefault="00B64C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D5793" w14:textId="77777777" w:rsidR="002B5A1D" w:rsidRDefault="002B5A1D" w:rsidP="00B64C6F">
      <w:pPr>
        <w:spacing w:after="0" w:line="240" w:lineRule="auto"/>
      </w:pPr>
      <w:r>
        <w:separator/>
      </w:r>
    </w:p>
  </w:footnote>
  <w:footnote w:type="continuationSeparator" w:id="0">
    <w:p w14:paraId="6B949C4C" w14:textId="77777777" w:rsidR="002B5A1D" w:rsidRDefault="002B5A1D" w:rsidP="00B64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FB83F" w14:textId="77777777" w:rsidR="00B64C6F" w:rsidRDefault="002B5A1D">
    <w:pPr>
      <w:pStyle w:val="Header"/>
    </w:pPr>
    <w:r>
      <w:rPr>
        <w:noProof/>
      </w:rPr>
      <w:pict w14:anchorId="0CCD8E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218286" o:spid="_x0000_s2053" type="#_x0000_t75" style="position:absolute;margin-left:0;margin-top:0;width:565.9pt;height:800pt;z-index:-251657216;mso-position-horizontal:center;mso-position-horizontal-relative:margin;mso-position-vertical:center;mso-position-vertical-relative:margin" o:allowincell="f">
          <v:imagedata r:id="rId1" o:title="LASUA_veidlapa_2020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E18E2" w14:textId="77777777" w:rsidR="00B64C6F" w:rsidRDefault="002B5A1D">
    <w:pPr>
      <w:pStyle w:val="Header"/>
    </w:pPr>
    <w:r>
      <w:rPr>
        <w:noProof/>
      </w:rPr>
      <w:pict w14:anchorId="44DA71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218287" o:spid="_x0000_s2054" type="#_x0000_t75" style="position:absolute;margin-left:0;margin-top:0;width:565.9pt;height:800pt;z-index:-251656192;mso-position-horizontal:center;mso-position-horizontal-relative:margin;mso-position-vertical:center;mso-position-vertical-relative:margin" o:allowincell="f">
          <v:imagedata r:id="rId1" o:title="LASUA_veidlapa_2020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0CB14" w14:textId="77777777" w:rsidR="00B64C6F" w:rsidRDefault="002B5A1D">
    <w:pPr>
      <w:pStyle w:val="Header"/>
    </w:pPr>
    <w:r>
      <w:rPr>
        <w:noProof/>
      </w:rPr>
      <w:pict w14:anchorId="0B3E49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218285" o:spid="_x0000_s2052" type="#_x0000_t75" style="position:absolute;margin-left:0;margin-top:0;width:565.9pt;height:800pt;z-index:-251658240;mso-position-horizontal:center;mso-position-horizontal-relative:margin;mso-position-vertical:center;mso-position-vertical-relative:margin" o:allowincell="f">
          <v:imagedata r:id="rId1" o:title="LASUA_veidlapa_2020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6C"/>
    <w:rsid w:val="00106282"/>
    <w:rsid w:val="002678E7"/>
    <w:rsid w:val="002B5A1D"/>
    <w:rsid w:val="003F31D6"/>
    <w:rsid w:val="00465769"/>
    <w:rsid w:val="00465EE2"/>
    <w:rsid w:val="004B1E93"/>
    <w:rsid w:val="006B4EE8"/>
    <w:rsid w:val="0077646C"/>
    <w:rsid w:val="007D34F2"/>
    <w:rsid w:val="00A72A87"/>
    <w:rsid w:val="00B64C6F"/>
    <w:rsid w:val="00BA21AA"/>
    <w:rsid w:val="00D971DD"/>
    <w:rsid w:val="00ED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6D632521"/>
  <w15:docId w15:val="{0ACD82BF-3570-416E-8FA0-7730F122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62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D74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33D74"/>
  </w:style>
  <w:style w:type="character" w:customStyle="1" w:styleId="FooterChar">
    <w:name w:val="Footer Char"/>
    <w:basedOn w:val="DefaultParagraphFont"/>
    <w:link w:val="Footer"/>
    <w:uiPriority w:val="99"/>
    <w:rsid w:val="00C33D74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D7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33D74"/>
    <w:pPr>
      <w:tabs>
        <w:tab w:val="center" w:pos="4153"/>
        <w:tab w:val="right" w:pos="83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33D74"/>
    <w:pPr>
      <w:tabs>
        <w:tab w:val="center" w:pos="4153"/>
        <w:tab w:val="right" w:pos="830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72A87"/>
    <w:rPr>
      <w:color w:val="0563C1" w:themeColor="hyperlink"/>
      <w:u w:val="single"/>
    </w:rPr>
  </w:style>
  <w:style w:type="paragraph" w:customStyle="1" w:styleId="title-doc-first">
    <w:name w:val="title-doc-first"/>
    <w:basedOn w:val="Normal"/>
    <w:rsid w:val="00A72A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1062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6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varam.gov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User</cp:lastModifiedBy>
  <cp:revision>2</cp:revision>
  <cp:lastPrinted>2020-09-18T13:58:00Z</cp:lastPrinted>
  <dcterms:created xsi:type="dcterms:W3CDTF">2021-08-10T07:06:00Z</dcterms:created>
  <dcterms:modified xsi:type="dcterms:W3CDTF">2021-08-10T07:06:00Z</dcterms:modified>
  <dc:language>lv-LV</dc:language>
</cp:coreProperties>
</file>