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6F0B0" w14:textId="77777777" w:rsidR="00025B8D" w:rsidRDefault="00025B8D" w:rsidP="00025B8D">
      <w:pPr>
        <w:spacing w:after="0" w:line="240" w:lineRule="auto"/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Deniss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Očeredņuks</w:t>
      </w:r>
      <w:proofErr w:type="spellEnd"/>
      <w:r>
        <w:rPr>
          <w:rFonts w:eastAsia="Times New Roman"/>
          <w:lang w:val="en-US"/>
        </w:rPr>
        <w:t xml:space="preserve"> [mailto:Deniss.Ocerednuks@vi.gov.lv]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Friday, July 10, 2020 5:17 PM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VARAM &lt;pasts@varam.gov.lv&gt;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FW: </w:t>
      </w:r>
      <w:proofErr w:type="spellStart"/>
      <w:r>
        <w:rPr>
          <w:rFonts w:eastAsia="Times New Roman"/>
          <w:lang w:val="en-US"/>
        </w:rPr>
        <w:t>Informatīvā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ziņojuma</w:t>
      </w:r>
      <w:proofErr w:type="spellEnd"/>
      <w:r>
        <w:rPr>
          <w:rFonts w:eastAsia="Times New Roman"/>
          <w:lang w:val="en-US"/>
        </w:rPr>
        <w:t xml:space="preserve"> “Par </w:t>
      </w:r>
      <w:proofErr w:type="spellStart"/>
      <w:r>
        <w:rPr>
          <w:rFonts w:eastAsia="Times New Roman"/>
          <w:lang w:val="en-US"/>
        </w:rPr>
        <w:t>valsts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informācijas</w:t>
      </w:r>
      <w:proofErr w:type="spellEnd"/>
      <w:r>
        <w:rPr>
          <w:rFonts w:eastAsia="Times New Roman"/>
          <w:lang w:val="en-US"/>
        </w:rPr>
        <w:t xml:space="preserve"> un </w:t>
      </w:r>
      <w:proofErr w:type="spellStart"/>
      <w:r>
        <w:rPr>
          <w:rFonts w:eastAsia="Times New Roman"/>
          <w:lang w:val="en-US"/>
        </w:rPr>
        <w:t>komunikācijas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tehnoloģiju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resursu</w:t>
      </w:r>
      <w:proofErr w:type="spellEnd"/>
      <w:r>
        <w:rPr>
          <w:rFonts w:eastAsia="Times New Roman"/>
          <w:lang w:val="en-US"/>
        </w:rPr>
        <w:t xml:space="preserve"> un </w:t>
      </w:r>
      <w:proofErr w:type="spellStart"/>
      <w:r>
        <w:rPr>
          <w:rFonts w:eastAsia="Times New Roman"/>
          <w:lang w:val="en-US"/>
        </w:rPr>
        <w:t>kompetenču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konsolidāciju</w:t>
      </w:r>
      <w:proofErr w:type="spellEnd"/>
      <w:r>
        <w:rPr>
          <w:rFonts w:eastAsia="Times New Roman"/>
          <w:lang w:val="en-US"/>
        </w:rPr>
        <w:t xml:space="preserve">” (VSS-356) </w:t>
      </w:r>
      <w:proofErr w:type="spellStart"/>
      <w:r>
        <w:rPr>
          <w:rFonts w:eastAsia="Times New Roman"/>
          <w:lang w:val="en-US"/>
        </w:rPr>
        <w:t>saskaņošana</w:t>
      </w:r>
      <w:proofErr w:type="spellEnd"/>
    </w:p>
    <w:p w14:paraId="18B6F0B1" w14:textId="77777777" w:rsidR="00025B8D" w:rsidRDefault="00025B8D" w:rsidP="00025B8D"/>
    <w:p w14:paraId="18B6F0B2" w14:textId="77777777" w:rsidR="00025B8D" w:rsidRDefault="00025B8D" w:rsidP="00025B8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8B6F0B3" w14:textId="77777777" w:rsidR="00025B8D" w:rsidRPr="00E018DB" w:rsidRDefault="00025B8D" w:rsidP="00025B8D">
      <w:r w:rsidRPr="00E018DB">
        <w:t>Labdien!</w:t>
      </w:r>
    </w:p>
    <w:p w14:paraId="18B6F0B4" w14:textId="77777777" w:rsidR="00025B8D" w:rsidRPr="00E018DB" w:rsidRDefault="00025B8D" w:rsidP="00025B8D">
      <w:pPr>
        <w:jc w:val="both"/>
      </w:pPr>
      <w:r w:rsidRPr="00E018DB">
        <w:t xml:space="preserve">Veselības inspekcija informē, ka saglabājot esošu informācijas sistēmu darbību, to pieejamības līmeni, saslēgšanas struktūru un nodrošinot esošā IT personāla fizisko piekļuvi, atbalsta </w:t>
      </w:r>
      <w:proofErr w:type="spellStart"/>
      <w:r w:rsidRPr="00E018DB">
        <w:t>mākoņdatošanas</w:t>
      </w:r>
      <w:proofErr w:type="spellEnd"/>
      <w:r w:rsidRPr="00E018DB">
        <w:t xml:space="preserve"> risinājumu izmantošanu un konceptuāli ziņojumam iebildumu nav, tomēr, izskatot ziņojumu, rodas jautājumi par projekta realizācijas termiņiem un nepieciešamību saorganizēt sanāksmes par projekta vīziju VM resora ietvaros.</w:t>
      </w:r>
    </w:p>
    <w:p w14:paraId="18B6F0B5" w14:textId="77777777" w:rsidR="00025B8D" w:rsidRDefault="00025B8D" w:rsidP="00025B8D">
      <w:pPr>
        <w:spacing w:after="0" w:line="240" w:lineRule="auto"/>
        <w:rPr>
          <w:color w:val="000000"/>
        </w:rPr>
      </w:pPr>
    </w:p>
    <w:p w14:paraId="18B6F0B6" w14:textId="77777777" w:rsidR="00025B8D" w:rsidRDefault="00025B8D" w:rsidP="00025B8D">
      <w:pPr>
        <w:spacing w:after="0" w:line="240" w:lineRule="auto"/>
        <w:rPr>
          <w:color w:val="000000"/>
        </w:rPr>
      </w:pPr>
    </w:p>
    <w:p w14:paraId="18B6F0B7" w14:textId="77777777" w:rsidR="00025B8D" w:rsidRDefault="00025B8D" w:rsidP="00025B8D">
      <w:pPr>
        <w:spacing w:after="0" w:line="240" w:lineRule="auto"/>
        <w:rPr>
          <w:color w:val="000000"/>
          <w:lang w:val="en-GB"/>
        </w:rPr>
      </w:pPr>
      <w:proofErr w:type="spellStart"/>
      <w:r>
        <w:rPr>
          <w:color w:val="000000"/>
          <w:lang w:val="en-GB"/>
        </w:rPr>
        <w:t>Ar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cieņu</w:t>
      </w:r>
      <w:proofErr w:type="spellEnd"/>
      <w:r>
        <w:rPr>
          <w:color w:val="000000"/>
          <w:lang w:val="en-GB"/>
        </w:rPr>
        <w:t>,</w:t>
      </w:r>
    </w:p>
    <w:p w14:paraId="18B6F0B8" w14:textId="77777777" w:rsidR="00025B8D" w:rsidRDefault="00025B8D" w:rsidP="00025B8D">
      <w:pPr>
        <w:spacing w:after="0" w:line="240" w:lineRule="auto"/>
        <w:rPr>
          <w:color w:val="000000"/>
          <w:lang w:val="en-GB"/>
        </w:rPr>
      </w:pPr>
      <w:proofErr w:type="spellStart"/>
      <w:r>
        <w:rPr>
          <w:color w:val="000000"/>
          <w:lang w:val="en-GB"/>
        </w:rPr>
        <w:t>Deniss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Očeredņuks</w:t>
      </w:r>
      <w:proofErr w:type="spellEnd"/>
    </w:p>
    <w:p w14:paraId="18B6F0B9" w14:textId="77777777" w:rsidR="00025B8D" w:rsidRDefault="00025B8D" w:rsidP="00025B8D">
      <w:pPr>
        <w:spacing w:after="0" w:line="240" w:lineRule="auto"/>
        <w:rPr>
          <w:color w:val="000000"/>
          <w:lang w:val="en-GB"/>
        </w:rPr>
      </w:pPr>
      <w:proofErr w:type="spellStart"/>
      <w:r>
        <w:rPr>
          <w:color w:val="000000"/>
          <w:lang w:val="en-GB"/>
        </w:rPr>
        <w:t>Veselības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inspekcijas</w:t>
      </w:r>
      <w:proofErr w:type="spellEnd"/>
    </w:p>
    <w:p w14:paraId="18B6F0BA" w14:textId="77777777" w:rsidR="00025B8D" w:rsidRDefault="00025B8D" w:rsidP="00025B8D">
      <w:pPr>
        <w:spacing w:after="0" w:line="240" w:lineRule="auto"/>
        <w:rPr>
          <w:color w:val="000000"/>
          <w:lang w:val="en-GB"/>
        </w:rPr>
      </w:pPr>
      <w:proofErr w:type="spellStart"/>
      <w:r>
        <w:rPr>
          <w:color w:val="000000"/>
          <w:lang w:val="en-GB"/>
        </w:rPr>
        <w:t>Informācijas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tehnoloģiju</w:t>
      </w:r>
      <w:proofErr w:type="spellEnd"/>
      <w:r>
        <w:rPr>
          <w:color w:val="000000"/>
          <w:lang w:val="en-GB"/>
        </w:rPr>
        <w:t xml:space="preserve"> un </w:t>
      </w:r>
      <w:proofErr w:type="spellStart"/>
      <w:r>
        <w:rPr>
          <w:color w:val="000000"/>
          <w:lang w:val="en-GB"/>
        </w:rPr>
        <w:t>sakaru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sistēmas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nodaļas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vadītājs</w:t>
      </w:r>
      <w:proofErr w:type="spellEnd"/>
    </w:p>
    <w:p w14:paraId="18B6F0BB" w14:textId="77777777" w:rsidR="00025B8D" w:rsidRDefault="00025B8D" w:rsidP="00025B8D">
      <w:pPr>
        <w:spacing w:after="0" w:line="240" w:lineRule="auto"/>
        <w:rPr>
          <w:color w:val="000000"/>
          <w:lang w:val="en-GB"/>
        </w:rPr>
      </w:pPr>
      <w:r>
        <w:rPr>
          <w:color w:val="000000"/>
          <w:lang w:val="en-GB"/>
        </w:rPr>
        <w:t>Mob.t. 27858122</w:t>
      </w:r>
    </w:p>
    <w:p w14:paraId="18B6F0BC" w14:textId="77777777" w:rsidR="00E41AF7" w:rsidRDefault="00E41AF7"/>
    <w:sectPr w:rsidR="00E41AF7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E76B6" w14:textId="77777777" w:rsidR="0064477D" w:rsidRDefault="0064477D" w:rsidP="00025B8D">
      <w:pPr>
        <w:spacing w:after="0" w:line="240" w:lineRule="auto"/>
      </w:pPr>
      <w:r>
        <w:separator/>
      </w:r>
    </w:p>
  </w:endnote>
  <w:endnote w:type="continuationSeparator" w:id="0">
    <w:p w14:paraId="3AD903AB" w14:textId="77777777" w:rsidR="0064477D" w:rsidRDefault="0064477D" w:rsidP="00025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6F0C1" w14:textId="77777777" w:rsidR="00025B8D" w:rsidRPr="00025B8D" w:rsidRDefault="00025B8D">
    <w:pPr>
      <w:pStyle w:val="Footer"/>
      <w:rPr>
        <w:rFonts w:ascii="Times New Roman" w:hAnsi="Times New Roman"/>
        <w:sz w:val="20"/>
        <w:szCs w:val="20"/>
      </w:rPr>
    </w:pPr>
    <w:r w:rsidRPr="00025B8D">
      <w:rPr>
        <w:rFonts w:ascii="Times New Roman" w:hAnsi="Times New Roman"/>
        <w:sz w:val="20"/>
        <w:szCs w:val="20"/>
      </w:rPr>
      <w:t>VIAtz_VSS-356_</w:t>
    </w:r>
    <w:r>
      <w:rPr>
        <w:rFonts w:ascii="Times New Roman" w:hAnsi="Times New Roman"/>
        <w:sz w:val="20"/>
        <w:szCs w:val="20"/>
      </w:rPr>
      <w:t>10072020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032DF" w14:textId="77777777" w:rsidR="0064477D" w:rsidRDefault="0064477D" w:rsidP="00025B8D">
      <w:pPr>
        <w:spacing w:after="0" w:line="240" w:lineRule="auto"/>
      </w:pPr>
      <w:r>
        <w:separator/>
      </w:r>
    </w:p>
  </w:footnote>
  <w:footnote w:type="continuationSeparator" w:id="0">
    <w:p w14:paraId="68871DEA" w14:textId="77777777" w:rsidR="0064477D" w:rsidRDefault="0064477D" w:rsidP="00025B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B8D"/>
    <w:rsid w:val="00025B8D"/>
    <w:rsid w:val="00441547"/>
    <w:rsid w:val="0064477D"/>
    <w:rsid w:val="007953C8"/>
    <w:rsid w:val="00BB6D47"/>
    <w:rsid w:val="00E018DB"/>
    <w:rsid w:val="00E41AF7"/>
    <w:rsid w:val="00F5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6F0B0"/>
  <w15:chartTrackingRefBased/>
  <w15:docId w15:val="{E7776EB4-735A-4C87-B51A-3C810875D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B8D"/>
    <w:pPr>
      <w:spacing w:after="200" w:line="276" w:lineRule="auto"/>
    </w:pPr>
    <w:rPr>
      <w:rFonts w:ascii="Calibri" w:hAnsi="Calibri" w:cs="Times New Roman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5B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5B8D"/>
    <w:rPr>
      <w:rFonts w:ascii="Calibri" w:hAnsi="Calibri" w:cs="Times New Roman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025B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5B8D"/>
    <w:rPr>
      <w:rFonts w:ascii="Calibri" w:hAnsi="Calibri" w:cs="Times New Roman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95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Vineta Brūvere</dc:creator>
  <cp:keywords/>
  <dc:description/>
  <cp:lastModifiedBy>Vineta Brūvere</cp:lastModifiedBy>
  <cp:revision>2</cp:revision>
  <dcterms:created xsi:type="dcterms:W3CDTF">2020-07-13T14:26:00Z</dcterms:created>
  <dcterms:modified xsi:type="dcterms:W3CDTF">2021-07-16T19:26:00Z</dcterms:modified>
</cp:coreProperties>
</file>