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tbl>
      <w:tblPr>
        <w:tblStyle w:val="TableGrid"/>
        <w:tblW w:w="0" w:type="auto"/>
        <w:tblLook w:val="04A0"/>
      </w:tblPr>
      <w:tblGrid>
        <w:gridCol w:w="1217"/>
        <w:gridCol w:w="6630"/>
        <w:gridCol w:w="1214"/>
      </w:tblGrid>
      <w:tr w14:paraId="5DEE9381" w14:textId="77777777" w:rsidTr="00255074">
        <w:tblPrEx>
          <w:tblW w:w="0" w:type="auto"/>
          <w:tblLook w:val="04A0"/>
        </w:tblPrEx>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5A3EEC" w:rsidP="00FE70A0" w14:paraId="5DEE937E" w14:textId="77777777">
            <w:pPr>
              <w:jc w:val="both"/>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6F49E4" w:rsidRPr="005A3EEC" w:rsidP="000E429F" w14:paraId="5DEE937F" w14:textId="77777777">
            <w:pPr>
              <w:jc w:val="center"/>
              <w:rPr>
                <w:rFonts w:ascii="Times New Roman" w:hAnsi="Times New Roman"/>
                <w:sz w:val="28"/>
                <w:szCs w:val="28"/>
              </w:rPr>
            </w:pPr>
            <w:r w:rsidRPr="005A3EEC">
              <w:rPr>
                <w:rFonts w:ascii="Times New Roman" w:hAnsi="Times New Roman"/>
                <w:noProof/>
                <w:sz w:val="28"/>
                <w:szCs w:val="28"/>
                <w:lang w:eastAsia="lv-LV"/>
              </w:rPr>
              <w:drawing>
                <wp:anchor distT="0" distB="0" distL="114300" distR="114300" simplePos="0" relativeHeight="251658240" behindDoc="0" locked="0" layoutInCell="1" allowOverlap="1">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xmlns:r="http://schemas.openxmlformats.org/officeDocument/2006/relationships" r:embed="rId6"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5A3EEC" w:rsidP="00255074" w14:paraId="5DEE9380" w14:textId="77777777">
            <w:pPr>
              <w:jc w:val="center"/>
              <w:rPr>
                <w:szCs w:val="28"/>
              </w:rPr>
            </w:pPr>
          </w:p>
        </w:tc>
      </w:tr>
      <w:tr w14:paraId="5DEE9383" w14:textId="77777777" w:rsidTr="00255074">
        <w:tblPrEx>
          <w:tblW w:w="0" w:type="auto"/>
          <w:tblLook w:val="04A0"/>
        </w:tblPrEx>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rsidR="00255074" w:rsidRPr="005A3EEC" w:rsidP="00255074" w14:paraId="5DEE9382" w14:textId="77777777">
            <w:pPr>
              <w:jc w:val="center"/>
              <w:rPr>
                <w:szCs w:val="28"/>
              </w:rPr>
            </w:pPr>
            <w:r w:rsidRPr="005A3EEC">
              <w:rPr>
                <w:rFonts w:ascii="Times New Roman" w:eastAsia="Times New Roman" w:hAnsi="Times New Roman"/>
                <w:color w:val="231F20"/>
                <w:sz w:val="17"/>
                <w:szCs w:val="17"/>
              </w:rPr>
              <w:t>Brīvības iela 72, Rīga, LV-1011, tālr. 67876000, fakss 67876002, e-pasts vm@vm.gov.lv, www.vm.gov.lv</w:t>
            </w:r>
          </w:p>
        </w:tc>
      </w:tr>
      <w:tr w14:paraId="5DEE9385" w14:textId="77777777" w:rsidTr="00255074">
        <w:tblPrEx>
          <w:tblW w:w="0" w:type="auto"/>
          <w:tblLook w:val="000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55074" w:rsidRPr="005A3EEC" w:rsidP="00255074" w14:paraId="5DEE9384" w14:textId="77777777">
            <w:pPr>
              <w:jc w:val="center"/>
              <w:rPr>
                <w:szCs w:val="28"/>
              </w:rPr>
            </w:pPr>
            <w:r w:rsidRPr="005A3EEC">
              <w:rPr>
                <w:rFonts w:ascii="Times New Roman" w:hAnsi="Times New Roman"/>
                <w:sz w:val="28"/>
                <w:szCs w:val="28"/>
              </w:rPr>
              <w:t>Rīgā</w:t>
            </w:r>
          </w:p>
        </w:tc>
      </w:tr>
    </w:tbl>
    <w:p w:rsidR="00255074" w:rsidRPr="005A3EEC" w:rsidP="00BD73D9" w14:paraId="5DEE9386" w14:textId="77777777">
      <w:pPr>
        <w:tabs>
          <w:tab w:val="left" w:pos="0"/>
          <w:tab w:val="right" w:pos="4678"/>
        </w:tabs>
        <w:spacing w:after="0" w:line="240" w:lineRule="auto"/>
        <w:rPr>
          <w:rFonts w:ascii="Times New Roman" w:hAnsi="Times New Roman"/>
          <w:sz w:val="28"/>
          <w:szCs w:val="28"/>
        </w:rPr>
      </w:pPr>
    </w:p>
    <w:p w:rsidR="008616C4" w:rsidRPr="005A3EEC" w:rsidP="008616C4" w14:paraId="5DEE9387" w14:textId="77777777">
      <w:pPr>
        <w:pStyle w:val="pamattekststabul"/>
        <w:spacing w:before="0" w:beforeAutospacing="0" w:after="0" w:afterAutospacing="0"/>
        <w:rPr>
          <w:rFonts w:ascii="Verdana" w:hAnsi="Verdana"/>
          <w:sz w:val="20"/>
          <w:szCs w:val="20"/>
          <w:lang w:val="lv-LV"/>
        </w:rPr>
      </w:pPr>
      <w:r w:rsidRPr="005A3EEC">
        <w:rPr>
          <w:sz w:val="20"/>
          <w:szCs w:val="20"/>
          <w:lang w:val="lv-LV"/>
        </w:rPr>
        <w:t>Datums skatāms laika zīmogā</w:t>
      </w:r>
      <w:r w:rsidRPr="005A3EEC">
        <w:rPr>
          <w:sz w:val="28"/>
          <w:szCs w:val="28"/>
          <w:lang w:val="lv-LV"/>
        </w:rPr>
        <w:tab/>
        <w:t>Nr</w:t>
      </w:r>
      <w:r w:rsidRPr="005A3EEC" w:rsidR="0025235E">
        <w:rPr>
          <w:sz w:val="28"/>
          <w:szCs w:val="28"/>
          <w:lang w:val="lv-LV"/>
        </w:rPr>
        <w:t xml:space="preserve">. </w:t>
      </w:r>
      <w:r w:rsidRPr="005A3EEC" w:rsidR="00BE191A">
        <w:rPr>
          <w:noProof/>
          <w:sz w:val="28"/>
          <w:szCs w:val="28"/>
          <w:lang w:val="lv-LV"/>
        </w:rPr>
        <w:t>01-09/575</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3"/>
        <w:gridCol w:w="1584"/>
        <w:gridCol w:w="283"/>
        <w:gridCol w:w="3132"/>
        <w:gridCol w:w="1280"/>
      </w:tblGrid>
      <w:tr w14:paraId="5DEE938D" w14:textId="77777777" w:rsidTr="0088604A">
        <w:tblPrEx>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543" w:type="dxa"/>
          </w:tcPr>
          <w:p w:rsidR="00A47C5D" w:rsidRPr="00461490" w:rsidP="008D18D6" w14:paraId="5DEE9388" w14:textId="77777777">
            <w:pPr>
              <w:pStyle w:val="pamattekststabul"/>
              <w:spacing w:before="0" w:beforeAutospacing="0" w:after="0" w:afterAutospacing="0"/>
              <w:rPr>
                <w:sz w:val="28"/>
                <w:szCs w:val="28"/>
                <w:lang w:val="lv-LV"/>
              </w:rPr>
            </w:pPr>
            <w:r w:rsidRPr="00461490">
              <w:rPr>
                <w:sz w:val="28"/>
                <w:szCs w:val="28"/>
                <w:lang w:val="lv-LV"/>
              </w:rPr>
              <w:t>Uz</w:t>
            </w:r>
          </w:p>
        </w:tc>
        <w:tc>
          <w:tcPr>
            <w:tcW w:w="1584" w:type="dxa"/>
            <w:tcBorders>
              <w:bottom w:val="single" w:sz="4" w:space="0" w:color="auto"/>
            </w:tcBorders>
          </w:tcPr>
          <w:p w:rsidR="00A47C5D" w:rsidRPr="00461490" w:rsidP="008D18D6" w14:paraId="5DEE9389" w14:textId="541BA299">
            <w:pPr>
              <w:pStyle w:val="pamattekststabul"/>
              <w:spacing w:before="0" w:beforeAutospacing="0" w:after="0" w:afterAutospacing="0"/>
              <w:rPr>
                <w:sz w:val="28"/>
                <w:szCs w:val="28"/>
                <w:lang w:val="lv-LV"/>
              </w:rPr>
            </w:pPr>
            <w:r>
              <w:rPr>
                <w:sz w:val="28"/>
                <w:szCs w:val="28"/>
                <w:lang w:val="lv-LV"/>
              </w:rPr>
              <w:t>14</w:t>
            </w:r>
            <w:r w:rsidR="00B449FA">
              <w:rPr>
                <w:sz w:val="28"/>
                <w:szCs w:val="28"/>
                <w:lang w:val="lv-LV"/>
              </w:rPr>
              <w:t>.</w:t>
            </w:r>
            <w:r>
              <w:rPr>
                <w:sz w:val="28"/>
                <w:szCs w:val="28"/>
                <w:lang w:val="lv-LV"/>
              </w:rPr>
              <w:t>01</w:t>
            </w:r>
            <w:r w:rsidR="00B449FA">
              <w:rPr>
                <w:sz w:val="28"/>
                <w:szCs w:val="28"/>
                <w:lang w:val="lv-LV"/>
              </w:rPr>
              <w:t>.202</w:t>
            </w:r>
            <w:r>
              <w:rPr>
                <w:sz w:val="28"/>
                <w:szCs w:val="28"/>
                <w:lang w:val="lv-LV"/>
              </w:rPr>
              <w:t>1</w:t>
            </w:r>
            <w:r w:rsidR="00B449FA">
              <w:rPr>
                <w:sz w:val="28"/>
                <w:szCs w:val="28"/>
                <w:lang w:val="lv-LV"/>
              </w:rPr>
              <w:t>.</w:t>
            </w:r>
          </w:p>
        </w:tc>
        <w:tc>
          <w:tcPr>
            <w:tcW w:w="283" w:type="dxa"/>
          </w:tcPr>
          <w:p w:rsidR="00A47C5D" w:rsidRPr="00556D5B" w:rsidP="008D18D6" w14:paraId="5DEE938A" w14:textId="3D3F9487">
            <w:pPr>
              <w:pStyle w:val="pamattekststabul"/>
              <w:spacing w:before="0" w:beforeAutospacing="0" w:after="0" w:afterAutospacing="0"/>
              <w:rPr>
                <w:sz w:val="28"/>
                <w:szCs w:val="28"/>
                <w:lang w:val="lv-LV"/>
              </w:rPr>
            </w:pPr>
          </w:p>
        </w:tc>
        <w:tc>
          <w:tcPr>
            <w:tcW w:w="3132" w:type="dxa"/>
            <w:tcBorders>
              <w:bottom w:val="single" w:sz="4" w:space="0" w:color="auto"/>
            </w:tcBorders>
          </w:tcPr>
          <w:p w:rsidR="00A47C5D" w:rsidRPr="00556D5B" w:rsidP="0088604A" w14:paraId="5DEE938B" w14:textId="02ECFBD5">
            <w:pPr>
              <w:pStyle w:val="pamattekststabul"/>
              <w:spacing w:before="0" w:beforeAutospacing="0" w:after="0" w:afterAutospacing="0"/>
              <w:ind w:left="-120" w:right="-372"/>
              <w:rPr>
                <w:sz w:val="28"/>
                <w:szCs w:val="28"/>
                <w:lang w:val="lv-LV"/>
              </w:rPr>
            </w:pPr>
            <w:r>
              <w:rPr>
                <w:sz w:val="28"/>
                <w:szCs w:val="28"/>
                <w:lang w:val="lv-LV"/>
              </w:rPr>
              <w:t>2</w:t>
            </w:r>
            <w:r w:rsidR="0088604A">
              <w:rPr>
                <w:sz w:val="28"/>
                <w:szCs w:val="28"/>
                <w:lang w:val="lv-LV"/>
              </w:rPr>
              <w:t>/VSSprot </w:t>
            </w:r>
            <w:r w:rsidR="00B7379F">
              <w:rPr>
                <w:sz w:val="28"/>
                <w:szCs w:val="28"/>
                <w:lang w:val="lv-LV"/>
              </w:rPr>
              <w:t>1</w:t>
            </w:r>
            <w:r>
              <w:rPr>
                <w:sz w:val="28"/>
                <w:szCs w:val="28"/>
                <w:lang w:val="lv-LV"/>
              </w:rPr>
              <w:t>6</w:t>
            </w:r>
            <w:r w:rsidRPr="00B449FA" w:rsidR="00B449FA">
              <w:rPr>
                <w:sz w:val="28"/>
                <w:szCs w:val="28"/>
                <w:lang w:val="lv-LV"/>
              </w:rPr>
              <w:t>.§</w:t>
            </w:r>
            <w:r w:rsidR="0088604A">
              <w:rPr>
                <w:sz w:val="28"/>
                <w:szCs w:val="28"/>
                <w:lang w:val="lv-LV"/>
              </w:rPr>
              <w:t xml:space="preserve"> VSS-</w:t>
            </w:r>
            <w:r>
              <w:rPr>
                <w:sz w:val="28"/>
                <w:szCs w:val="28"/>
                <w:lang w:val="lv-LV"/>
              </w:rPr>
              <w:t>29</w:t>
            </w:r>
            <w:r w:rsidRPr="00B449FA" w:rsidR="00B449FA">
              <w:rPr>
                <w:sz w:val="28"/>
                <w:szCs w:val="28"/>
                <w:lang w:val="lv-LV"/>
              </w:rPr>
              <w:t xml:space="preserve">  </w:t>
            </w:r>
          </w:p>
        </w:tc>
        <w:tc>
          <w:tcPr>
            <w:tcW w:w="1280" w:type="dxa"/>
          </w:tcPr>
          <w:p w:rsidR="00A47C5D" w:rsidRPr="00556D5B" w:rsidP="008D18D6" w14:paraId="5DEE938C" w14:textId="77777777">
            <w:pPr>
              <w:pStyle w:val="pamattekststabul"/>
              <w:spacing w:before="0" w:beforeAutospacing="0" w:after="0" w:afterAutospacing="0"/>
              <w:rPr>
                <w:sz w:val="28"/>
                <w:szCs w:val="28"/>
                <w:lang w:val="lv-LV"/>
              </w:rPr>
            </w:pPr>
          </w:p>
        </w:tc>
      </w:tr>
    </w:tbl>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0"/>
        <w:gridCol w:w="4230"/>
      </w:tblGrid>
      <w:tr w14:paraId="5DEE9392" w14:textId="77777777" w:rsidTr="0088604A">
        <w:tblPrEx>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70" w:type="dxa"/>
          </w:tcPr>
          <w:p w:rsidR="00EA1868" w:rsidRPr="00556D5B" w:rsidP="0041608F" w14:paraId="5DEE938E" w14:textId="77777777">
            <w:pPr>
              <w:rPr>
                <w:rFonts w:ascii="Times New Roman" w:hAnsi="Times New Roman"/>
                <w:i/>
                <w:sz w:val="28"/>
                <w:szCs w:val="28"/>
              </w:rPr>
            </w:pPr>
            <w:bookmarkStart w:id="0" w:name="_Hlk505799474"/>
          </w:p>
        </w:tc>
        <w:tc>
          <w:tcPr>
            <w:tcW w:w="4230" w:type="dxa"/>
          </w:tcPr>
          <w:p w:rsidR="00B449FA" w:rsidP="00284A10" w14:paraId="56D91CAB" w14:textId="77777777">
            <w:pPr>
              <w:jc w:val="both"/>
              <w:rPr>
                <w:rFonts w:ascii="Times New Roman" w:eastAsia="Times New Roman" w:hAnsi="Times New Roman"/>
                <w:noProof/>
                <w:sz w:val="28"/>
                <w:szCs w:val="28"/>
              </w:rPr>
            </w:pPr>
          </w:p>
          <w:p w:rsidR="008155FB" w:rsidRPr="001A1E1B" w:rsidP="001A1E1B" w14:paraId="5DEE9391" w14:textId="50CA2383">
            <w:pPr>
              <w:jc w:val="right"/>
              <w:rPr>
                <w:rFonts w:ascii="Times New Roman" w:eastAsia="Times New Roman" w:hAnsi="Times New Roman"/>
                <w:sz w:val="28"/>
                <w:szCs w:val="28"/>
              </w:rPr>
            </w:pPr>
            <w:r w:rsidRPr="005A3EEC">
              <w:rPr>
                <w:rFonts w:ascii="Times New Roman" w:eastAsia="Times New Roman" w:hAnsi="Times New Roman"/>
                <w:noProof/>
                <w:sz w:val="28"/>
                <w:szCs w:val="28"/>
              </w:rPr>
              <w:t>Izglītības un zinātnes ministrija</w:t>
            </w:r>
            <w:r w:rsidR="00B449FA">
              <w:rPr>
                <w:rFonts w:ascii="Times New Roman" w:eastAsia="Times New Roman" w:hAnsi="Times New Roman"/>
                <w:noProof/>
                <w:sz w:val="28"/>
                <w:szCs w:val="28"/>
              </w:rPr>
              <w:t>i</w:t>
            </w:r>
          </w:p>
        </w:tc>
      </w:tr>
      <w:tr w14:paraId="5DEE9395" w14:textId="77777777" w:rsidTr="0088604A">
        <w:tblPrEx>
          <w:tblW w:w="9000" w:type="dxa"/>
          <w:tblLook w:val="04A0"/>
        </w:tblPrEx>
        <w:tc>
          <w:tcPr>
            <w:tcW w:w="4770" w:type="dxa"/>
          </w:tcPr>
          <w:p w:rsidR="00B449FA" w:rsidP="001A1E1B" w14:paraId="1032B2C7" w14:textId="77777777">
            <w:pPr>
              <w:rPr>
                <w:rFonts w:ascii="Times New Roman" w:hAnsi="Times New Roman"/>
                <w:i/>
                <w:noProof/>
                <w:sz w:val="28"/>
                <w:szCs w:val="28"/>
              </w:rPr>
            </w:pPr>
            <w:bookmarkStart w:id="1" w:name="_Hlk505798417"/>
          </w:p>
          <w:p w:rsidR="00F61DCF" w:rsidP="005E5D37" w14:paraId="62782762" w14:textId="77777777">
            <w:pPr>
              <w:rPr>
                <w:rFonts w:ascii="Times New Roman" w:hAnsi="Times New Roman"/>
                <w:i/>
                <w:noProof/>
                <w:sz w:val="28"/>
                <w:szCs w:val="28"/>
              </w:rPr>
            </w:pPr>
            <w:bookmarkStart w:id="2" w:name="_Hlk58929100"/>
            <w:r w:rsidRPr="00556D5B">
              <w:rPr>
                <w:rFonts w:ascii="Times New Roman" w:hAnsi="Times New Roman"/>
                <w:i/>
                <w:noProof/>
                <w:sz w:val="28"/>
                <w:szCs w:val="28"/>
              </w:rPr>
              <w:t xml:space="preserve">Atzinums par </w:t>
            </w:r>
            <w:r w:rsidRPr="005E5D37" w:rsidR="005E5D37">
              <w:rPr>
                <w:rFonts w:ascii="Times New Roman" w:hAnsi="Times New Roman"/>
                <w:i/>
                <w:noProof/>
                <w:sz w:val="28"/>
                <w:szCs w:val="28"/>
              </w:rPr>
              <w:t>Informatīv</w:t>
            </w:r>
            <w:r>
              <w:rPr>
                <w:rFonts w:ascii="Times New Roman" w:hAnsi="Times New Roman"/>
                <w:i/>
                <w:noProof/>
                <w:sz w:val="28"/>
                <w:szCs w:val="28"/>
              </w:rPr>
              <w:t>o</w:t>
            </w:r>
            <w:r w:rsidRPr="005E5D37" w:rsidR="005E5D37">
              <w:rPr>
                <w:rFonts w:ascii="Times New Roman" w:hAnsi="Times New Roman"/>
                <w:i/>
                <w:noProof/>
                <w:sz w:val="28"/>
                <w:szCs w:val="28"/>
              </w:rPr>
              <w:t xml:space="preserve"> ziņojum</w:t>
            </w:r>
            <w:r>
              <w:rPr>
                <w:rFonts w:ascii="Times New Roman" w:hAnsi="Times New Roman"/>
                <w:i/>
                <w:noProof/>
                <w:sz w:val="28"/>
                <w:szCs w:val="28"/>
              </w:rPr>
              <w:t>u</w:t>
            </w:r>
            <w:r w:rsidRPr="005E5D37" w:rsidR="005E5D37">
              <w:rPr>
                <w:rFonts w:ascii="Times New Roman" w:hAnsi="Times New Roman"/>
                <w:i/>
                <w:noProof/>
                <w:sz w:val="28"/>
                <w:szCs w:val="28"/>
              </w:rPr>
              <w:t xml:space="preserve"> “Par absolventu monitoringa sistēmas izveidi profesionālajā izglītībā”</w:t>
            </w:r>
            <w:r w:rsidR="005E5D37">
              <w:rPr>
                <w:rFonts w:ascii="Times New Roman" w:hAnsi="Times New Roman"/>
                <w:i/>
                <w:noProof/>
                <w:sz w:val="28"/>
                <w:szCs w:val="28"/>
              </w:rPr>
              <w:t xml:space="preserve">” </w:t>
            </w:r>
          </w:p>
          <w:p w:rsidR="00EA1868" w:rsidP="005E5D37" w14:paraId="28BEC5A7" w14:textId="4CBF504B">
            <w:pPr>
              <w:rPr>
                <w:rFonts w:ascii="Times New Roman" w:hAnsi="Times New Roman"/>
                <w:iCs/>
                <w:noProof/>
                <w:sz w:val="28"/>
                <w:szCs w:val="28"/>
              </w:rPr>
            </w:pPr>
            <w:r w:rsidRPr="0088604A">
              <w:rPr>
                <w:rFonts w:ascii="Times New Roman" w:hAnsi="Times New Roman"/>
                <w:iCs/>
                <w:noProof/>
                <w:sz w:val="28"/>
                <w:szCs w:val="28"/>
              </w:rPr>
              <w:t>(</w:t>
            </w:r>
            <w:r w:rsidRPr="00556D5B">
              <w:rPr>
                <w:rFonts w:ascii="Times New Roman" w:hAnsi="Times New Roman"/>
                <w:i/>
                <w:noProof/>
                <w:sz w:val="28"/>
                <w:szCs w:val="28"/>
              </w:rPr>
              <w:t>VSS-</w:t>
            </w:r>
            <w:r w:rsidR="005E5D37">
              <w:rPr>
                <w:rFonts w:ascii="Times New Roman" w:hAnsi="Times New Roman"/>
                <w:i/>
                <w:noProof/>
                <w:sz w:val="28"/>
                <w:szCs w:val="28"/>
              </w:rPr>
              <w:t>29</w:t>
            </w:r>
            <w:r w:rsidRPr="0088604A">
              <w:rPr>
                <w:rFonts w:ascii="Times New Roman" w:hAnsi="Times New Roman"/>
                <w:iCs/>
                <w:noProof/>
                <w:sz w:val="28"/>
                <w:szCs w:val="28"/>
              </w:rPr>
              <w:t>)</w:t>
            </w:r>
            <w:bookmarkEnd w:id="1"/>
            <w:bookmarkEnd w:id="2"/>
          </w:p>
          <w:p w:rsidR="00280D88" w:rsidRPr="00556D5B" w:rsidP="005E5D37" w14:paraId="5DEE9393" w14:textId="5777C49E">
            <w:pPr>
              <w:rPr>
                <w:rFonts w:ascii="Times New Roman" w:hAnsi="Times New Roman"/>
                <w:sz w:val="28"/>
                <w:szCs w:val="28"/>
              </w:rPr>
            </w:pPr>
          </w:p>
        </w:tc>
        <w:tc>
          <w:tcPr>
            <w:tcW w:w="4230" w:type="dxa"/>
          </w:tcPr>
          <w:p w:rsidR="00EA1868" w:rsidRPr="00A477D6" w:rsidP="001A1E1B" w14:paraId="5DEE9394" w14:textId="77777777">
            <w:pPr>
              <w:jc w:val="right"/>
              <w:rPr>
                <w:rFonts w:ascii="Times New Roman" w:hAnsi="Times New Roman"/>
                <w:sz w:val="28"/>
                <w:szCs w:val="28"/>
              </w:rPr>
            </w:pPr>
          </w:p>
        </w:tc>
      </w:tr>
    </w:tbl>
    <w:bookmarkEnd w:id="0"/>
    <w:p w:rsidR="00B449FA" w:rsidP="00DF0A23" w14:paraId="40CBCF13" w14:textId="460734D8">
      <w:pPr>
        <w:pStyle w:val="NormalWeb"/>
        <w:spacing w:before="0" w:beforeAutospacing="0" w:after="0" w:afterAutospacing="0"/>
        <w:ind w:right="14" w:firstLine="720"/>
        <w:jc w:val="both"/>
        <w:rPr>
          <w:sz w:val="28"/>
          <w:szCs w:val="28"/>
        </w:rPr>
      </w:pPr>
      <w:r w:rsidRPr="00284989">
        <w:rPr>
          <w:sz w:val="28"/>
          <w:szCs w:val="28"/>
        </w:rPr>
        <w:t>Veselības ministrija</w:t>
      </w:r>
      <w:r w:rsidR="001A1E1B">
        <w:rPr>
          <w:sz w:val="28"/>
          <w:szCs w:val="28"/>
        </w:rPr>
        <w:t xml:space="preserve"> </w:t>
      </w:r>
      <w:r w:rsidRPr="00284989">
        <w:rPr>
          <w:sz w:val="28"/>
          <w:szCs w:val="28"/>
        </w:rPr>
        <w:t>saskaņā ar Valsts sekretāru sanāksmes 202</w:t>
      </w:r>
      <w:r w:rsidR="005E5D37">
        <w:rPr>
          <w:sz w:val="28"/>
          <w:szCs w:val="28"/>
        </w:rPr>
        <w:t>1</w:t>
      </w:r>
      <w:r w:rsidRPr="00284989">
        <w:rPr>
          <w:sz w:val="28"/>
          <w:szCs w:val="28"/>
        </w:rPr>
        <w:t>. gada</w:t>
      </w:r>
      <w:r w:rsidR="001D02A1">
        <w:rPr>
          <w:sz w:val="28"/>
          <w:szCs w:val="28"/>
        </w:rPr>
        <w:t> </w:t>
      </w:r>
      <w:r w:rsidR="005E5D37">
        <w:rPr>
          <w:sz w:val="28"/>
          <w:szCs w:val="28"/>
        </w:rPr>
        <w:t>14</w:t>
      </w:r>
      <w:r w:rsidRPr="00284989">
        <w:rPr>
          <w:sz w:val="28"/>
          <w:szCs w:val="28"/>
        </w:rPr>
        <w:t>. </w:t>
      </w:r>
      <w:r w:rsidR="005E5D37">
        <w:rPr>
          <w:sz w:val="28"/>
          <w:szCs w:val="28"/>
        </w:rPr>
        <w:t>janvāra</w:t>
      </w:r>
      <w:r w:rsidRPr="00284989">
        <w:rPr>
          <w:sz w:val="28"/>
          <w:szCs w:val="28"/>
        </w:rPr>
        <w:t xml:space="preserve"> </w:t>
      </w:r>
      <w:bookmarkStart w:id="3" w:name="_Hlk427674"/>
      <w:r w:rsidRPr="00284989">
        <w:rPr>
          <w:sz w:val="28"/>
          <w:szCs w:val="28"/>
        </w:rPr>
        <w:t>protokola Nr.</w:t>
      </w:r>
      <w:r>
        <w:rPr>
          <w:sz w:val="28"/>
          <w:szCs w:val="28"/>
        </w:rPr>
        <w:t> </w:t>
      </w:r>
      <w:r w:rsidR="005E5D37">
        <w:rPr>
          <w:sz w:val="28"/>
          <w:szCs w:val="28"/>
        </w:rPr>
        <w:t>2</w:t>
      </w:r>
      <w:r w:rsidRPr="00284989">
        <w:rPr>
          <w:sz w:val="28"/>
          <w:szCs w:val="28"/>
        </w:rPr>
        <w:t xml:space="preserve"> </w:t>
      </w:r>
      <w:r w:rsidR="00B7379F">
        <w:rPr>
          <w:sz w:val="28"/>
          <w:szCs w:val="28"/>
        </w:rPr>
        <w:t>1</w:t>
      </w:r>
      <w:r w:rsidR="005E5D37">
        <w:rPr>
          <w:sz w:val="28"/>
          <w:szCs w:val="28"/>
        </w:rPr>
        <w:t>6</w:t>
      </w:r>
      <w:r w:rsidRPr="00284989">
        <w:rPr>
          <w:sz w:val="28"/>
          <w:szCs w:val="28"/>
        </w:rPr>
        <w:t xml:space="preserve">.§  </w:t>
      </w:r>
      <w:bookmarkEnd w:id="3"/>
      <w:r w:rsidRPr="00284989">
        <w:rPr>
          <w:sz w:val="28"/>
          <w:szCs w:val="28"/>
        </w:rPr>
        <w:t>savas kompetences ietvar</w:t>
      </w:r>
      <w:r w:rsidR="00096510">
        <w:rPr>
          <w:sz w:val="28"/>
          <w:szCs w:val="28"/>
        </w:rPr>
        <w:t>ā</w:t>
      </w:r>
      <w:r w:rsidRPr="00284989">
        <w:rPr>
          <w:sz w:val="28"/>
          <w:szCs w:val="28"/>
        </w:rPr>
        <w:t xml:space="preserve"> ir izskatījusi Izglītības un zinātnes ministrijas izstrādāto </w:t>
      </w:r>
      <w:r w:rsidRPr="005E5D37" w:rsidR="005E5D37">
        <w:rPr>
          <w:sz w:val="28"/>
          <w:szCs w:val="28"/>
        </w:rPr>
        <w:t>Informatīv</w:t>
      </w:r>
      <w:r w:rsidR="006136A7">
        <w:rPr>
          <w:sz w:val="28"/>
          <w:szCs w:val="28"/>
        </w:rPr>
        <w:t>o</w:t>
      </w:r>
      <w:r w:rsidRPr="005E5D37" w:rsidR="005E5D37">
        <w:rPr>
          <w:sz w:val="28"/>
          <w:szCs w:val="28"/>
        </w:rPr>
        <w:t xml:space="preserve"> ziņojum</w:t>
      </w:r>
      <w:r w:rsidR="006136A7">
        <w:rPr>
          <w:sz w:val="28"/>
          <w:szCs w:val="28"/>
        </w:rPr>
        <w:t>u</w:t>
      </w:r>
      <w:r w:rsidR="005E5D37">
        <w:rPr>
          <w:sz w:val="28"/>
          <w:szCs w:val="28"/>
        </w:rPr>
        <w:t xml:space="preserve"> </w:t>
      </w:r>
      <w:r w:rsidRPr="005E5D37" w:rsidR="005E5D37">
        <w:rPr>
          <w:sz w:val="28"/>
          <w:szCs w:val="28"/>
        </w:rPr>
        <w:t>“Par absolventu monitoringa sistēmas izveidi profesionālajā izglītībā”</w:t>
      </w:r>
      <w:r w:rsidRPr="00284989">
        <w:rPr>
          <w:sz w:val="28"/>
          <w:szCs w:val="28"/>
        </w:rPr>
        <w:t xml:space="preserve"> (turpmāk – </w:t>
      </w:r>
      <w:r w:rsidR="005E5D37">
        <w:rPr>
          <w:sz w:val="28"/>
          <w:szCs w:val="28"/>
        </w:rPr>
        <w:t>Ziņojums</w:t>
      </w:r>
      <w:r w:rsidRPr="00284989">
        <w:rPr>
          <w:sz w:val="28"/>
          <w:szCs w:val="28"/>
        </w:rPr>
        <w:t>).</w:t>
      </w:r>
    </w:p>
    <w:p w:rsidR="00774884" w:rsidP="00DF0A23" w14:paraId="4B9F6053" w14:textId="5383F346">
      <w:pPr>
        <w:pStyle w:val="NormalWeb"/>
        <w:spacing w:before="0" w:beforeAutospacing="0" w:after="0" w:afterAutospacing="0"/>
        <w:ind w:right="14" w:firstLine="720"/>
        <w:jc w:val="both"/>
        <w:rPr>
          <w:sz w:val="28"/>
          <w:szCs w:val="28"/>
        </w:rPr>
      </w:pPr>
      <w:r>
        <w:rPr>
          <w:sz w:val="28"/>
          <w:szCs w:val="28"/>
        </w:rPr>
        <w:t xml:space="preserve">Veselības ministrijas ieskatā </w:t>
      </w:r>
      <w:r w:rsidR="006136A7">
        <w:rPr>
          <w:sz w:val="28"/>
          <w:szCs w:val="28"/>
        </w:rPr>
        <w:t xml:space="preserve">Ziņojumā </w:t>
      </w:r>
      <w:r w:rsidR="00F30C3C">
        <w:rPr>
          <w:sz w:val="28"/>
          <w:szCs w:val="28"/>
        </w:rPr>
        <w:t>raksturotās</w:t>
      </w:r>
      <w:r w:rsidRPr="00584061" w:rsidR="00584061">
        <w:rPr>
          <w:color w:val="FF0000"/>
          <w:sz w:val="28"/>
          <w:szCs w:val="28"/>
        </w:rPr>
        <w:t xml:space="preserve"> </w:t>
      </w:r>
      <w:r w:rsidR="006136A7">
        <w:rPr>
          <w:sz w:val="28"/>
          <w:szCs w:val="28"/>
        </w:rPr>
        <w:t>absolventu monotoringa sistēm</w:t>
      </w:r>
      <w:r w:rsidR="00584061">
        <w:rPr>
          <w:sz w:val="28"/>
          <w:szCs w:val="28"/>
        </w:rPr>
        <w:t xml:space="preserve">as iespējas </w:t>
      </w:r>
      <w:r w:rsidRPr="00584061" w:rsidR="00584061">
        <w:rPr>
          <w:sz w:val="28"/>
          <w:szCs w:val="28"/>
        </w:rPr>
        <w:t>izglītības iestāžu</w:t>
      </w:r>
      <w:r w:rsidR="00584061">
        <w:rPr>
          <w:sz w:val="28"/>
          <w:szCs w:val="28"/>
        </w:rPr>
        <w:t xml:space="preserve"> </w:t>
      </w:r>
      <w:r w:rsidRPr="00584061" w:rsidR="00584061">
        <w:rPr>
          <w:sz w:val="28"/>
          <w:szCs w:val="28"/>
        </w:rPr>
        <w:t>īstenoto profesionālās izglītības programmu kvalitāt</w:t>
      </w:r>
      <w:r w:rsidR="00584061">
        <w:rPr>
          <w:sz w:val="28"/>
          <w:szCs w:val="28"/>
        </w:rPr>
        <w:t>es novērtēšanā</w:t>
      </w:r>
      <w:r w:rsidRPr="00F30C3C" w:rsidR="00F30C3C">
        <w:rPr>
          <w:sz w:val="28"/>
          <w:szCs w:val="28"/>
        </w:rPr>
        <w:t xml:space="preserve"> </w:t>
      </w:r>
      <w:r w:rsidR="00677DFC">
        <w:rPr>
          <w:sz w:val="28"/>
          <w:szCs w:val="28"/>
        </w:rPr>
        <w:t>ir definētas ļoti vispārīgi</w:t>
      </w:r>
      <w:r w:rsidR="00584061">
        <w:rPr>
          <w:sz w:val="28"/>
          <w:szCs w:val="28"/>
        </w:rPr>
        <w:t xml:space="preserve">. </w:t>
      </w:r>
      <w:r w:rsidR="00101702">
        <w:rPr>
          <w:sz w:val="28"/>
          <w:szCs w:val="28"/>
        </w:rPr>
        <w:t>Patlaban nav saprotams, kā</w:t>
      </w:r>
      <w:r w:rsidR="00406117">
        <w:rPr>
          <w:sz w:val="28"/>
          <w:szCs w:val="28"/>
        </w:rPr>
        <w:t xml:space="preserve"> </w:t>
      </w:r>
      <w:r w:rsidR="00101702">
        <w:rPr>
          <w:sz w:val="28"/>
          <w:szCs w:val="28"/>
        </w:rPr>
        <w:t>monitoringa sistēm</w:t>
      </w:r>
      <w:r w:rsidR="001827AA">
        <w:rPr>
          <w:sz w:val="28"/>
          <w:szCs w:val="28"/>
        </w:rPr>
        <w:t>ā tiks</w:t>
      </w:r>
      <w:r w:rsidR="00406117">
        <w:rPr>
          <w:sz w:val="28"/>
          <w:szCs w:val="28"/>
        </w:rPr>
        <w:t xml:space="preserve"> nodrošinā</w:t>
      </w:r>
      <w:r w:rsidR="001827AA">
        <w:rPr>
          <w:sz w:val="28"/>
          <w:szCs w:val="28"/>
        </w:rPr>
        <w:t xml:space="preserve">ts </w:t>
      </w:r>
      <w:r w:rsidR="00101702">
        <w:rPr>
          <w:sz w:val="28"/>
          <w:szCs w:val="28"/>
        </w:rPr>
        <w:t xml:space="preserve">absolventu </w:t>
      </w:r>
      <w:r w:rsidRPr="00A3334C" w:rsidR="00767FDF">
        <w:rPr>
          <w:sz w:val="28"/>
          <w:szCs w:val="28"/>
        </w:rPr>
        <w:t xml:space="preserve">profesionālajā </w:t>
      </w:r>
      <w:r w:rsidR="00767FDF">
        <w:rPr>
          <w:sz w:val="28"/>
          <w:szCs w:val="28"/>
        </w:rPr>
        <w:t>izglītībā</w:t>
      </w:r>
      <w:r w:rsidR="00584061">
        <w:rPr>
          <w:sz w:val="28"/>
          <w:szCs w:val="28"/>
        </w:rPr>
        <w:t xml:space="preserve"> </w:t>
      </w:r>
      <w:r w:rsidR="00101702">
        <w:rPr>
          <w:sz w:val="28"/>
          <w:szCs w:val="28"/>
        </w:rPr>
        <w:t>ap</w:t>
      </w:r>
      <w:r w:rsidR="00767FDF">
        <w:rPr>
          <w:sz w:val="28"/>
          <w:szCs w:val="28"/>
        </w:rPr>
        <w:t xml:space="preserve">gūto </w:t>
      </w:r>
      <w:r w:rsidRPr="00737779" w:rsidR="00767FDF">
        <w:rPr>
          <w:sz w:val="28"/>
          <w:szCs w:val="28"/>
        </w:rPr>
        <w:t>prasmju un zināšanu atbilstīb</w:t>
      </w:r>
      <w:r w:rsidR="00767FDF">
        <w:rPr>
          <w:sz w:val="28"/>
          <w:szCs w:val="28"/>
        </w:rPr>
        <w:t>as novērtējum</w:t>
      </w:r>
      <w:r w:rsidR="00406117">
        <w:rPr>
          <w:sz w:val="28"/>
          <w:szCs w:val="28"/>
        </w:rPr>
        <w:t>s</w:t>
      </w:r>
      <w:r w:rsidRPr="00737779" w:rsidR="00767FDF">
        <w:rPr>
          <w:sz w:val="28"/>
          <w:szCs w:val="28"/>
        </w:rPr>
        <w:t xml:space="preserve"> darba tirgus prasībām</w:t>
      </w:r>
      <w:r w:rsidR="00481118">
        <w:rPr>
          <w:sz w:val="28"/>
          <w:szCs w:val="28"/>
        </w:rPr>
        <w:t xml:space="preserve"> un</w:t>
      </w:r>
      <w:r w:rsidRPr="00737779" w:rsidR="00767FDF">
        <w:rPr>
          <w:sz w:val="28"/>
          <w:szCs w:val="28"/>
        </w:rPr>
        <w:t xml:space="preserve"> tautsaimniecības vajadzībām kopumā</w:t>
      </w:r>
      <w:r>
        <w:rPr>
          <w:rStyle w:val="FootnoteReference"/>
          <w:sz w:val="28"/>
          <w:szCs w:val="28"/>
        </w:rPr>
        <w:footnoteReference w:id="2"/>
      </w:r>
      <w:r w:rsidR="001827AA">
        <w:rPr>
          <w:sz w:val="28"/>
          <w:szCs w:val="28"/>
        </w:rPr>
        <w:t>.</w:t>
      </w:r>
    </w:p>
    <w:p w:rsidR="00A05CC6" w:rsidP="00DF0A23" w14:paraId="50F6F179" w14:textId="232D9A97">
      <w:pPr>
        <w:pStyle w:val="NormalWeb"/>
        <w:spacing w:before="0" w:beforeAutospacing="0" w:after="0" w:afterAutospacing="0"/>
        <w:ind w:right="14" w:firstLine="720"/>
        <w:jc w:val="both"/>
        <w:rPr>
          <w:sz w:val="28"/>
          <w:szCs w:val="28"/>
        </w:rPr>
      </w:pPr>
      <w:r>
        <w:rPr>
          <w:sz w:val="28"/>
          <w:szCs w:val="28"/>
        </w:rPr>
        <w:t xml:space="preserve">Saskaņā ar iepriekš pausto izsakām šādus iebildumus: </w:t>
      </w:r>
    </w:p>
    <w:p w:rsidR="00E37D38" w:rsidP="00DF0A23" w14:paraId="2D71E961" w14:textId="30F83536">
      <w:pPr>
        <w:pStyle w:val="NormalWeb"/>
        <w:spacing w:before="0" w:beforeAutospacing="0" w:after="0" w:afterAutospacing="0"/>
        <w:ind w:right="14" w:firstLine="720"/>
        <w:jc w:val="both"/>
        <w:rPr>
          <w:sz w:val="28"/>
          <w:szCs w:val="28"/>
        </w:rPr>
      </w:pPr>
      <w:r>
        <w:rPr>
          <w:sz w:val="28"/>
          <w:szCs w:val="28"/>
        </w:rPr>
        <w:t>1.</w:t>
      </w:r>
      <w:r w:rsidR="00280D88">
        <w:rPr>
          <w:sz w:val="28"/>
          <w:szCs w:val="28"/>
        </w:rPr>
        <w:t> </w:t>
      </w:r>
      <w:r w:rsidRPr="00E37D38">
        <w:rPr>
          <w:sz w:val="28"/>
          <w:szCs w:val="28"/>
        </w:rPr>
        <w:t>Ziņojuma projekta Pielikumā Nr. 1. "Datu lauki profesionālās izglītības absolventu monitoringam" būtu jāparedz informācijas iegūšanas iespēja par absolventu nodarbinātību dalījumā - vai absolvents ir nodarbināts profesijā un vai strādā valsts/pašvaldības iestādē. Veselības jomas profesijām šāda informācijas iegūšana ir būtiska, lai plānotu jaunu speciālistu sagatavošanu darbam valsts apmaksātajā veselības aprūpes sektorā.</w:t>
      </w:r>
    </w:p>
    <w:p w:rsidR="00E37D38" w:rsidP="00DF0A23" w14:paraId="70B520AC" w14:textId="77777777">
      <w:pPr>
        <w:pStyle w:val="NormalWeb"/>
        <w:spacing w:before="0" w:beforeAutospacing="0" w:after="0" w:afterAutospacing="0"/>
        <w:ind w:right="14" w:firstLine="720"/>
        <w:jc w:val="both"/>
        <w:rPr>
          <w:sz w:val="28"/>
          <w:szCs w:val="28"/>
        </w:rPr>
      </w:pPr>
    </w:p>
    <w:p w:rsidR="00E37D38" w:rsidRPr="00E37D38" w:rsidP="00DF0A23" w14:paraId="3B60C0D7" w14:textId="201BE385">
      <w:pPr>
        <w:pStyle w:val="NormalWeb"/>
        <w:spacing w:before="0" w:beforeAutospacing="0" w:after="0" w:afterAutospacing="0"/>
        <w:ind w:right="14" w:firstLine="720"/>
        <w:jc w:val="both"/>
        <w:rPr>
          <w:sz w:val="28"/>
          <w:szCs w:val="28"/>
        </w:rPr>
      </w:pPr>
      <w:r w:rsidRPr="00E37D38">
        <w:rPr>
          <w:sz w:val="28"/>
          <w:szCs w:val="28"/>
        </w:rPr>
        <w:t>2</w:t>
      </w:r>
      <w:r>
        <w:rPr>
          <w:sz w:val="28"/>
          <w:szCs w:val="28"/>
        </w:rPr>
        <w:t>. </w:t>
      </w:r>
      <w:r w:rsidRPr="00E37D38">
        <w:rPr>
          <w:sz w:val="28"/>
          <w:szCs w:val="28"/>
        </w:rPr>
        <w:t>Lūdzam ziņojumā sniegt skaidrojumu, kā abs</w:t>
      </w:r>
      <w:r w:rsidR="00381929">
        <w:rPr>
          <w:sz w:val="28"/>
          <w:szCs w:val="28"/>
        </w:rPr>
        <w:t>o</w:t>
      </w:r>
      <w:r w:rsidRPr="00E37D38">
        <w:rPr>
          <w:sz w:val="28"/>
          <w:szCs w:val="28"/>
        </w:rPr>
        <w:t>lventu monitoringa sistēmā plānots noskaidrot (mērīt) absolventu apmierinātību ar dažādu izglītības iestāžu studiju programmām</w:t>
      </w:r>
      <w:r w:rsidR="000B15D2">
        <w:rPr>
          <w:sz w:val="28"/>
          <w:szCs w:val="28"/>
        </w:rPr>
        <w:t xml:space="preserve"> un</w:t>
      </w:r>
      <w:r w:rsidRPr="00E37D38">
        <w:rPr>
          <w:sz w:val="28"/>
          <w:szCs w:val="28"/>
        </w:rPr>
        <w:t xml:space="preserve"> programmu piemērotību nozares prasībām</w:t>
      </w:r>
      <w:r w:rsidR="000B15D2">
        <w:rPr>
          <w:sz w:val="28"/>
          <w:szCs w:val="28"/>
        </w:rPr>
        <w:t xml:space="preserve">; </w:t>
      </w:r>
      <w:r w:rsidRPr="00E37D38">
        <w:rPr>
          <w:sz w:val="28"/>
          <w:szCs w:val="28"/>
        </w:rPr>
        <w:t xml:space="preserve"> izsekot profesionālās izglītības absolventu turpmākās karjeras gaitas </w:t>
      </w:r>
      <w:r w:rsidR="00907FB2">
        <w:rPr>
          <w:sz w:val="28"/>
          <w:szCs w:val="28"/>
        </w:rPr>
        <w:t>viena, piecu</w:t>
      </w:r>
      <w:r w:rsidRPr="00E37D38">
        <w:rPr>
          <w:sz w:val="28"/>
          <w:szCs w:val="28"/>
        </w:rPr>
        <w:t xml:space="preserve"> un 10 gadu ciklā</w:t>
      </w:r>
      <w:r>
        <w:rPr>
          <w:rStyle w:val="FootnoteReference"/>
          <w:sz w:val="28"/>
          <w:szCs w:val="28"/>
        </w:rPr>
        <w:footnoteReference w:id="3"/>
      </w:r>
      <w:r w:rsidRPr="00E37D38">
        <w:rPr>
          <w:sz w:val="28"/>
          <w:szCs w:val="28"/>
        </w:rPr>
        <w:t>, kā norādīts Ziņojumā</w:t>
      </w:r>
      <w:r w:rsidR="000B15D2">
        <w:rPr>
          <w:sz w:val="28"/>
          <w:szCs w:val="28"/>
        </w:rPr>
        <w:t>;</w:t>
      </w:r>
      <w:r w:rsidRPr="00E37D38">
        <w:rPr>
          <w:sz w:val="28"/>
          <w:szCs w:val="28"/>
        </w:rPr>
        <w:t xml:space="preserve"> </w:t>
      </w:r>
      <w:r w:rsidR="000B15D2">
        <w:rPr>
          <w:sz w:val="28"/>
          <w:szCs w:val="28"/>
        </w:rPr>
        <w:t xml:space="preserve">un </w:t>
      </w:r>
      <w:r w:rsidRPr="00E37D38">
        <w:rPr>
          <w:sz w:val="28"/>
          <w:szCs w:val="28"/>
        </w:rPr>
        <w:t>nodrošināt pārrobežu sadarbību</w:t>
      </w:r>
      <w:r>
        <w:rPr>
          <w:rStyle w:val="FootnoteReference"/>
          <w:sz w:val="28"/>
          <w:szCs w:val="28"/>
        </w:rPr>
        <w:footnoteReference w:id="4"/>
      </w:r>
      <w:r w:rsidRPr="00E37D38">
        <w:rPr>
          <w:sz w:val="28"/>
          <w:szCs w:val="28"/>
        </w:rPr>
        <w:t xml:space="preserve">. </w:t>
      </w:r>
      <w:r w:rsidR="00907FB2">
        <w:rPr>
          <w:sz w:val="28"/>
          <w:szCs w:val="28"/>
        </w:rPr>
        <w:t>Patlaban</w:t>
      </w:r>
      <w:r w:rsidRPr="00E37D38">
        <w:rPr>
          <w:sz w:val="28"/>
          <w:szCs w:val="28"/>
        </w:rPr>
        <w:t xml:space="preserve"> izglītības iestādes drīkst uzglabāt absolventu datus tikai dažus mēnešus. </w:t>
      </w:r>
    </w:p>
    <w:p w:rsidR="00E37D38" w:rsidRPr="00E37D38" w:rsidP="00DF0A23" w14:paraId="12A104E8" w14:textId="4BF3BC1D">
      <w:pPr>
        <w:pStyle w:val="NormalWeb"/>
        <w:spacing w:before="0" w:beforeAutospacing="0" w:after="0" w:afterAutospacing="0"/>
        <w:ind w:right="14" w:firstLine="720"/>
        <w:jc w:val="both"/>
        <w:rPr>
          <w:sz w:val="28"/>
          <w:szCs w:val="28"/>
        </w:rPr>
      </w:pPr>
      <w:r w:rsidRPr="00E37D38">
        <w:rPr>
          <w:sz w:val="28"/>
          <w:szCs w:val="28"/>
        </w:rPr>
        <w:t>3</w:t>
      </w:r>
      <w:r>
        <w:rPr>
          <w:sz w:val="28"/>
          <w:szCs w:val="28"/>
        </w:rPr>
        <w:t>. </w:t>
      </w:r>
      <w:r w:rsidRPr="00E37D38">
        <w:rPr>
          <w:sz w:val="28"/>
          <w:szCs w:val="28"/>
        </w:rPr>
        <w:t>Lūdzam Ziņojumā raksturot monitoringa sistēmā uzkrājamo administratīvo (kvantitatīvie) datu un aptauju (kvalitatīvie dati) rezultātu savietošanas iespējas, lai ļautu gan politikas plānotājiem, gan izglītības iestādēm iegūt visaptverošu priekšstatu par absolventa profesionālās izglītības un studiju programmās iegūto zināšanu, prasmju un kompetenču atbilstību konkrētu darba pienākumu veikšanai nozares ietvarā, tādējādi sekmējot studiju programmu pilnveidi un nozarei atbilstošu speciālistu sagatavošanu</w:t>
      </w:r>
      <w:r>
        <w:rPr>
          <w:rStyle w:val="FootnoteReference"/>
          <w:sz w:val="28"/>
          <w:szCs w:val="28"/>
        </w:rPr>
        <w:footnoteReference w:id="5"/>
      </w:r>
      <w:r w:rsidRPr="00E37D38">
        <w:rPr>
          <w:sz w:val="28"/>
          <w:szCs w:val="28"/>
        </w:rPr>
        <w:t xml:space="preserve">.  </w:t>
      </w:r>
    </w:p>
    <w:p w:rsidR="00E37D38" w:rsidP="00DF0A23" w14:paraId="4DBF9EFB" w14:textId="03D6DEA0">
      <w:pPr>
        <w:pStyle w:val="NormalWeb"/>
        <w:spacing w:before="0" w:beforeAutospacing="0" w:after="0" w:afterAutospacing="0"/>
        <w:ind w:right="14" w:firstLine="720"/>
        <w:jc w:val="both"/>
        <w:rPr>
          <w:sz w:val="28"/>
          <w:szCs w:val="28"/>
        </w:rPr>
      </w:pPr>
      <w:r w:rsidRPr="00E37D38">
        <w:rPr>
          <w:sz w:val="28"/>
          <w:szCs w:val="28"/>
        </w:rPr>
        <w:t>Ja gadījumā iepriekš minētā informācija patlaban nav attiecināma uz šī Ziņojuma tvērumu, lūdzam uz to norādīt un secīgi precizēt Ziņojumā definēto absolventu monotoringa sistēmas mērķi vai arī sniegt papildinformāciju par jautājumu risinājumu.</w:t>
      </w:r>
    </w:p>
    <w:p w:rsidR="00E37D38" w:rsidP="00280D88" w14:paraId="601D35BA" w14:textId="77777777">
      <w:pPr>
        <w:pStyle w:val="NormalWeb"/>
        <w:spacing w:before="0" w:beforeAutospacing="0" w:after="0" w:afterAutospacing="0"/>
        <w:ind w:right="14" w:firstLine="720"/>
        <w:jc w:val="both"/>
        <w:rPr>
          <w:sz w:val="28"/>
          <w:szCs w:val="28"/>
        </w:rPr>
      </w:pPr>
    </w:p>
    <w:p w:rsidR="000D6E45" w:rsidP="00BE191A" w14:paraId="546D86D3" w14:textId="77777777">
      <w:pPr>
        <w:spacing w:after="0"/>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86"/>
        <w:gridCol w:w="1134"/>
        <w:gridCol w:w="4251"/>
      </w:tblGrid>
      <w:tr w14:paraId="7A7733F2" w14:textId="77777777" w:rsidTr="00317F3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686" w:type="dxa"/>
            <w:hideMark/>
          </w:tcPr>
          <w:p w:rsidR="00317F30" w14:paraId="48A944E8" w14:textId="77777777">
            <w:pPr>
              <w:pStyle w:val="pamattekststabul"/>
              <w:tabs>
                <w:tab w:val="left" w:pos="3969"/>
                <w:tab w:val="left" w:pos="6379"/>
              </w:tabs>
              <w:rPr>
                <w:rFonts w:eastAsia="Calibri"/>
                <w:sz w:val="28"/>
                <w:szCs w:val="28"/>
                <w:lang w:val="lv-LV"/>
              </w:rPr>
            </w:pPr>
            <w:r>
              <w:rPr>
                <w:rFonts w:eastAsia="Calibri"/>
                <w:noProof/>
                <w:sz w:val="28"/>
                <w:szCs w:val="28"/>
                <w:lang w:val="lv-LV"/>
              </w:rPr>
              <w:t>Valsts sekretāre</w:t>
            </w:r>
          </w:p>
        </w:tc>
        <w:tc>
          <w:tcPr>
            <w:tcW w:w="1134" w:type="dxa"/>
            <w:vAlign w:val="center"/>
            <w:hideMark/>
          </w:tcPr>
          <w:p w:rsidR="00317F30" w14:paraId="20C5569F" w14:textId="77777777">
            <w:pPr>
              <w:pStyle w:val="pamattekststabul"/>
              <w:tabs>
                <w:tab w:val="left" w:pos="3969"/>
                <w:tab w:val="left" w:pos="6379"/>
              </w:tabs>
              <w:jc w:val="center"/>
              <w:rPr>
                <w:rFonts w:eastAsia="Calibri"/>
                <w:sz w:val="28"/>
                <w:szCs w:val="28"/>
                <w:lang w:val="lv-LV"/>
              </w:rPr>
            </w:pPr>
            <w:r>
              <w:rPr>
                <w:sz w:val="20"/>
                <w:szCs w:val="20"/>
                <w:lang w:val="lv-LV"/>
              </w:rPr>
              <w:t>(paraksts*)</w:t>
            </w:r>
          </w:p>
        </w:tc>
        <w:tc>
          <w:tcPr>
            <w:tcW w:w="4251" w:type="dxa"/>
            <w:hideMark/>
          </w:tcPr>
          <w:p w:rsidR="00317F30" w14:paraId="4D98D02D" w14:textId="77777777">
            <w:pPr>
              <w:pStyle w:val="pamattekststabul"/>
              <w:tabs>
                <w:tab w:val="left" w:pos="3969"/>
                <w:tab w:val="left" w:pos="6379"/>
              </w:tabs>
              <w:jc w:val="right"/>
              <w:rPr>
                <w:rFonts w:eastAsia="Calibri"/>
                <w:sz w:val="28"/>
                <w:szCs w:val="28"/>
                <w:lang w:val="lv-LV"/>
              </w:rPr>
            </w:pPr>
            <w:r>
              <w:rPr>
                <w:rFonts w:eastAsia="Calibri"/>
                <w:noProof/>
                <w:sz w:val="28"/>
                <w:szCs w:val="28"/>
                <w:lang w:val="lv-LV"/>
              </w:rPr>
              <w:t>Daina Mūrmane - Umbraško</w:t>
            </w:r>
          </w:p>
        </w:tc>
      </w:tr>
    </w:tbl>
    <w:p w:rsidR="00317F30" w:rsidRPr="005A3EEC" w:rsidP="00BE191A" w14:paraId="3D82C4D4" w14:textId="77777777">
      <w:pPr>
        <w:spacing w:after="0"/>
        <w:rPr>
          <w:rFonts w:ascii="Times New Roman" w:hAnsi="Times New Roman"/>
          <w:sz w:val="28"/>
          <w:szCs w:val="28"/>
        </w:rPr>
      </w:pPr>
    </w:p>
    <w:p w:rsidR="00BE191A" w:rsidP="00EA1868" w14:paraId="5DEE93A4" w14:textId="77777777">
      <w:pPr>
        <w:widowControl/>
        <w:spacing w:after="0"/>
        <w:rPr>
          <w:rFonts w:ascii="Times New Roman" w:hAnsi="Times New Roman"/>
          <w:sz w:val="28"/>
          <w:szCs w:val="28"/>
        </w:rPr>
      </w:pPr>
    </w:p>
    <w:p w:rsidR="00F610B8" w:rsidP="00EA1868" w14:paraId="5DEE93A5" w14:textId="77777777">
      <w:pPr>
        <w:widowControl/>
        <w:spacing w:after="0"/>
        <w:rPr>
          <w:rFonts w:ascii="Times New Roman" w:hAnsi="Times New Roman"/>
          <w:sz w:val="28"/>
          <w:szCs w:val="28"/>
        </w:rPr>
      </w:pPr>
    </w:p>
    <w:p w:rsidR="00B449FA" w:rsidP="00B449FA" w14:paraId="467F5909" w14:textId="406356E9">
      <w:pPr>
        <w:widowControl/>
        <w:spacing w:after="0"/>
        <w:rPr>
          <w:rFonts w:ascii="Times New Roman" w:hAnsi="Times New Roman"/>
          <w:sz w:val="24"/>
          <w:szCs w:val="24"/>
        </w:rPr>
      </w:pPr>
    </w:p>
    <w:p w:rsidR="00096510" w:rsidP="00B449FA" w14:paraId="63D97885" w14:textId="28F15FDC">
      <w:pPr>
        <w:widowControl/>
        <w:spacing w:after="0"/>
        <w:rPr>
          <w:rFonts w:ascii="Times New Roman" w:hAnsi="Times New Roman"/>
          <w:sz w:val="24"/>
          <w:szCs w:val="24"/>
        </w:rPr>
      </w:pPr>
    </w:p>
    <w:p w:rsidR="00096510" w:rsidP="00280D88" w14:paraId="00E05847" w14:textId="00EEF9C5">
      <w:pPr>
        <w:widowControl/>
        <w:spacing w:after="0" w:line="240" w:lineRule="auto"/>
        <w:rPr>
          <w:rFonts w:ascii="Times New Roman" w:hAnsi="Times New Roman"/>
          <w:sz w:val="24"/>
          <w:szCs w:val="24"/>
        </w:rPr>
      </w:pPr>
    </w:p>
    <w:p w:rsidR="00DF0A23" w:rsidP="00280D88" w14:paraId="6AF0BB01" w14:textId="3042F74C">
      <w:pPr>
        <w:widowControl/>
        <w:spacing w:after="0" w:line="240" w:lineRule="auto"/>
        <w:rPr>
          <w:rFonts w:ascii="Times New Roman" w:hAnsi="Times New Roman"/>
          <w:sz w:val="24"/>
          <w:szCs w:val="24"/>
        </w:rPr>
      </w:pPr>
    </w:p>
    <w:p w:rsidR="00DF0A23" w:rsidP="00280D88" w14:paraId="1415ED36" w14:textId="77777777">
      <w:pPr>
        <w:widowControl/>
        <w:spacing w:after="0" w:line="240" w:lineRule="auto"/>
        <w:rPr>
          <w:rFonts w:ascii="Times New Roman" w:hAnsi="Times New Roman"/>
          <w:sz w:val="24"/>
          <w:szCs w:val="24"/>
        </w:rPr>
      </w:pPr>
    </w:p>
    <w:p w:rsidR="00B449FA" w:rsidRPr="00B449FA" w:rsidP="00280D88" w14:paraId="12577EBB" w14:textId="2C835C79">
      <w:pPr>
        <w:widowControl/>
        <w:spacing w:after="0" w:line="240" w:lineRule="auto"/>
        <w:rPr>
          <w:rFonts w:ascii="Times New Roman" w:hAnsi="Times New Roman"/>
          <w:sz w:val="24"/>
          <w:szCs w:val="24"/>
        </w:rPr>
      </w:pPr>
      <w:r w:rsidRPr="00B449FA">
        <w:rPr>
          <w:rFonts w:ascii="Times New Roman" w:hAnsi="Times New Roman"/>
          <w:sz w:val="24"/>
          <w:szCs w:val="24"/>
        </w:rPr>
        <w:t>Skaidrīte Ivanišaka,</w:t>
      </w:r>
    </w:p>
    <w:p w:rsidR="00B449FA" w:rsidRPr="00B449FA" w:rsidP="00280D88" w14:paraId="41A58974" w14:textId="77777777">
      <w:pPr>
        <w:widowControl/>
        <w:spacing w:after="0" w:line="240" w:lineRule="auto"/>
        <w:rPr>
          <w:rFonts w:ascii="Times New Roman" w:hAnsi="Times New Roman"/>
          <w:sz w:val="24"/>
          <w:szCs w:val="24"/>
        </w:rPr>
      </w:pPr>
      <w:r w:rsidRPr="00B449FA">
        <w:rPr>
          <w:rFonts w:ascii="Times New Roman" w:hAnsi="Times New Roman"/>
          <w:sz w:val="24"/>
          <w:szCs w:val="24"/>
        </w:rPr>
        <w:t xml:space="preserve">Veselības ministrijas </w:t>
      </w:r>
    </w:p>
    <w:p w:rsidR="00B449FA" w:rsidRPr="00B449FA" w:rsidP="00280D88" w14:paraId="0696EDDC" w14:textId="77777777">
      <w:pPr>
        <w:widowControl/>
        <w:spacing w:after="0" w:line="240" w:lineRule="auto"/>
        <w:rPr>
          <w:rFonts w:ascii="Times New Roman" w:hAnsi="Times New Roman"/>
          <w:sz w:val="24"/>
          <w:szCs w:val="24"/>
        </w:rPr>
      </w:pPr>
      <w:r w:rsidRPr="00B449FA">
        <w:rPr>
          <w:rFonts w:ascii="Times New Roman" w:hAnsi="Times New Roman"/>
          <w:sz w:val="24"/>
          <w:szCs w:val="24"/>
        </w:rPr>
        <w:t>Nozares cilvēkresursu attīstības nodaļas</w:t>
      </w:r>
    </w:p>
    <w:p w:rsidR="00B449FA" w:rsidRPr="00B449FA" w:rsidP="00280D88" w14:paraId="672FB7E2" w14:textId="77777777">
      <w:pPr>
        <w:widowControl/>
        <w:spacing w:after="0" w:line="240" w:lineRule="auto"/>
        <w:rPr>
          <w:rFonts w:ascii="Times New Roman" w:hAnsi="Times New Roman"/>
          <w:sz w:val="24"/>
          <w:szCs w:val="24"/>
        </w:rPr>
      </w:pPr>
      <w:r w:rsidRPr="00B449FA">
        <w:rPr>
          <w:rFonts w:ascii="Times New Roman" w:hAnsi="Times New Roman"/>
          <w:sz w:val="24"/>
          <w:szCs w:val="24"/>
        </w:rPr>
        <w:t>vecākā eksperte, tālr.: 60008325</w:t>
      </w:r>
      <w:r w:rsidRPr="00B449FA">
        <w:rPr>
          <w:rFonts w:ascii="Times New Roman" w:hAnsi="Times New Roman"/>
          <w:sz w:val="24"/>
          <w:szCs w:val="24"/>
        </w:rPr>
        <w:tab/>
      </w:r>
    </w:p>
    <w:p w:rsidR="00F610B8" w:rsidRPr="00B449FA" w:rsidP="00280D88" w14:paraId="5DEE93A6" w14:textId="2CAE4453">
      <w:pPr>
        <w:widowControl/>
        <w:spacing w:after="0" w:line="240" w:lineRule="auto"/>
        <w:rPr>
          <w:rFonts w:ascii="Times New Roman" w:hAnsi="Times New Roman"/>
          <w:sz w:val="24"/>
          <w:szCs w:val="24"/>
        </w:rPr>
      </w:pPr>
      <w:r w:rsidRPr="00B449FA">
        <w:rPr>
          <w:rFonts w:ascii="Times New Roman" w:hAnsi="Times New Roman"/>
          <w:sz w:val="24"/>
          <w:szCs w:val="24"/>
        </w:rPr>
        <w:t>skaidrite.ivanisaka@vm.gov.lv</w:t>
      </w:r>
    </w:p>
    <w:p w:rsidR="00F610B8" w:rsidP="00EA1868" w14:paraId="5DEE93AD" w14:textId="1CEA0B47">
      <w:pPr>
        <w:widowControl/>
        <w:spacing w:after="0"/>
        <w:rPr>
          <w:rFonts w:ascii="Times New Roman" w:hAnsi="Times New Roman"/>
          <w:sz w:val="28"/>
          <w:szCs w:val="28"/>
        </w:rPr>
      </w:pPr>
    </w:p>
    <w:p w:rsidR="00B43EA5" w:rsidP="00B43EA5" w14:paraId="2AFEA46E" w14:textId="77777777">
      <w:pPr>
        <w:widowControl/>
        <w:spacing w:after="0" w:line="240" w:lineRule="auto"/>
        <w:rPr>
          <w:rFonts w:ascii="Times New Roman" w:hAnsi="Times New Roman"/>
          <w:sz w:val="24"/>
          <w:szCs w:val="24"/>
        </w:rPr>
      </w:pPr>
      <w:r>
        <w:rPr>
          <w:rFonts w:ascii="Times New Roman" w:hAnsi="Times New Roman"/>
          <w:sz w:val="24"/>
          <w:szCs w:val="24"/>
        </w:rPr>
        <w:t>Daiana Brante,</w:t>
      </w:r>
    </w:p>
    <w:p w:rsidR="00B43EA5" w:rsidP="00B43EA5" w14:paraId="05F6CD2F" w14:textId="77777777">
      <w:pPr>
        <w:widowControl/>
        <w:spacing w:after="0" w:line="240" w:lineRule="auto"/>
        <w:rPr>
          <w:rFonts w:ascii="Times New Roman" w:hAnsi="Times New Roman"/>
          <w:sz w:val="24"/>
          <w:szCs w:val="24"/>
        </w:rPr>
      </w:pPr>
      <w:r>
        <w:rPr>
          <w:rFonts w:ascii="Times New Roman" w:hAnsi="Times New Roman"/>
          <w:sz w:val="24"/>
          <w:szCs w:val="24"/>
        </w:rPr>
        <w:t xml:space="preserve">Veselības ministrijas </w:t>
      </w:r>
    </w:p>
    <w:p w:rsidR="00B43EA5" w:rsidP="00B43EA5" w14:paraId="682A378C" w14:textId="77777777">
      <w:pPr>
        <w:widowControl/>
        <w:spacing w:after="0" w:line="240" w:lineRule="auto"/>
        <w:rPr>
          <w:rFonts w:ascii="Times New Roman" w:hAnsi="Times New Roman"/>
          <w:sz w:val="24"/>
          <w:szCs w:val="24"/>
        </w:rPr>
      </w:pPr>
      <w:r>
        <w:rPr>
          <w:rFonts w:ascii="Times New Roman" w:hAnsi="Times New Roman"/>
          <w:sz w:val="24"/>
          <w:szCs w:val="24"/>
        </w:rPr>
        <w:t>Nozares cilvēkresursu attīstības nodaļas</w:t>
      </w:r>
    </w:p>
    <w:p w:rsidR="00B43EA5" w:rsidP="00B43EA5" w14:paraId="36A1EDE5" w14:textId="77777777">
      <w:pPr>
        <w:widowControl/>
        <w:spacing w:after="0" w:line="240" w:lineRule="auto"/>
        <w:rPr>
          <w:rFonts w:ascii="Times New Roman" w:hAnsi="Times New Roman"/>
          <w:sz w:val="24"/>
          <w:szCs w:val="24"/>
        </w:rPr>
      </w:pPr>
      <w:r>
        <w:rPr>
          <w:rFonts w:ascii="Times New Roman" w:hAnsi="Times New Roman"/>
          <w:sz w:val="24"/>
          <w:szCs w:val="24"/>
        </w:rPr>
        <w:t>vecākā eksperte, tālr.:</w:t>
      </w:r>
      <w:r>
        <w:rPr>
          <w:rFonts w:cs="Calibri"/>
          <w:color w:val="000000"/>
          <w:shd w:val="clear" w:color="auto" w:fill="FFFFFF"/>
        </w:rPr>
        <w:t xml:space="preserve"> 67876082</w:t>
      </w:r>
      <w:r>
        <w:rPr>
          <w:rFonts w:ascii="Times New Roman" w:hAnsi="Times New Roman"/>
          <w:sz w:val="24"/>
          <w:szCs w:val="24"/>
        </w:rPr>
        <w:tab/>
      </w:r>
    </w:p>
    <w:p w:rsidR="00B43EA5" w:rsidRPr="00B43EA5" w:rsidP="00B43EA5" w14:paraId="59BF6F25" w14:textId="5C12EE8A">
      <w:pPr>
        <w:widowControl/>
        <w:spacing w:after="0" w:line="240" w:lineRule="auto"/>
        <w:rPr>
          <w:rFonts w:ascii="Times New Roman" w:hAnsi="Times New Roman"/>
          <w:sz w:val="24"/>
          <w:szCs w:val="24"/>
        </w:rPr>
      </w:pPr>
      <w:r>
        <w:rPr>
          <w:rFonts w:ascii="Times New Roman" w:hAnsi="Times New Roman"/>
          <w:sz w:val="24"/>
          <w:szCs w:val="24"/>
        </w:rPr>
        <w:t>daina.brante@vm.gov.lv</w:t>
      </w:r>
    </w:p>
    <w:sectPr w:rsidSect="005862AD">
      <w:headerReference w:type="default" r:id="rId7"/>
      <w:footerReference w:type="default" r:id="rId8"/>
      <w:headerReference w:type="first" r:id="rId9"/>
      <w:footerReference w:type="first" r:id="rId10"/>
      <w:pgSz w:w="11906" w:h="16838" w:code="9"/>
      <w:pgMar w:top="1418" w:right="1134" w:bottom="1134" w:left="1701" w:header="397"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11B" w:rsidRPr="00226D88" w:rsidP="00F24F7D" w14:paraId="611D3701" w14:textId="77777777">
    <w:pPr>
      <w:pStyle w:val="Footer"/>
      <w:jc w:val="center"/>
      <w:rPr>
        <w:rFonts w:ascii="Times New Roman" w:hAnsi="Times New Roman"/>
        <w:sz w:val="16"/>
        <w:szCs w:val="16"/>
      </w:rPr>
    </w:pPr>
  </w:p>
  <w:p w:rsidR="00E2611B" w:rsidP="00F24F7D" w14:paraId="5DEE93B5" w14:textId="27F0EF68">
    <w:pPr>
      <w:pStyle w:val="Footer"/>
      <w:jc w:val="center"/>
      <w:rPr>
        <w:rFonts w:ascii="Times New Roman" w:hAnsi="Times New Roman"/>
      </w:rPr>
    </w:pPr>
    <w:r w:rsidRPr="009D36CB">
      <w:rPr>
        <w:rFonts w:ascii="Times New Roman" w:hAnsi="Times New Roman"/>
      </w:rPr>
      <w:t>*Dokuments ir parakstīts ar drošu elektronisko parakstu un satur laika zīmog</w:t>
    </w:r>
    <w:r>
      <w:rPr>
        <w:rFonts w:ascii="Times New Roman" w:hAnsi="Times New Roman"/>
      </w:rPr>
      <w:t>u</w:t>
    </w:r>
  </w:p>
  <w:p w:rsidR="00E2611B" w:rsidRPr="00775221" w:rsidP="00226D88" w14:paraId="37034550" w14:textId="77777777">
    <w:pPr>
      <w:pStyle w:val="Footer"/>
      <w:jc w:val="both"/>
      <w:rPr>
        <w:rFonts w:ascii="Times New Roman" w:hAnsi="Times New Roman"/>
        <w:sz w:val="16"/>
        <w:szCs w:val="16"/>
      </w:rPr>
    </w:pPr>
  </w:p>
  <w:p w:rsidR="00E2611B" w:rsidRPr="00775221" w:rsidP="00096510" w14:paraId="174030DF" w14:textId="7514AB42">
    <w:pPr>
      <w:pStyle w:val="Footer"/>
      <w:jc w:val="both"/>
      <w:rPr>
        <w:rFonts w:ascii="Times New Roman" w:hAnsi="Times New Roman"/>
        <w:sz w:val="20"/>
        <w:szCs w:val="20"/>
      </w:rPr>
    </w:pPr>
    <w:r w:rsidRPr="00775221">
      <w:rPr>
        <w:rFonts w:ascii="Times New Roman" w:hAnsi="Times New Roman"/>
        <w:sz w:val="20"/>
        <w:szCs w:val="20"/>
      </w:rPr>
      <w:t>VMatz_</w:t>
    </w:r>
    <w:r>
      <w:rPr>
        <w:rFonts w:ascii="Times New Roman" w:hAnsi="Times New Roman"/>
        <w:sz w:val="20"/>
        <w:szCs w:val="20"/>
      </w:rPr>
      <w:t>2</w:t>
    </w:r>
    <w:r w:rsidR="00F61DCF">
      <w:rPr>
        <w:rFonts w:ascii="Times New Roman" w:hAnsi="Times New Roman"/>
        <w:sz w:val="20"/>
        <w:szCs w:val="20"/>
      </w:rPr>
      <w:t>1</w:t>
    </w:r>
    <w:r>
      <w:rPr>
        <w:rFonts w:ascii="Times New Roman" w:hAnsi="Times New Roman"/>
        <w:sz w:val="20"/>
        <w:szCs w:val="20"/>
      </w:rPr>
      <w:t>0121</w:t>
    </w:r>
    <w:r w:rsidRPr="00775221">
      <w:rPr>
        <w:rFonts w:ascii="Times New Roman" w:hAnsi="Times New Roman"/>
        <w:sz w:val="20"/>
        <w:szCs w:val="20"/>
      </w:rPr>
      <w:t>_VSS_</w:t>
    </w:r>
    <w:r>
      <w:rPr>
        <w:rFonts w:ascii="Times New Roman" w:hAnsi="Times New Roman"/>
        <w:sz w:val="20"/>
        <w:szCs w:val="20"/>
      </w:rPr>
      <w:t>29</w:t>
    </w:r>
    <w:r w:rsidRPr="00775221">
      <w:rPr>
        <w:rFonts w:ascii="Times New Roman" w:hAnsi="Times New Roman"/>
        <w:sz w:val="20"/>
        <w:szCs w:val="20"/>
      </w:rPr>
      <w:t xml:space="preserve">. </w:t>
    </w:r>
    <w:r w:rsidRPr="00096510">
      <w:rPr>
        <w:rFonts w:ascii="Times New Roman" w:hAnsi="Times New Roman"/>
        <w:sz w:val="20"/>
        <w:szCs w:val="20"/>
      </w:rPr>
      <w:t>Atzinums par Informatīv</w:t>
    </w:r>
    <w:r w:rsidR="00F61DCF">
      <w:rPr>
        <w:rFonts w:ascii="Times New Roman" w:hAnsi="Times New Roman"/>
        <w:sz w:val="20"/>
        <w:szCs w:val="20"/>
      </w:rPr>
      <w:t>o</w:t>
    </w:r>
    <w:r w:rsidRPr="00096510">
      <w:rPr>
        <w:rFonts w:ascii="Times New Roman" w:hAnsi="Times New Roman"/>
        <w:sz w:val="20"/>
        <w:szCs w:val="20"/>
      </w:rPr>
      <w:t xml:space="preserve"> ziņojum</w:t>
    </w:r>
    <w:r w:rsidR="00F61DCF">
      <w:rPr>
        <w:rFonts w:ascii="Times New Roman" w:hAnsi="Times New Roman"/>
        <w:sz w:val="20"/>
        <w:szCs w:val="20"/>
      </w:rPr>
      <w:t>u</w:t>
    </w:r>
    <w:r w:rsidRPr="00096510">
      <w:rPr>
        <w:rFonts w:ascii="Times New Roman" w:hAnsi="Times New Roman"/>
        <w:sz w:val="20"/>
        <w:szCs w:val="20"/>
      </w:rPr>
      <w:t xml:space="preserve"> “Par absolventu monitoringa sistēmas izveidi profesionālajā izglītībā” (VSS-29)</w:t>
    </w:r>
  </w:p>
  <w:p w:rsidR="00E2611B" w:rsidRPr="009D36CB" w14:paraId="5DEE93B6" w14:textId="77777777">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11B" w:rsidRPr="00775221" w:rsidP="00BE191A" w14:paraId="4751C2D8" w14:textId="77777777">
    <w:pPr>
      <w:pStyle w:val="Footer"/>
      <w:jc w:val="center"/>
      <w:rPr>
        <w:rFonts w:ascii="Times New Roman" w:hAnsi="Times New Roman"/>
        <w:sz w:val="16"/>
        <w:szCs w:val="16"/>
      </w:rPr>
    </w:pPr>
  </w:p>
  <w:p w:rsidR="00E2611B" w:rsidP="00BE191A" w14:paraId="5DEE93B8" w14:textId="20A72561">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rsidR="00E2611B" w:rsidRPr="00226D88" w:rsidP="00BE191A" w14:paraId="7331A719" w14:textId="77777777">
    <w:pPr>
      <w:pStyle w:val="Footer"/>
      <w:jc w:val="center"/>
      <w:rPr>
        <w:rFonts w:ascii="Times New Roman" w:hAnsi="Times New Roman"/>
        <w:sz w:val="16"/>
        <w:szCs w:val="16"/>
      </w:rPr>
    </w:pPr>
  </w:p>
  <w:p w:rsidR="00E2611B" w:rsidRPr="00775221" w:rsidP="00226D88" w14:paraId="2A19F3AD" w14:textId="27E9B329">
    <w:pPr>
      <w:pStyle w:val="Footer"/>
      <w:jc w:val="both"/>
      <w:rPr>
        <w:rFonts w:ascii="Times New Roman" w:hAnsi="Times New Roman"/>
        <w:sz w:val="20"/>
        <w:szCs w:val="20"/>
      </w:rPr>
    </w:pPr>
    <w:bookmarkStart w:id="8" w:name="_Hlk62052603"/>
    <w:r w:rsidRPr="00775221">
      <w:rPr>
        <w:rFonts w:ascii="Times New Roman" w:hAnsi="Times New Roman"/>
        <w:sz w:val="20"/>
        <w:szCs w:val="20"/>
      </w:rPr>
      <w:t>VMatz_</w:t>
    </w:r>
    <w:r>
      <w:rPr>
        <w:rFonts w:ascii="Times New Roman" w:hAnsi="Times New Roman"/>
        <w:sz w:val="20"/>
        <w:szCs w:val="20"/>
      </w:rPr>
      <w:t>2</w:t>
    </w:r>
    <w:r w:rsidR="00F61DCF">
      <w:rPr>
        <w:rFonts w:ascii="Times New Roman" w:hAnsi="Times New Roman"/>
        <w:sz w:val="20"/>
        <w:szCs w:val="20"/>
      </w:rPr>
      <w:t>1</w:t>
    </w:r>
    <w:r>
      <w:rPr>
        <w:rFonts w:ascii="Times New Roman" w:hAnsi="Times New Roman"/>
        <w:sz w:val="20"/>
        <w:szCs w:val="20"/>
      </w:rPr>
      <w:t>0121</w:t>
    </w:r>
    <w:r w:rsidRPr="00775221">
      <w:rPr>
        <w:rFonts w:ascii="Times New Roman" w:hAnsi="Times New Roman"/>
        <w:sz w:val="20"/>
        <w:szCs w:val="20"/>
      </w:rPr>
      <w:t>_VSS_</w:t>
    </w:r>
    <w:r>
      <w:rPr>
        <w:rFonts w:ascii="Times New Roman" w:hAnsi="Times New Roman"/>
        <w:sz w:val="20"/>
        <w:szCs w:val="20"/>
      </w:rPr>
      <w:t>29</w:t>
    </w:r>
    <w:r w:rsidRPr="00775221">
      <w:rPr>
        <w:rFonts w:ascii="Times New Roman" w:hAnsi="Times New Roman"/>
        <w:sz w:val="20"/>
        <w:szCs w:val="20"/>
      </w:rPr>
      <w:t xml:space="preserve">. </w:t>
    </w:r>
    <w:r w:rsidRPr="00096510">
      <w:rPr>
        <w:rFonts w:ascii="Times New Roman" w:hAnsi="Times New Roman"/>
        <w:sz w:val="20"/>
        <w:szCs w:val="20"/>
      </w:rPr>
      <w:t>Atzinums par Informatīv</w:t>
    </w:r>
    <w:r w:rsidR="00F61DCF">
      <w:rPr>
        <w:rFonts w:ascii="Times New Roman" w:hAnsi="Times New Roman"/>
        <w:sz w:val="20"/>
        <w:szCs w:val="20"/>
      </w:rPr>
      <w:t>o</w:t>
    </w:r>
    <w:r w:rsidRPr="00096510">
      <w:rPr>
        <w:rFonts w:ascii="Times New Roman" w:hAnsi="Times New Roman"/>
        <w:sz w:val="20"/>
        <w:szCs w:val="20"/>
      </w:rPr>
      <w:t xml:space="preserve"> ziņojum</w:t>
    </w:r>
    <w:r w:rsidR="00F61DCF">
      <w:rPr>
        <w:rFonts w:ascii="Times New Roman" w:hAnsi="Times New Roman"/>
        <w:sz w:val="20"/>
        <w:szCs w:val="20"/>
      </w:rPr>
      <w:t>u</w:t>
    </w:r>
    <w:r w:rsidRPr="00096510">
      <w:rPr>
        <w:rFonts w:ascii="Times New Roman" w:hAnsi="Times New Roman"/>
        <w:sz w:val="20"/>
        <w:szCs w:val="20"/>
      </w:rPr>
      <w:t xml:space="preserve"> “Par absolventu monitoringa sistēmas izveidi profesionālajā izglītībā” (VSS-29)</w:t>
    </w:r>
  </w:p>
  <w:bookmarkEnd w:id="8"/>
  <w:p w:rsidR="00E2611B" w:rsidRPr="00775221" w:rsidP="00BE191A" w14:paraId="5DEE93B9" w14:textId="77777777">
    <w:pPr>
      <w:pStyle w:val="Footer"/>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5156B" w14:paraId="70B9B95F" w14:textId="77777777">
      <w:pPr>
        <w:spacing w:after="0" w:line="240" w:lineRule="auto"/>
      </w:pPr>
      <w:r>
        <w:separator/>
      </w:r>
    </w:p>
  </w:footnote>
  <w:footnote w:type="continuationSeparator" w:id="1">
    <w:p w:rsidR="0065156B" w14:paraId="23C41D98" w14:textId="77777777">
      <w:pPr>
        <w:spacing w:after="0" w:line="240" w:lineRule="auto"/>
      </w:pPr>
      <w:r>
        <w:continuationSeparator/>
      </w:r>
    </w:p>
  </w:footnote>
  <w:footnote w:id="2">
    <w:p w:rsidR="00E2611B" w:rsidRPr="00FE3716" w14:paraId="52E1703C" w14:textId="0C09171A">
      <w:pPr>
        <w:pStyle w:val="FootnoteText"/>
        <w:rPr>
          <w:rFonts w:ascii="Times New Roman" w:hAnsi="Times New Roman"/>
        </w:rPr>
      </w:pPr>
      <w:r w:rsidRPr="00FE3716">
        <w:rPr>
          <w:rStyle w:val="FootnoteReference"/>
          <w:rFonts w:ascii="Times New Roman" w:hAnsi="Times New Roman"/>
        </w:rPr>
        <w:footnoteRef/>
      </w:r>
      <w:r w:rsidRPr="00FE3716">
        <w:rPr>
          <w:rFonts w:ascii="Times New Roman" w:hAnsi="Times New Roman"/>
        </w:rPr>
        <w:t xml:space="preserve"> </w:t>
      </w:r>
      <w:bookmarkStart w:id="4" w:name="_Hlk62150009"/>
      <w:r w:rsidRPr="00FE3716">
        <w:rPr>
          <w:rFonts w:ascii="Times New Roman" w:hAnsi="Times New Roman"/>
        </w:rPr>
        <w:t>Skat. Ziņojumu</w:t>
      </w:r>
      <w:r w:rsidR="00F61DCF">
        <w:rPr>
          <w:rFonts w:ascii="Times New Roman" w:hAnsi="Times New Roman"/>
        </w:rPr>
        <w:t>:</w:t>
      </w:r>
      <w:r w:rsidRPr="00FE3716">
        <w:rPr>
          <w:rFonts w:ascii="Times New Roman" w:hAnsi="Times New Roman"/>
        </w:rPr>
        <w:t xml:space="preserve"> </w:t>
      </w:r>
      <w:bookmarkEnd w:id="4"/>
    </w:p>
    <w:p w:rsidR="00F61DCF" w:rsidP="00F61DCF" w14:paraId="6706EE0D" w14:textId="0137B5FA">
      <w:pPr>
        <w:pStyle w:val="FootnoteText"/>
        <w:numPr>
          <w:ilvl w:val="0"/>
          <w:numId w:val="3"/>
        </w:numPr>
        <w:ind w:left="540"/>
        <w:rPr>
          <w:rFonts w:ascii="Times New Roman" w:hAnsi="Times New Roman"/>
        </w:rPr>
      </w:pPr>
      <w:r w:rsidRPr="00FE3716">
        <w:rPr>
          <w:rFonts w:ascii="Times New Roman" w:hAnsi="Times New Roman"/>
        </w:rPr>
        <w:t>2.1. Profesionālās izglītības absolventu monitoringa sistēmas izveides mērķis</w:t>
      </w:r>
      <w:bookmarkStart w:id="5" w:name="_Hlk62149887"/>
      <w:r w:rsidRPr="00FE3716">
        <w:rPr>
          <w:rFonts w:ascii="Times New Roman" w:hAnsi="Times New Roman"/>
        </w:rPr>
        <w:t xml:space="preserve">; 3. lpp.; </w:t>
      </w:r>
      <w:bookmarkEnd w:id="5"/>
    </w:p>
    <w:p w:rsidR="00E2611B" w:rsidRPr="00FE3716" w:rsidP="00F61DCF" w14:paraId="6DBFA867" w14:textId="514CFBDB">
      <w:pPr>
        <w:pStyle w:val="FootnoteText"/>
        <w:numPr>
          <w:ilvl w:val="0"/>
          <w:numId w:val="3"/>
        </w:numPr>
        <w:ind w:left="540"/>
        <w:rPr>
          <w:rFonts w:ascii="Times New Roman" w:hAnsi="Times New Roman"/>
        </w:rPr>
      </w:pPr>
      <w:bookmarkStart w:id="6" w:name="_Hlk62064425"/>
      <w:r w:rsidRPr="00FE3716">
        <w:rPr>
          <w:rFonts w:ascii="Times New Roman" w:hAnsi="Times New Roman"/>
        </w:rPr>
        <w:t>2.2. Eiropas Komisijas iniciatīva absolventu monitoringa sistēmas ieviešanai, 5. lpp.</w:t>
      </w:r>
      <w:bookmarkEnd w:id="6"/>
    </w:p>
  </w:footnote>
  <w:footnote w:id="3">
    <w:p w:rsidR="00907FB2" w:rsidRPr="00B43EA5" w14:paraId="7F189746" w14:textId="622B66FA">
      <w:pPr>
        <w:pStyle w:val="FootnoteText"/>
        <w:rPr>
          <w:rFonts w:ascii="Times New Roman" w:hAnsi="Times New Roman"/>
        </w:rPr>
      </w:pPr>
      <w:r w:rsidRPr="00B43EA5">
        <w:rPr>
          <w:rStyle w:val="FootnoteReference"/>
          <w:rFonts w:ascii="Times New Roman" w:hAnsi="Times New Roman"/>
        </w:rPr>
        <w:footnoteRef/>
      </w:r>
      <w:r w:rsidRPr="00B43EA5">
        <w:rPr>
          <w:rFonts w:ascii="Times New Roman" w:hAnsi="Times New Roman"/>
        </w:rPr>
        <w:t xml:space="preserve"> </w:t>
      </w:r>
      <w:bookmarkStart w:id="7" w:name="_Hlk62764103"/>
      <w:r w:rsidRPr="00B43EA5">
        <w:rPr>
          <w:rFonts w:ascii="Times New Roman" w:hAnsi="Times New Roman"/>
        </w:rPr>
        <w:t>3.3. Absolventu aptaujas</w:t>
      </w:r>
      <w:bookmarkEnd w:id="7"/>
      <w:r w:rsidRPr="00B43EA5" w:rsidR="00263150">
        <w:rPr>
          <w:rFonts w:ascii="Times New Roman" w:hAnsi="Times New Roman"/>
        </w:rPr>
        <w:t>; 11., 13.</w:t>
      </w:r>
    </w:p>
  </w:footnote>
  <w:footnote w:id="4">
    <w:p w:rsidR="00907FB2" w:rsidRPr="00B43EA5" w14:paraId="31709DBA" w14:textId="038560CF">
      <w:pPr>
        <w:pStyle w:val="FootnoteText"/>
        <w:rPr>
          <w:rFonts w:ascii="Times New Roman" w:hAnsi="Times New Roman"/>
        </w:rPr>
      </w:pPr>
      <w:r w:rsidRPr="00B43EA5">
        <w:rPr>
          <w:rStyle w:val="FootnoteReference"/>
          <w:rFonts w:ascii="Times New Roman" w:hAnsi="Times New Roman"/>
        </w:rPr>
        <w:footnoteRef/>
      </w:r>
      <w:r w:rsidRPr="00B43EA5">
        <w:rPr>
          <w:rFonts w:ascii="Times New Roman" w:hAnsi="Times New Roman"/>
        </w:rPr>
        <w:t xml:space="preserve"> 2.2. Eiropas Komisijas iniciatīva absolventu monitoringa sistēmas ieviešanai; 8. lpp.</w:t>
      </w:r>
    </w:p>
  </w:footnote>
  <w:footnote w:id="5">
    <w:p w:rsidR="00263150" w:rsidRPr="005322C6" w14:paraId="60848963" w14:textId="231E5B88">
      <w:pPr>
        <w:pStyle w:val="FootnoteText"/>
        <w:rPr>
          <w:rFonts w:ascii="Times New Roman" w:hAnsi="Times New Roman"/>
          <w:lang w:val="en-US"/>
        </w:rPr>
      </w:pPr>
      <w:r w:rsidRPr="00B43EA5">
        <w:rPr>
          <w:rStyle w:val="FootnoteReference"/>
          <w:rFonts w:ascii="Times New Roman" w:hAnsi="Times New Roman"/>
        </w:rPr>
        <w:footnoteRef/>
      </w:r>
      <w:r w:rsidRPr="00B43EA5">
        <w:rPr>
          <w:rFonts w:ascii="Times New Roman" w:hAnsi="Times New Roman"/>
        </w:rPr>
        <w:t xml:space="preserve"> </w:t>
      </w:r>
      <w:r w:rsidRPr="00B43EA5" w:rsidR="00701D9D">
        <w:rPr>
          <w:rFonts w:ascii="Times New Roman" w:hAnsi="Times New Roman"/>
        </w:rPr>
        <w:t xml:space="preserve">(1) 3.3. Absolventu aptaujas; (2) </w:t>
      </w:r>
      <w:r w:rsidRPr="00B43EA5" w:rsidR="00FB608A">
        <w:rPr>
          <w:rFonts w:ascii="Times New Roman" w:hAnsi="Times New Roman"/>
        </w:rPr>
        <w:t>4.1. Absolventu monitoringa sistēmas pārvaldība</w:t>
      </w:r>
      <w:r w:rsidRPr="00B43EA5" w:rsidR="00701D9D">
        <w:rPr>
          <w:rFonts w:ascii="Times New Roman" w:hAnsi="Times New Roman"/>
        </w:rPr>
        <w:t>; (3) 4.3. Absolventu monitoringa izveides laika grafiks</w:t>
      </w:r>
      <w:r w:rsidRPr="005322C6" w:rsidR="00FB608A">
        <w:rPr>
          <w:rFonts w:ascii="Times New Roman" w:hAnsi="Times New Roman"/>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sz w:val="24"/>
        <w:szCs w:val="24"/>
      </w:rPr>
      <w:id w:val="941253035"/>
      <w:docPartObj>
        <w:docPartGallery w:val="Page Numbers (Top of Page)"/>
        <w:docPartUnique/>
      </w:docPartObj>
    </w:sdtPr>
    <w:sdtContent>
      <w:p w:rsidR="00E2611B" w:rsidRPr="00126258" w14:paraId="5DEE93B3" w14:textId="77777777">
        <w:pPr>
          <w:pStyle w:val="Header"/>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Pr>
            <w:rFonts w:ascii="Times New Roman" w:hAnsi="Times New Roman"/>
            <w:noProof/>
            <w:sz w:val="24"/>
            <w:szCs w:val="24"/>
          </w:rPr>
          <w:t>2</w:t>
        </w:r>
        <w:r w:rsidRPr="00126258">
          <w:rPr>
            <w:rFonts w:ascii="Times New Roman" w:hAnsi="Times New Roman"/>
            <w:sz w:val="24"/>
            <w:szCs w:val="24"/>
          </w:rPr>
          <w:fldChar w:fldCharType="end"/>
        </w:r>
      </w:p>
    </w:sdtContent>
  </w:sdt>
  <w:p w:rsidR="00E2611B" w14:paraId="5DEE93B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11B" w:rsidRPr="007261FB" w:rsidP="007261FB" w14:paraId="5DEE93B7" w14:textId="77777777">
    <w:pPr>
      <w:pStyle w:val="Header"/>
      <w:tabs>
        <w:tab w:val="clear" w:pos="4153"/>
        <w:tab w:val="left" w:pos="8145"/>
        <w:tab w:val="clear" w:pos="8306"/>
      </w:tabs>
      <w:jc w:val="right"/>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367D206B"/>
    <w:multiLevelType w:val="hybridMultilevel"/>
    <w:tmpl w:val="91E4407E"/>
    <w:lvl w:ilvl="0">
      <w:start w:val="1"/>
      <w:numFmt w:val="decimal"/>
      <w:lvlText w:val="%1."/>
      <w:lvlJc w:val="left"/>
      <w:pPr>
        <w:ind w:left="1170"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1" w15:restartNumberingAfterBreak="1">
    <w:nsid w:val="36B16469"/>
    <w:multiLevelType w:val="hybridMultilevel"/>
    <w:tmpl w:val="0520E2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1">
    <w:nsid w:val="3F3F1340"/>
    <w:multiLevelType w:val="multilevel"/>
    <w:tmpl w:val="2B6046F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131BB"/>
    <w:rsid w:val="000256CA"/>
    <w:rsid w:val="00026358"/>
    <w:rsid w:val="00026646"/>
    <w:rsid w:val="00030A85"/>
    <w:rsid w:val="00031456"/>
    <w:rsid w:val="00032602"/>
    <w:rsid w:val="000341BB"/>
    <w:rsid w:val="00037FE2"/>
    <w:rsid w:val="0004599D"/>
    <w:rsid w:val="00050A7F"/>
    <w:rsid w:val="000528A5"/>
    <w:rsid w:val="00056D94"/>
    <w:rsid w:val="000659C0"/>
    <w:rsid w:val="00071AFE"/>
    <w:rsid w:val="00071EA6"/>
    <w:rsid w:val="000726A8"/>
    <w:rsid w:val="00076969"/>
    <w:rsid w:val="00076AA3"/>
    <w:rsid w:val="00077399"/>
    <w:rsid w:val="00084361"/>
    <w:rsid w:val="00091DD9"/>
    <w:rsid w:val="00095CF7"/>
    <w:rsid w:val="00096510"/>
    <w:rsid w:val="00097F9D"/>
    <w:rsid w:val="000A1011"/>
    <w:rsid w:val="000A61F3"/>
    <w:rsid w:val="000B12AC"/>
    <w:rsid w:val="000B15D2"/>
    <w:rsid w:val="000B4686"/>
    <w:rsid w:val="000B7899"/>
    <w:rsid w:val="000C5A2C"/>
    <w:rsid w:val="000D2AB9"/>
    <w:rsid w:val="000D3DF7"/>
    <w:rsid w:val="000D49B5"/>
    <w:rsid w:val="000D54E3"/>
    <w:rsid w:val="000D6E45"/>
    <w:rsid w:val="000E1E20"/>
    <w:rsid w:val="000E429F"/>
    <w:rsid w:val="000F377C"/>
    <w:rsid w:val="000F4E7C"/>
    <w:rsid w:val="00101702"/>
    <w:rsid w:val="00104654"/>
    <w:rsid w:val="00110E85"/>
    <w:rsid w:val="001236D2"/>
    <w:rsid w:val="00123CBF"/>
    <w:rsid w:val="00126258"/>
    <w:rsid w:val="0012641F"/>
    <w:rsid w:val="00127A26"/>
    <w:rsid w:val="001321DF"/>
    <w:rsid w:val="0013239A"/>
    <w:rsid w:val="00134E5B"/>
    <w:rsid w:val="001545B7"/>
    <w:rsid w:val="001553D6"/>
    <w:rsid w:val="00160DFB"/>
    <w:rsid w:val="001632CE"/>
    <w:rsid w:val="00166EC1"/>
    <w:rsid w:val="00172A3B"/>
    <w:rsid w:val="00172ACB"/>
    <w:rsid w:val="001753BE"/>
    <w:rsid w:val="00177683"/>
    <w:rsid w:val="00177E78"/>
    <w:rsid w:val="001827AA"/>
    <w:rsid w:val="00184599"/>
    <w:rsid w:val="00186C20"/>
    <w:rsid w:val="00191A1D"/>
    <w:rsid w:val="00191A87"/>
    <w:rsid w:val="00196A44"/>
    <w:rsid w:val="001A1C26"/>
    <w:rsid w:val="001A1E1B"/>
    <w:rsid w:val="001A31B8"/>
    <w:rsid w:val="001B16E2"/>
    <w:rsid w:val="001B554A"/>
    <w:rsid w:val="001B59E0"/>
    <w:rsid w:val="001C43FE"/>
    <w:rsid w:val="001C517B"/>
    <w:rsid w:val="001D02A1"/>
    <w:rsid w:val="001D0AF0"/>
    <w:rsid w:val="001D4BC8"/>
    <w:rsid w:val="001D5B70"/>
    <w:rsid w:val="001D5D10"/>
    <w:rsid w:val="001E50A0"/>
    <w:rsid w:val="001E51DF"/>
    <w:rsid w:val="00201BF0"/>
    <w:rsid w:val="0020352E"/>
    <w:rsid w:val="002057F9"/>
    <w:rsid w:val="00212DB7"/>
    <w:rsid w:val="00225057"/>
    <w:rsid w:val="00225EB8"/>
    <w:rsid w:val="00226D88"/>
    <w:rsid w:val="00233A18"/>
    <w:rsid w:val="002409C9"/>
    <w:rsid w:val="0024159E"/>
    <w:rsid w:val="0025235E"/>
    <w:rsid w:val="00255074"/>
    <w:rsid w:val="00256676"/>
    <w:rsid w:val="00256761"/>
    <w:rsid w:val="00263150"/>
    <w:rsid w:val="00264F09"/>
    <w:rsid w:val="002667EF"/>
    <w:rsid w:val="002778B0"/>
    <w:rsid w:val="00280D88"/>
    <w:rsid w:val="00283473"/>
    <w:rsid w:val="002835E5"/>
    <w:rsid w:val="00284989"/>
    <w:rsid w:val="00284A10"/>
    <w:rsid w:val="002930BF"/>
    <w:rsid w:val="00293BD5"/>
    <w:rsid w:val="002A3540"/>
    <w:rsid w:val="002A4619"/>
    <w:rsid w:val="002A661C"/>
    <w:rsid w:val="002B150F"/>
    <w:rsid w:val="002B6E80"/>
    <w:rsid w:val="002E1EB5"/>
    <w:rsid w:val="002E23D6"/>
    <w:rsid w:val="002F0CCC"/>
    <w:rsid w:val="00303965"/>
    <w:rsid w:val="00307E7B"/>
    <w:rsid w:val="00313894"/>
    <w:rsid w:val="003163B8"/>
    <w:rsid w:val="00317BBE"/>
    <w:rsid w:val="00317F30"/>
    <w:rsid w:val="00322443"/>
    <w:rsid w:val="0032402B"/>
    <w:rsid w:val="00326486"/>
    <w:rsid w:val="003271D6"/>
    <w:rsid w:val="00332AA5"/>
    <w:rsid w:val="00332AB1"/>
    <w:rsid w:val="00334306"/>
    <w:rsid w:val="00340405"/>
    <w:rsid w:val="00342A9B"/>
    <w:rsid w:val="00346B65"/>
    <w:rsid w:val="003472C9"/>
    <w:rsid w:val="003504D7"/>
    <w:rsid w:val="00352325"/>
    <w:rsid w:val="00354FC0"/>
    <w:rsid w:val="00355797"/>
    <w:rsid w:val="00364BC5"/>
    <w:rsid w:val="00370D43"/>
    <w:rsid w:val="00373E81"/>
    <w:rsid w:val="003756FE"/>
    <w:rsid w:val="003768FB"/>
    <w:rsid w:val="00377916"/>
    <w:rsid w:val="00380B22"/>
    <w:rsid w:val="00381929"/>
    <w:rsid w:val="00383773"/>
    <w:rsid w:val="0038672B"/>
    <w:rsid w:val="00392DA3"/>
    <w:rsid w:val="003966CF"/>
    <w:rsid w:val="003A0DCD"/>
    <w:rsid w:val="003A335B"/>
    <w:rsid w:val="003A5A3B"/>
    <w:rsid w:val="003B4295"/>
    <w:rsid w:val="003B5DA1"/>
    <w:rsid w:val="003B715C"/>
    <w:rsid w:val="003B7D07"/>
    <w:rsid w:val="003C1784"/>
    <w:rsid w:val="003C5F22"/>
    <w:rsid w:val="003D1F57"/>
    <w:rsid w:val="003D5ED8"/>
    <w:rsid w:val="003D7430"/>
    <w:rsid w:val="003E29F0"/>
    <w:rsid w:val="003E6052"/>
    <w:rsid w:val="003F01A7"/>
    <w:rsid w:val="003F169F"/>
    <w:rsid w:val="004022F1"/>
    <w:rsid w:val="00406117"/>
    <w:rsid w:val="00415AAA"/>
    <w:rsid w:val="0041608F"/>
    <w:rsid w:val="00424025"/>
    <w:rsid w:val="00431A59"/>
    <w:rsid w:val="0043271F"/>
    <w:rsid w:val="00441AC6"/>
    <w:rsid w:val="004458A7"/>
    <w:rsid w:val="00445D62"/>
    <w:rsid w:val="004512D5"/>
    <w:rsid w:val="00453587"/>
    <w:rsid w:val="004571B6"/>
    <w:rsid w:val="00461490"/>
    <w:rsid w:val="00466BEC"/>
    <w:rsid w:val="00474F09"/>
    <w:rsid w:val="00481118"/>
    <w:rsid w:val="004818CE"/>
    <w:rsid w:val="004840CF"/>
    <w:rsid w:val="00485F41"/>
    <w:rsid w:val="004918FE"/>
    <w:rsid w:val="00491C58"/>
    <w:rsid w:val="0049705D"/>
    <w:rsid w:val="004A0A94"/>
    <w:rsid w:val="004A4D7F"/>
    <w:rsid w:val="004A6461"/>
    <w:rsid w:val="004A6D08"/>
    <w:rsid w:val="004A7518"/>
    <w:rsid w:val="004C2657"/>
    <w:rsid w:val="004C2BA4"/>
    <w:rsid w:val="004C6F24"/>
    <w:rsid w:val="004C7FBA"/>
    <w:rsid w:val="004D3390"/>
    <w:rsid w:val="004D6F51"/>
    <w:rsid w:val="004E0D7A"/>
    <w:rsid w:val="004E4165"/>
    <w:rsid w:val="004E4CF2"/>
    <w:rsid w:val="004E77A8"/>
    <w:rsid w:val="004F42FA"/>
    <w:rsid w:val="004F4A94"/>
    <w:rsid w:val="00501CD6"/>
    <w:rsid w:val="005071F0"/>
    <w:rsid w:val="005072B3"/>
    <w:rsid w:val="00511A94"/>
    <w:rsid w:val="00512AD5"/>
    <w:rsid w:val="005135F3"/>
    <w:rsid w:val="005145DF"/>
    <w:rsid w:val="00517361"/>
    <w:rsid w:val="00520536"/>
    <w:rsid w:val="005220EB"/>
    <w:rsid w:val="005237B9"/>
    <w:rsid w:val="00530A31"/>
    <w:rsid w:val="005322C6"/>
    <w:rsid w:val="00536C2A"/>
    <w:rsid w:val="00544557"/>
    <w:rsid w:val="00546AE2"/>
    <w:rsid w:val="005521B6"/>
    <w:rsid w:val="0055335A"/>
    <w:rsid w:val="00556D5B"/>
    <w:rsid w:val="00564153"/>
    <w:rsid w:val="0056510C"/>
    <w:rsid w:val="0057337A"/>
    <w:rsid w:val="00580FC9"/>
    <w:rsid w:val="00583B09"/>
    <w:rsid w:val="00584061"/>
    <w:rsid w:val="005862AD"/>
    <w:rsid w:val="00593481"/>
    <w:rsid w:val="005A2340"/>
    <w:rsid w:val="005A3DE9"/>
    <w:rsid w:val="005A3EEC"/>
    <w:rsid w:val="005A3FF7"/>
    <w:rsid w:val="005A7FDF"/>
    <w:rsid w:val="005B325A"/>
    <w:rsid w:val="005C0AF2"/>
    <w:rsid w:val="005C689D"/>
    <w:rsid w:val="005C6E0E"/>
    <w:rsid w:val="005D034C"/>
    <w:rsid w:val="005D24D8"/>
    <w:rsid w:val="005D2A31"/>
    <w:rsid w:val="005D64BA"/>
    <w:rsid w:val="005D7801"/>
    <w:rsid w:val="005E06C4"/>
    <w:rsid w:val="005E5D37"/>
    <w:rsid w:val="005F6F12"/>
    <w:rsid w:val="005F7A3C"/>
    <w:rsid w:val="00606B9D"/>
    <w:rsid w:val="006075EB"/>
    <w:rsid w:val="00610F9D"/>
    <w:rsid w:val="00611A31"/>
    <w:rsid w:val="006133C6"/>
    <w:rsid w:val="006136A7"/>
    <w:rsid w:val="006151E9"/>
    <w:rsid w:val="006158EA"/>
    <w:rsid w:val="006160EE"/>
    <w:rsid w:val="0063099E"/>
    <w:rsid w:val="00631F9E"/>
    <w:rsid w:val="00633C31"/>
    <w:rsid w:val="00636828"/>
    <w:rsid w:val="00637F05"/>
    <w:rsid w:val="0064257D"/>
    <w:rsid w:val="00647792"/>
    <w:rsid w:val="0065156B"/>
    <w:rsid w:val="00654156"/>
    <w:rsid w:val="006541D3"/>
    <w:rsid w:val="006542EF"/>
    <w:rsid w:val="00655257"/>
    <w:rsid w:val="00660691"/>
    <w:rsid w:val="006646EB"/>
    <w:rsid w:val="00664930"/>
    <w:rsid w:val="00665EF9"/>
    <w:rsid w:val="006662DA"/>
    <w:rsid w:val="00672174"/>
    <w:rsid w:val="00673A0C"/>
    <w:rsid w:val="00676CA5"/>
    <w:rsid w:val="00677DFC"/>
    <w:rsid w:val="00683073"/>
    <w:rsid w:val="0068654D"/>
    <w:rsid w:val="00686BB9"/>
    <w:rsid w:val="00687303"/>
    <w:rsid w:val="0069282A"/>
    <w:rsid w:val="00694243"/>
    <w:rsid w:val="006A4380"/>
    <w:rsid w:val="006B30C2"/>
    <w:rsid w:val="006C1779"/>
    <w:rsid w:val="006D4FCE"/>
    <w:rsid w:val="006E1E5C"/>
    <w:rsid w:val="006E490F"/>
    <w:rsid w:val="006E53D9"/>
    <w:rsid w:val="006E7DC0"/>
    <w:rsid w:val="006F49E4"/>
    <w:rsid w:val="006F5C7C"/>
    <w:rsid w:val="006F7FAF"/>
    <w:rsid w:val="00701264"/>
    <w:rsid w:val="00701D9D"/>
    <w:rsid w:val="00707D30"/>
    <w:rsid w:val="00711948"/>
    <w:rsid w:val="00713273"/>
    <w:rsid w:val="00713E4E"/>
    <w:rsid w:val="00721E7C"/>
    <w:rsid w:val="007261FB"/>
    <w:rsid w:val="00726A56"/>
    <w:rsid w:val="007342C6"/>
    <w:rsid w:val="00734A9C"/>
    <w:rsid w:val="00737779"/>
    <w:rsid w:val="00741042"/>
    <w:rsid w:val="00741D0B"/>
    <w:rsid w:val="00742194"/>
    <w:rsid w:val="00751683"/>
    <w:rsid w:val="007519B1"/>
    <w:rsid w:val="00757DC8"/>
    <w:rsid w:val="007607FC"/>
    <w:rsid w:val="00761795"/>
    <w:rsid w:val="00761C34"/>
    <w:rsid w:val="00762185"/>
    <w:rsid w:val="00767FDF"/>
    <w:rsid w:val="00774884"/>
    <w:rsid w:val="00775221"/>
    <w:rsid w:val="0077604D"/>
    <w:rsid w:val="00781538"/>
    <w:rsid w:val="00783304"/>
    <w:rsid w:val="00783CF8"/>
    <w:rsid w:val="00784403"/>
    <w:rsid w:val="0078454E"/>
    <w:rsid w:val="0079117E"/>
    <w:rsid w:val="00791445"/>
    <w:rsid w:val="007974F8"/>
    <w:rsid w:val="00797AD2"/>
    <w:rsid w:val="007B2188"/>
    <w:rsid w:val="007B5B7D"/>
    <w:rsid w:val="007B7359"/>
    <w:rsid w:val="007C3ABF"/>
    <w:rsid w:val="007E0116"/>
    <w:rsid w:val="007E0F58"/>
    <w:rsid w:val="007E35F2"/>
    <w:rsid w:val="007E457B"/>
    <w:rsid w:val="007E5138"/>
    <w:rsid w:val="007E5494"/>
    <w:rsid w:val="007F0C07"/>
    <w:rsid w:val="007F0CE1"/>
    <w:rsid w:val="007F126F"/>
    <w:rsid w:val="007F57F9"/>
    <w:rsid w:val="00801980"/>
    <w:rsid w:val="00801B88"/>
    <w:rsid w:val="008038EE"/>
    <w:rsid w:val="008140DE"/>
    <w:rsid w:val="008155FB"/>
    <w:rsid w:val="00821385"/>
    <w:rsid w:val="0082465B"/>
    <w:rsid w:val="008321A4"/>
    <w:rsid w:val="0084694B"/>
    <w:rsid w:val="008471C1"/>
    <w:rsid w:val="00851B24"/>
    <w:rsid w:val="00854FF6"/>
    <w:rsid w:val="008616C4"/>
    <w:rsid w:val="008674A1"/>
    <w:rsid w:val="00873D99"/>
    <w:rsid w:val="00876647"/>
    <w:rsid w:val="00880F53"/>
    <w:rsid w:val="00883CBA"/>
    <w:rsid w:val="00884273"/>
    <w:rsid w:val="0088604A"/>
    <w:rsid w:val="008878F9"/>
    <w:rsid w:val="00890F13"/>
    <w:rsid w:val="008938BC"/>
    <w:rsid w:val="00896C39"/>
    <w:rsid w:val="008A04D0"/>
    <w:rsid w:val="008A46B7"/>
    <w:rsid w:val="008B259C"/>
    <w:rsid w:val="008B47BA"/>
    <w:rsid w:val="008B53DC"/>
    <w:rsid w:val="008C5F6C"/>
    <w:rsid w:val="008C7292"/>
    <w:rsid w:val="008C7E02"/>
    <w:rsid w:val="008D0193"/>
    <w:rsid w:val="008D18D6"/>
    <w:rsid w:val="008D62AC"/>
    <w:rsid w:val="008E3A8E"/>
    <w:rsid w:val="008F2579"/>
    <w:rsid w:val="008F3E94"/>
    <w:rsid w:val="008F70C3"/>
    <w:rsid w:val="00902CA9"/>
    <w:rsid w:val="00907FB2"/>
    <w:rsid w:val="00911858"/>
    <w:rsid w:val="0091364A"/>
    <w:rsid w:val="00917AB9"/>
    <w:rsid w:val="009202C1"/>
    <w:rsid w:val="00923055"/>
    <w:rsid w:val="00925A9A"/>
    <w:rsid w:val="00926F46"/>
    <w:rsid w:val="00927820"/>
    <w:rsid w:val="00935076"/>
    <w:rsid w:val="0095437C"/>
    <w:rsid w:val="00960B85"/>
    <w:rsid w:val="00961123"/>
    <w:rsid w:val="00962685"/>
    <w:rsid w:val="00964904"/>
    <w:rsid w:val="00966689"/>
    <w:rsid w:val="00970D6E"/>
    <w:rsid w:val="00971791"/>
    <w:rsid w:val="00972621"/>
    <w:rsid w:val="009757DD"/>
    <w:rsid w:val="009767E8"/>
    <w:rsid w:val="00977201"/>
    <w:rsid w:val="00977886"/>
    <w:rsid w:val="009779C9"/>
    <w:rsid w:val="00987FA6"/>
    <w:rsid w:val="00996D43"/>
    <w:rsid w:val="0099716F"/>
    <w:rsid w:val="009A030D"/>
    <w:rsid w:val="009A146B"/>
    <w:rsid w:val="009A4F10"/>
    <w:rsid w:val="009A4FFF"/>
    <w:rsid w:val="009A76CE"/>
    <w:rsid w:val="009B0FA0"/>
    <w:rsid w:val="009B17E7"/>
    <w:rsid w:val="009B47B9"/>
    <w:rsid w:val="009B5445"/>
    <w:rsid w:val="009B5CA7"/>
    <w:rsid w:val="009C01B8"/>
    <w:rsid w:val="009C3D67"/>
    <w:rsid w:val="009C68F1"/>
    <w:rsid w:val="009D36CB"/>
    <w:rsid w:val="009D48DA"/>
    <w:rsid w:val="009D5CA0"/>
    <w:rsid w:val="009E4D02"/>
    <w:rsid w:val="009F02C5"/>
    <w:rsid w:val="009F194F"/>
    <w:rsid w:val="00A045D2"/>
    <w:rsid w:val="00A04A07"/>
    <w:rsid w:val="00A05CC6"/>
    <w:rsid w:val="00A06E6A"/>
    <w:rsid w:val="00A11284"/>
    <w:rsid w:val="00A12BB6"/>
    <w:rsid w:val="00A20BAF"/>
    <w:rsid w:val="00A3334C"/>
    <w:rsid w:val="00A35B7B"/>
    <w:rsid w:val="00A36317"/>
    <w:rsid w:val="00A44202"/>
    <w:rsid w:val="00A4733F"/>
    <w:rsid w:val="00A477D6"/>
    <w:rsid w:val="00A47AB2"/>
    <w:rsid w:val="00A47C5D"/>
    <w:rsid w:val="00A51ADC"/>
    <w:rsid w:val="00A64F41"/>
    <w:rsid w:val="00A673E6"/>
    <w:rsid w:val="00A72C84"/>
    <w:rsid w:val="00A74B06"/>
    <w:rsid w:val="00A756E7"/>
    <w:rsid w:val="00A757DC"/>
    <w:rsid w:val="00A84B0C"/>
    <w:rsid w:val="00A91850"/>
    <w:rsid w:val="00A9636F"/>
    <w:rsid w:val="00A9639A"/>
    <w:rsid w:val="00AA4C3C"/>
    <w:rsid w:val="00AA5EFA"/>
    <w:rsid w:val="00AB124F"/>
    <w:rsid w:val="00AB350C"/>
    <w:rsid w:val="00AB7C19"/>
    <w:rsid w:val="00AC0627"/>
    <w:rsid w:val="00AD6AF1"/>
    <w:rsid w:val="00AE0974"/>
    <w:rsid w:val="00AE4FFA"/>
    <w:rsid w:val="00AE642B"/>
    <w:rsid w:val="00AF0347"/>
    <w:rsid w:val="00AF474B"/>
    <w:rsid w:val="00AF6D7C"/>
    <w:rsid w:val="00B0037C"/>
    <w:rsid w:val="00B05295"/>
    <w:rsid w:val="00B14D75"/>
    <w:rsid w:val="00B20901"/>
    <w:rsid w:val="00B37546"/>
    <w:rsid w:val="00B41855"/>
    <w:rsid w:val="00B43EA5"/>
    <w:rsid w:val="00B449FA"/>
    <w:rsid w:val="00B45FF9"/>
    <w:rsid w:val="00B61591"/>
    <w:rsid w:val="00B72E16"/>
    <w:rsid w:val="00B7320B"/>
    <w:rsid w:val="00B7379F"/>
    <w:rsid w:val="00B7575D"/>
    <w:rsid w:val="00B77AB5"/>
    <w:rsid w:val="00B8084E"/>
    <w:rsid w:val="00B8104F"/>
    <w:rsid w:val="00B853A6"/>
    <w:rsid w:val="00B92DD6"/>
    <w:rsid w:val="00B9342E"/>
    <w:rsid w:val="00BA5A8A"/>
    <w:rsid w:val="00BB120E"/>
    <w:rsid w:val="00BB16EA"/>
    <w:rsid w:val="00BB18EA"/>
    <w:rsid w:val="00BB2022"/>
    <w:rsid w:val="00BB21C2"/>
    <w:rsid w:val="00BD73D9"/>
    <w:rsid w:val="00BE191A"/>
    <w:rsid w:val="00BE3EB8"/>
    <w:rsid w:val="00BE5647"/>
    <w:rsid w:val="00BF781D"/>
    <w:rsid w:val="00C01B12"/>
    <w:rsid w:val="00C03EE4"/>
    <w:rsid w:val="00C05679"/>
    <w:rsid w:val="00C36C93"/>
    <w:rsid w:val="00C40E72"/>
    <w:rsid w:val="00C41C98"/>
    <w:rsid w:val="00C43A00"/>
    <w:rsid w:val="00C67C69"/>
    <w:rsid w:val="00C85E6A"/>
    <w:rsid w:val="00C86E4C"/>
    <w:rsid w:val="00C870DA"/>
    <w:rsid w:val="00C9274C"/>
    <w:rsid w:val="00C93F03"/>
    <w:rsid w:val="00C94355"/>
    <w:rsid w:val="00C9789F"/>
    <w:rsid w:val="00CA0787"/>
    <w:rsid w:val="00CA6EE9"/>
    <w:rsid w:val="00CB110D"/>
    <w:rsid w:val="00CB3C8F"/>
    <w:rsid w:val="00CC1C3D"/>
    <w:rsid w:val="00CC344E"/>
    <w:rsid w:val="00CC4FD3"/>
    <w:rsid w:val="00CC51FE"/>
    <w:rsid w:val="00CD4D6D"/>
    <w:rsid w:val="00CD692E"/>
    <w:rsid w:val="00CD6AD2"/>
    <w:rsid w:val="00CE112B"/>
    <w:rsid w:val="00CE14BE"/>
    <w:rsid w:val="00CE3CC5"/>
    <w:rsid w:val="00CF1EB0"/>
    <w:rsid w:val="00CF4425"/>
    <w:rsid w:val="00D0624F"/>
    <w:rsid w:val="00D0758B"/>
    <w:rsid w:val="00D10C6B"/>
    <w:rsid w:val="00D12888"/>
    <w:rsid w:val="00D13CC5"/>
    <w:rsid w:val="00D14571"/>
    <w:rsid w:val="00D15161"/>
    <w:rsid w:val="00D20E32"/>
    <w:rsid w:val="00D25D57"/>
    <w:rsid w:val="00D3303F"/>
    <w:rsid w:val="00D335A9"/>
    <w:rsid w:val="00D34B6E"/>
    <w:rsid w:val="00D45A44"/>
    <w:rsid w:val="00D45F38"/>
    <w:rsid w:val="00D54D31"/>
    <w:rsid w:val="00D554C8"/>
    <w:rsid w:val="00D6270E"/>
    <w:rsid w:val="00D63A87"/>
    <w:rsid w:val="00D63CBB"/>
    <w:rsid w:val="00D63D80"/>
    <w:rsid w:val="00D64340"/>
    <w:rsid w:val="00D658A2"/>
    <w:rsid w:val="00D677D1"/>
    <w:rsid w:val="00D74FD3"/>
    <w:rsid w:val="00D824C3"/>
    <w:rsid w:val="00D86BA7"/>
    <w:rsid w:val="00D92B69"/>
    <w:rsid w:val="00D93B6A"/>
    <w:rsid w:val="00D94A5D"/>
    <w:rsid w:val="00D96676"/>
    <w:rsid w:val="00D97D93"/>
    <w:rsid w:val="00DA0538"/>
    <w:rsid w:val="00DA0A43"/>
    <w:rsid w:val="00DB0190"/>
    <w:rsid w:val="00DB6B7A"/>
    <w:rsid w:val="00DB6E26"/>
    <w:rsid w:val="00DC00FB"/>
    <w:rsid w:val="00DC1BBD"/>
    <w:rsid w:val="00DC231E"/>
    <w:rsid w:val="00DC3F42"/>
    <w:rsid w:val="00DD22F4"/>
    <w:rsid w:val="00DD276E"/>
    <w:rsid w:val="00DD57E5"/>
    <w:rsid w:val="00DD5F14"/>
    <w:rsid w:val="00DD63BE"/>
    <w:rsid w:val="00DE11DF"/>
    <w:rsid w:val="00DE496B"/>
    <w:rsid w:val="00DE4E02"/>
    <w:rsid w:val="00DE6296"/>
    <w:rsid w:val="00DE6DEE"/>
    <w:rsid w:val="00DF0A23"/>
    <w:rsid w:val="00DF4E96"/>
    <w:rsid w:val="00DF5B66"/>
    <w:rsid w:val="00DF6F03"/>
    <w:rsid w:val="00DF7751"/>
    <w:rsid w:val="00E07D7B"/>
    <w:rsid w:val="00E13A59"/>
    <w:rsid w:val="00E25055"/>
    <w:rsid w:val="00E25B43"/>
    <w:rsid w:val="00E2611B"/>
    <w:rsid w:val="00E26658"/>
    <w:rsid w:val="00E27762"/>
    <w:rsid w:val="00E31FFF"/>
    <w:rsid w:val="00E36D8E"/>
    <w:rsid w:val="00E371C2"/>
    <w:rsid w:val="00E37AC7"/>
    <w:rsid w:val="00E37D38"/>
    <w:rsid w:val="00E4412B"/>
    <w:rsid w:val="00E453FD"/>
    <w:rsid w:val="00E560B4"/>
    <w:rsid w:val="00E649F6"/>
    <w:rsid w:val="00E65763"/>
    <w:rsid w:val="00E71132"/>
    <w:rsid w:val="00E72448"/>
    <w:rsid w:val="00E74099"/>
    <w:rsid w:val="00E76981"/>
    <w:rsid w:val="00E804B5"/>
    <w:rsid w:val="00E8323E"/>
    <w:rsid w:val="00E861B9"/>
    <w:rsid w:val="00E90EB5"/>
    <w:rsid w:val="00E93E37"/>
    <w:rsid w:val="00E9757D"/>
    <w:rsid w:val="00EA15BA"/>
    <w:rsid w:val="00EA1868"/>
    <w:rsid w:val="00EA2882"/>
    <w:rsid w:val="00EA2F96"/>
    <w:rsid w:val="00EA364B"/>
    <w:rsid w:val="00EA4B3C"/>
    <w:rsid w:val="00EA65E2"/>
    <w:rsid w:val="00EA6699"/>
    <w:rsid w:val="00EB061B"/>
    <w:rsid w:val="00EB1334"/>
    <w:rsid w:val="00EB2F06"/>
    <w:rsid w:val="00EB30CE"/>
    <w:rsid w:val="00EB4426"/>
    <w:rsid w:val="00EC1FE8"/>
    <w:rsid w:val="00EC7B25"/>
    <w:rsid w:val="00EF032C"/>
    <w:rsid w:val="00EF48C5"/>
    <w:rsid w:val="00F001CD"/>
    <w:rsid w:val="00F00A0A"/>
    <w:rsid w:val="00F03BB7"/>
    <w:rsid w:val="00F06569"/>
    <w:rsid w:val="00F13BE8"/>
    <w:rsid w:val="00F14F1B"/>
    <w:rsid w:val="00F159C3"/>
    <w:rsid w:val="00F17D57"/>
    <w:rsid w:val="00F20B8F"/>
    <w:rsid w:val="00F24F7D"/>
    <w:rsid w:val="00F25050"/>
    <w:rsid w:val="00F307A9"/>
    <w:rsid w:val="00F30C3C"/>
    <w:rsid w:val="00F3205F"/>
    <w:rsid w:val="00F36027"/>
    <w:rsid w:val="00F37237"/>
    <w:rsid w:val="00F4177F"/>
    <w:rsid w:val="00F4362A"/>
    <w:rsid w:val="00F43E2E"/>
    <w:rsid w:val="00F44532"/>
    <w:rsid w:val="00F51661"/>
    <w:rsid w:val="00F51D14"/>
    <w:rsid w:val="00F569C1"/>
    <w:rsid w:val="00F60B50"/>
    <w:rsid w:val="00F610B8"/>
    <w:rsid w:val="00F61DCF"/>
    <w:rsid w:val="00F62555"/>
    <w:rsid w:val="00F644A3"/>
    <w:rsid w:val="00F648B0"/>
    <w:rsid w:val="00F70880"/>
    <w:rsid w:val="00F76CC5"/>
    <w:rsid w:val="00F82D03"/>
    <w:rsid w:val="00F85938"/>
    <w:rsid w:val="00FA3441"/>
    <w:rsid w:val="00FB10D0"/>
    <w:rsid w:val="00FB355D"/>
    <w:rsid w:val="00FB4F1A"/>
    <w:rsid w:val="00FB50D3"/>
    <w:rsid w:val="00FB608A"/>
    <w:rsid w:val="00FC0EFF"/>
    <w:rsid w:val="00FC1D1C"/>
    <w:rsid w:val="00FC24BD"/>
    <w:rsid w:val="00FD465D"/>
    <w:rsid w:val="00FD6B28"/>
    <w:rsid w:val="00FD7FAD"/>
    <w:rsid w:val="00FE2893"/>
    <w:rsid w:val="00FE3716"/>
    <w:rsid w:val="00FE4982"/>
    <w:rsid w:val="00FE697D"/>
    <w:rsid w:val="00FE70A0"/>
    <w:rsid w:val="00FF0F76"/>
    <w:rsid w:val="00FF289D"/>
    <w:rsid w:val="00FF65E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DEE937E"/>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449FA"/>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FootnoteText">
    <w:name w:val="footnote text"/>
    <w:basedOn w:val="Normal"/>
    <w:link w:val="FootnoteTextChar"/>
    <w:uiPriority w:val="99"/>
    <w:semiHidden/>
    <w:unhideWhenUsed/>
    <w:rsid w:val="006606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0691"/>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660691"/>
    <w:rPr>
      <w:vertAlign w:val="superscript"/>
    </w:rPr>
  </w:style>
  <w:style w:type="paragraph" w:customStyle="1" w:styleId="tv20787921">
    <w:name w:val="tv207_87_921"/>
    <w:basedOn w:val="Normal"/>
    <w:rsid w:val="00E13A59"/>
    <w:pPr>
      <w:widowControl/>
      <w:spacing w:after="567" w:line="360" w:lineRule="auto"/>
      <w:jc w:val="center"/>
    </w:pPr>
    <w:rPr>
      <w:rFonts w:ascii="Verdana" w:eastAsia="Times New Roman" w:hAnsi="Verdana"/>
      <w:b/>
      <w:bCs/>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4E2B6-89A1-43CF-A4F5-7A497D4FE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VMatz_210121_VSS_29. Atzinums par Informatīvo ziņojumu “Par absolventu monitoringa sistēmas izveidi profesionālajā izglītībā” (VSS-29)</vt:lpstr>
    </vt:vector>
  </TitlesOfParts>
  <Company>Veselības ministrija</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VMatz_210121_VSS_29. Atzinums par Informatīvo ziņojumu “Par absolventu monitoringa sistēmas izveidi profesionālajā izglītībā” (VSS-29)</dc:title>
  <dc:creator>outsource</dc:creator>
  <dc:description>Skaidrīte Ivanišaka,
Veselības ministrijas 
Nozares cilvēkresursu attīstības nodaļas
vecākā eksperte, tālr.: 60008325	
skaidrite.ivanisaka@vm.gov.lv
Daiana Brante,
Veselības ministrijas 
Nozares cilvēkresursu attīstības nodaļas
vecākā eksperte, tālr.: 67876082	
daina.brante@vm.gov.lv</dc:description>
  <cp:lastModifiedBy>Skaidrīte Ivanišaka</cp:lastModifiedBy>
  <cp:revision>6</cp:revision>
  <cp:lastPrinted>2015-07-10T08:13:00Z</cp:lastPrinted>
  <dcterms:created xsi:type="dcterms:W3CDTF">2021-01-28T20:15:00Z</dcterms:created>
  <dcterms:modified xsi:type="dcterms:W3CDTF">2021-01-28T20:39:00Z</dcterms:modified>
</cp:coreProperties>
</file>