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22-TA-1655: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Psiholoģiskā atbalsta kursa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Amatpersonas vai darbinieka psiholoģiskā stāvokļa novērtēšanas ietvaros aizpildītās aptaujas anketas un psihologa sagatavotos sadarbības pārskatus psiholoģiskā atbalsta kursa saņemšanai Iekšlietu ministrijas veselības un sporta centrs glabā 12 mēnešus no minēto dokumentu saņemšanas vai sagatavošanas vai līdz brīdim, kad beidzas to izmantošanas juridiskā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noteikts, ka sadarbības pārskatu, kas tiek sagatavots individuālo konsultāciju laikā psiholoģiskā atbalsta kursa ietvaros, ja amatpersona/darbinieks nav izteicis vēlmi to anonimizēt glabā 10 gadus atbilstoši Psihologu likuma 19.panta trešo daļas nosacījumiem. Ņemot vērā, ka to glabāšanas termiņš atbilst Psihologu likumam, projektā nav nepieciešams to atsevišķi regulēt.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norāda, ka Psihologu likuma 19. panta trešā daļa nosaka, ka ir pienākums glabāt sadarbības pārskatu un psihologa atzinumus līdz brīdim, kad ir pilnībā sasniegts plānotais šo dokumentu izmantošanas mērķis, vai 10 gadus pēc attiecīgo dokumentu sagatavošanas un pēc šā termiņa beigām tos iznīcināt. Psihologu likums neuzliek pienākumu dokumentus glabāt 10 gadus pēc dokumentu sagatavošanas. Eiropas Parlamenta un Padomes regulas (ES) 2016/679 par fizisko personu aizsardzību attiecībā uz personas datu apstrādi un šādu datu brīvu apriti un ar ko atceļ Direktīvu 95/46/EK (Vispārīgā datu aizsardzības regula) (turpmāk – Datu regula) 39. apsvērums nosaka, ka lai nodrošinātu, ka personas datus neglabā ilgāk nekā nepieciešams, pārzinim būtu jānosaka termiņi, kad dati ir jādzēš vai periodiski jāpārskata.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noteikumu projekta 30.punkta, par šādu termiņu, kas ir atbilstošs noteiktajam nolūkam, ir 12 mēneši, kuru laikā persona var saņemt pakalpojumu. Vienlaikus ir iespējamas situācijas, kad pakalpojums tiek saņemts ātrāk un šādā gadījumā sadarbības pārskatu nav nepieciešams glabāt arī 12 mēnešus, jo nolūks personas datu glabāšanai ir zudis. Tāpat iespējams, ka amatpersona/darbinieks maina darba vietu. Par to, ka sadarbības pārskatu glabāšana 10 gadus, lai sasniegtu mērķi nav nepieciešama, liecina arī anotācijā ietvertā informācija par to, ka gadījumā, ja amatpersona/darbinieks izsaka šādu vēlmi, sadarbības pārskati tiek anonimizēti.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projekta 30. punkts precizējams, nosakot, ka sadarbības pārskati tiek glabāti līdz nolūka sasniegšanai, bet ne ilgāk kā 12 mēnešus.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sadarbības pārskatu glabāšana tomēr nepieciešams cits termiņš, noteikumu projekta anotācija papildināma ar atbilstoša satura informāciju, veidojot tai atbilstošu tiesību normu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Amatpersonas vai darbinieka psiholoģiskā stāvokļa novērtēšanas ietvaros aizpildītās aptaujas anketas un psihologa sagatavotos sadarbības pārskatus psiholoģiskā atbalsta kursa saņemšanai Iekšlietu ministrijas veselības un sporta centrs glabā līdz psiholoģiskā atbalsta kursa beigām vai tā pārtraukšanai, bet ne ilgāk kā 12 mēnešus no minēto dokumentu saņemšanas vai sagatavošanas, ja psiholoģiskā atbalsta kurss nav uzsākts.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no amatpersonas vai darbinieka dzīvesvietas uz psiholoģiskā atbalsta kursa saņemšanas vietu nekursē sabiedriskais transports un amatpersona vai darbinieks izmanto savā īpašumā vai valdījumā esošu transportlīdzekli, ceļa izdevumus kompensē, ņemot vērā transportlīdzekļa patērētās degvielas izmaksas. Šajā gadījumā amatpersona vai darbinieks sastāda aktu, kurā norāda informāciju par brauciena maršrutu, kilometru skaitu, transportlīdzekļa marku, transportlīdzekļa degvielas patēriņu uz 100 km nobraukuma un degvielas marku.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doto brīdi projektā nav precīzs formulējums, kā izmantot iespēju saņemt degvielas apmaksu transportam, ir jābūt konkrētiem nosacījumiem, ka nav iespējas izmantot sabiedrisko transportu no pārbaudāmas deklarētās dzīvesvietas adreses, nevis amatpersonas nevēlas izmantot sabiedrisko transportu, savukārt par degvielas patēriņu – jābūt vienotai pieejai, Ceļu satiksmes drošības direkcijas dati ir oficiāli pieejami un pārbaudāmi.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arī noteikt šo kārtību līdzīgi kā tā ir noteikta Ministru kabineta 2010. gada 21. jūnija noteikumu Nr. 565 "Noteikumi par valsts un pašvaldību institūciju amatpersonu un darbinieku sociālajām garantijām" XI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 amatpersonas vai darbinieka deklarētas dzīvesvietas uz psiholoģiskā atbalsta kursa saņemšanas vietu nav iespējas nokļūt ar sabiedrisko transportu un amatpersona vai darbinieks izmanto savā īpašumā vai valdījumā esošu transportlīdzekli, ceļa izdevumus kompensē, ņemot vērā transportlīdzekļa patērētās degvielas izmaksas. Šajā gadījumā amatpersona vai darbinieks, pirms brauciena sastāda un saskaņo ar iestādes vai Neatliekamās palīdzības dienesta vadītāju vai viņa pilnvaroto amatpersonu aktu, kurā norāda informāciju par brauciena maršrutu, kilometru skaitu, transportlīdzekļa marku, transportlīdzekļa valsts reģistrācijas numuru, transportlīdzekļa degvielas patēriņu uz 100 km nobraukuma atbilstoši Ceļu satiksmes drošības direkcijas pieejamiem datiem un degvielas marku.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skatīt 37. punktu. Paredzēts, ka amatpersonai un darbiniekam attiecīgi iestāde vai Neatliekamās medicīniskās palīdzības dienests sedz ceļa izdevumus nokļūšanai uz psiholoģiskā atbalsta kursa saņemšanas vietu un atpakaļ uz dzīvesvietu. Ja amatpersona vai darbinieks izmanto sabiedrisko transportu (izņemot taksometru), izdevumus viņam kompensē pilnā apmērā, ņemot vērā sabiedriskā transporta biļešu cenu attiecīgajā maršrutā. Savukārt, ja amatpersona vai darbinieks izmanto savā īpašumā vai valdījumā esošu transportlīdzekli, tad ceļa izdevumus viņam kompensē atbilstoši minimālajai braukšanas cenai (tarifam) sabiedriskajā transportā attiecīgajā maršrutā. Šāda  kārtība izstrādāta, pamatojoties uz Ministru kabineta 2010. gada 12. oktobra noteikumu Nr. 969 “Kārtība, kādā atlīdzināmi ar komandējumiem saistītie izdevumi” III. sadaļas “Papildnosacījumi komandējumiem Latvijas Republikā” 21. punktā noteikto, ka, ja darbinieks bijis komandējumā Latvijas Republikā, viņam atlīdzina izdevumus par braucienu uz komandējuma vietu un atpakaļ uz pastāvīgo darba (dienesta) vietu ar dzelzceļa, ūdens un gaisa transportlīdzekļiem, kā arī autotransporta līdzekļiem (izņemot taksometru). Ja darbinieks nav uzrādījis dokumentu, kas apliecina viņa braukšanas izdevumus, institūcijas vadītājs ir tiesīgs atļaut atlīdzināt braukšanas izdevumus atbilstoši minimālajai braukšanas cenai (tarifam)”.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termina "dzīvesvieta" lietošanu skaidrojam, ka svarīgi ir zināt amatpersonas vai darbinieka faktiskās dzīvesvietas adresi (var atšķirties no deklarētās dzīvesvietas adreses), no kuras jānokļūst uz psiholoģiskā atbalsta kursa saņemšanas vietu. Atbilstoši Fizisko personu reģistra likuma 11. panta pirmās daļas 12. punktam Fizisko personu reģistrā iekļauj ziņas par personas deklarēto, reģistrēto vai personas norādīto dzīvesvietas adresi.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2.3. apakšsadaļu.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16. punktu anotācijā norāda administratīvo izmaksu (izmaksas, kas rodas saistībā ar informācijas pieņemšanas, apstrādes vai uzglabāšanas pienākumiem) novērtējumu, ja sabiedrības grupai, kuru veido fiziskās personas, ko ietekmēs projekts, administratīvās izmaksas gada laikā pārsniedz 200 </w:t>
            </w:r>
            <w:r w:rsidR="00000000" w:rsidRPr="00000000" w:rsidDel="00000000">
              <w:rPr>
                <w:i w:val="1"/>
                <w:rtl w:val="0"/>
              </w:rPr>
              <w:t xml:space="preserve">euro</w:t>
            </w:r>
            <w:r w:rsidR="00000000" w:rsidRPr="00000000" w:rsidDel="00000000">
              <w:rPr>
                <w:rtl w:val="0"/>
              </w:rPr>
              <w:t xml:space="preserve">, bet sabiedrības grupai, kuru veido juridiskās personas, ko ietekmēs projekts, – 2 000 </w:t>
            </w:r>
            <w:r w:rsidR="00000000" w:rsidRPr="00000000" w:rsidDel="00000000">
              <w:rPr>
                <w:i w:val="1"/>
                <w:rtl w:val="0"/>
              </w:rPr>
              <w:t xml:space="preserve">euro</w:t>
            </w:r>
            <w:r w:rsidR="00000000" w:rsidRPr="00000000" w:rsidDel="00000000">
              <w:rPr>
                <w:rtl w:val="0"/>
              </w:rPr>
              <w:t xml:space="preserve">. Administratīvo izmaksu novērtējumu valsts un pašvaldību institūcijai aprēķina, sākot no 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administratīvās izmaksas aprēķina arī tādā gadījumā, ja viena valsts pārvaldes iestāde sniedz informāciju citai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projekts paredz, ka Iekšlietu ministrijas veselības un sporta centrs veic uzskaiti par amatpersonu/darbinieku dalību kursā, pēc kursa beigām izsniedzot izziņu par dalību kursā, kas kalpo kā pamats dienesta (darba) laika uzskaitei kursa laikā, psiholoģiskā stāvokļa novērtēšanas ietvaros aizpildītās aptaujas anketas un psihologa sagatavotos sadarbības pārskatus psiholoģiskā atbalsta kursa saņemšanai glabā 12 mēnešus no minēto dokumentu saņemšanas vai sagatavošanas vai līdz brīdim, kad beidzas to izmantošanas juridiskā nepieciešamība, kā arī notiek informācijas apmaiņa starp valsts iestādēm par psiholoģiskā kursa nepieciešamību amatpersonā/darbiniekiem, nepieciešams anotācijas 2.3. apakšsadaļā norādīt administratīvo izmaksu monetāro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2.3. 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projektam tika organizēts sabiedrības līdzdalības process, lūdzam norādīt 6.2. apakšsadaļā īstenotos līdzdalības veidus un 6.3. apakšsadaļā norādīt līdzdalības procesa rezultātu.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6.2  un 6.3. 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8.1.13. apakšsadaļu, ņemot vērā, ka noteikumu projekts paredz fizisko personu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noteikumu projekts skar datu apstrādi, viedoklis par noteikumu projektu jāsaņem arī no Datu valsts inspekcijas.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8.1.13. apakšsadaļa. Projekts nosūtīts viedokļa sniegšanai Datu valsts inspekcijai.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anotācijā informāciju, vai attiecībā uz plānoto īpašu kategoriju personas datu apstrādi ir veikts novērtējums par ietekmi uz personas datu aizsardzību (turpmāk - NIDA), kā arī lūdzam anotācijā norādīt Vispārīgās datu aizsardzības regulas (turpmāk - VDAR) 35.panta 7.punkta b), c) un d) apakšpunktos norādīto informāciju no NIDA.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 VDAR 35. panta 1., 3. un 4. punkta, kā arī Datu valsts inspekcijas 2018. gada 18. decembra rīkojuma Nr. 1-2.1/125 "Apstrādes darbību veidi, attiecībā uz kuriem ir jāveic datu aizsardzības ietekmes novērtējums saskaņā ar VDAR 35. panta 4. punktu" 4. punkta izriet prasība pārzinim veikt NIDA par īpašu kategoriju personas datu apstrādi. Savukārt VDAR 35. panta 7. punkta b), c) un d) apakšpunktos minētās informācijas no NIDA norādīšana anotācijā nodrošinās risku minimizēšanu, ko varētu radīt īpašu kategoriju personas datu apstrāde.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iespējamos riskus, ko varētu radīt šādu personas datu apstrāde, VDAR 36. panta 1. punkta prasības, Datu valsts inspekcijas kompetenci, lūdzam noteikumu projektu saskaņot ar minēto uzraudzības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8.1.13. apakšsadaļa, kurā iekļauta nepieciešamā informācija. Projekts nosūtīts viedokļa sniegšanai Datu valsts inspekcijai.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8. sadaļā ietverto 8.1.13. apakšpunktu par datu aizsardzību, jo noteikumu projekts skar datu aizsardzības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8.1.13. 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Norādot, ka īpašas kategorijas datu apstrādi paredzēts veikt manuāli papīra veidā (aptaujas anketas) un elektroniski (sadarbības pārskati), nav saprotams, kā tiks apstrādātas un uzglabātas aptaujas anketas, un kā tiks nodrošināta l</w:t>
            </w:r>
            <w:r w:rsidR="00000000" w:rsidRPr="00000000" w:rsidDel="00000000">
              <w:rPr>
                <w:rtl w:val="0"/>
              </w:rPr>
              <w:t xml:space="preserve">ikumīga un godprātīga šo personu datu apstrāde atbilstoši Datu regulai. Ievērojot minēto, lūgums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apakšsadaļa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ministrijas sistēmas iestādes un Ieslodzījuma vietu pārvaldes (turpmāk - iestāde) amatpersona ar speciālo dienesta pakāpi (turpmāk – amatpersona), kā arī Neatliekamās medicīniskās palīdzības dienesta darbinieks, kurš ir iesaistīts neatliekamās medicīniskās palīdzības nodrošināšanā (turpmāk - darbinieks), var saņemt līdz 12 kalendāra dienām ilgu apmaksātu psiholoģiskā atbalsta kursu Iekšlietu ministrijas veselības un sporta centrā.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punkta redakcija, proti, nosakot, ka "var saņemt" pieļauj iespēju arī nesaņemt apmaksātu psiholoģiskā atbalsta kursu Iekšlietu ministrijas veselības un sporta centrā, pat, ja ir saņemta psihologa rekomendācija psiholoģiskā atbalsta kursa apmeklēšanai.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sistēmas iestādes un Ieslodzījuma vietu pārvaldes (turpmāk - iestāde) amatpersona ar speciālo dienesta pakāpi (turpmāk – amatpersona), kā arī Neatliekamās medicīniskās palīdzības dienesta darbinieks, kurš ir iesaistīts neatliekamās medicīniskās palīdzības nodrošināšanā (turpmāk - darbinieks), saņem līdz 12 kalendāra dienām ilgu apmaksātu psiholoģiskā atbalsta kursu Iekšlietu ministrijas veselības un sporta centrā, ja saņemta rekomendācija psiholoģiskā atbalsta kursa apmeklēšanai.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punktā paredzētais, ka amatpersona vai darbinieks var saņemt līdz 12 kalendāra dienām ilgu apmaksātu psiholoģiskā atbalsta kursu Iekšlietu ministrijas veselības un sporta centrā, nosaka amatpersonas vai darbinieka tiesības saņemt (iespēju izmantot) psiholoģiskā atbalsta kursu, kura ilgums ir 12 kalendāra dienas, bet tas nav obligāts amatpersonas vai darbinieka pienākums. Projekta turpmākajos punktos ir detalizēti atrunāti nosacījumi psiholoģiskā atbalsta kursa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ministrijas sistēmas iestādes un Ieslodzījuma vietu pārvaldes (turpmāk – iestāde) amatpersona ar speciālo dienesta pakāpi (turpmāk – amatpersona), kā arī Neatliekamās medicīniskās palīdzības dienesta darbinieks, kurš ir iesaistīts neatliekamās medicīniskās palīdzības nodrošināšanā (turpmāk – darbinieks), var saņemt līdz 12 kalendāra dienām ilgu apmaksātu psiholoģiskā atbalsta kursu Iekšlietu ministrijas veselības un sporta centrā.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Iestāde 20 darba dienu laikā pēc šo iekšējo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minētās informācijas saņemšanas informē Iekšlietu ministrijas veselības un sporta centru par iespēju plānotajā laikā nosūtīt amatpersonu psiholoģiskā atbalsta kursa saņemšanai vai vienojas ar Iekšlietu ministrijas veselības un sporta centru par citu iespējamo kursa saņemšanas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lietotais vārds "iekšējo" ir lieks, līdz ar to būtu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punktā svītrots vārds "iekšējo".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Iestāde 20 darba dienu laikā pēc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minētās informācijas saņemšanas informē Iekšlietu ministrijas veselības un sporta centru par iespēju plānotajā laikā nosūtīt amatpersonu psiholoģiskā atbalsta kursa saņemšanai vai vienojas ar Iekšlietu ministrijas veselības un sporta centru par citu iespējamo kursa saņemšanas laiku.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medicīniskās palīdzības dienests 20 darba dienas pirms plānotā psiholoģiskā atbalsta kursa sākuma datuma informē Iekšlietu ministrijas veselības un sporta centru par darbinieku nosūtīšanu un nodod Neatliekamās medicīniskās palīdzības dienesta psihologa sagatavotos sadarbības pārskatus, lai nepieciešamības gadījumā nodrošinātu darbiniekiem individuālas psihologa  konsultācijas psiholoģiskā atbalsta kursa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20.punkta sākumā ir ietverts iestādes nosaukums "medicīniskās palīdzības dienests", taču iestādes nosaukumā iztrūkst vārds "Neatliekamās". Līdz ar to ir nepieciešams attiecīgi precizēt 20.punktu.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iestādes nosaukums ar vārdu "Neatliekamās".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Neatliekamās medicīniskās palīdzības dienests 20 darba dienas pirms plānotā psiholoģiskā atbalsta kursa sākuma datuma informē Iekšlietu ministrijas veselības un sporta centru par darbinieku nosūtīšanu un nodod Neatliekamās medicīniskās palīdzības dienesta psihologa sagatavotos sadarbības pārskatus, lai nepieciešamības gadījumā nodrošinātu darbiniekiem individuālas psihologa  konsultācijas psiholoģiskā atbalsta kursa laikā.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paredzēts, ka pēc glabāšanas termiņa beigām papīra dokumentus sasmalcina smalcinātājā darba vietā vai iestādes nodarbinātā klātbūtnē, izmantojot dokumentu iznīcināšanas ārpakalpojumu. Kā izriet no noteikumu projekta 1. un 2. pielikuma anketā norādītajai informācijai ir noteikts ierobežotas pieejamības statuss. Ja tiek izmantots ārpakalpojums nav skaidri saprotams, kā tiks ndrošināts, ka personas dati netiks apstrādāti nelikumīgi no trešās personas puses. Ievērojot minēto, lūgums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apakšsadaļa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22-TA-1655</w:t>
    </w:r>
    <w:r>
      <w:br/>
    </w:r>
    <w:r w:rsidR="00000000" w:rsidRPr="00000000" w:rsidDel="00000000">
      <w:rPr>
        <w:rtl w:val="0"/>
      </w:rPr>
      <w:t xml:space="preserve">30.09.2022. 08.37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22-TA-1655</w:t>
    </w:r>
    <w:r>
      <w:br/>
    </w:r>
    <w:r w:rsidR="00000000" w:rsidRPr="00000000" w:rsidDel="00000000">
      <w:rPr>
        <w:rtl w:val="0"/>
      </w:rPr>
      <w:t xml:space="preserve">30.09.2022. 08.37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Izziņa_22-TA-1655.docx</dc:title>
</cp:coreProperties>
</file>

<file path=docProps/custom.xml><?xml version="1.0" encoding="utf-8"?>
<Properties xmlns="http://schemas.openxmlformats.org/officeDocument/2006/custom-properties" xmlns:vt="http://schemas.openxmlformats.org/officeDocument/2006/docPropsVTypes"/>
</file>