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22-TA-3320: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Latvijas Pašvaldību savienība noteikti atbalsta likumprojektā paredzēto, ka visi Valsts ieņēmumu dienesta (VID) izdotie dokumenti adresātam tiks paziņoti saņēmēja oficiālajā elektroniskās adreses kontā jeb e-adresē!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fiziskajām personām, kurām e-adreses lietošana nav obligāta un kuras nav brīvprātīgi aktivizējušas e-adresi, nav pieļaujami turpināt eksistējošo situāciju, kurā VID dokumenti tiek paziņoti tikai un vienīgi VID Elektroniskās deklarēšanas sistēmā. Jo Valsts ieņēmumu dienesta Elektroniskās deklarēšanas sistēmas lietotāji ir arī fiziskās personas, kurām pienākums iesniegt deklarāciju rodas tikai vienu reizi gadā vai arī tās brīvprātīgi drīkst iesniegt gada ienākumu deklarāciju, turklāt drīkst to iesniegt par trim iepriekšējiem gadiem, tātad nelieto VID EDS regulāri. LPS ieskatā šādām fiziskajām personām arī VID izdotie dokumenti ir jāpaziņo tādā pat kārtībā, kā tiek paziņoti citi publiskās pārvaldes izdoti dokumenti un jo īpaši nelabvēlīgi administratīvie akti- uz personas deklarēto dzīvesvietu. Savukārt jautājums par šādas paziņošanas izmaksām  jārisina attiecībā uz visu publisko pārvaldi, nevis jāparedz izņēmums tikai VID izdoto dokumentu paziņošanā.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w:t>
            </w:r>
            <w:r w:rsidR="00000000" w:rsidRPr="00000000" w:rsidDel="00000000">
              <w:rPr>
                <w:vertAlign w:val="superscript"/>
                <w:rtl w:val="0"/>
              </w:rPr>
              <w:t xml:space="preserve">2</w:t>
            </w:r>
            <w:r w:rsidR="00000000" w:rsidRPr="00000000" w:rsidDel="00000000">
              <w:rPr>
                <w:rtl w:val="0"/>
              </w:rPr>
              <w:t xml:space="preserve"> panta pirmo  </w:t>
            </w:r>
            <w:r w:rsidR="00000000" w:rsidRPr="00000000" w:rsidDel="00000000">
              <w:rPr>
                <w:u w:val="single"/>
                <w:rtl w:val="0"/>
              </w:rPr>
              <w:t xml:space="preserve">un otro</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izdoto administratīvo aktu (arī nelabvēlīgu administratīvo aktu) un citus lēmumus, dokumentus un informāciju nodokļu maksātājam, kurš ir Valsts ieņēmumu dienesta elektroniskās deklarēšanas sistēmas lietotājs </w:t>
            </w:r>
            <w:r w:rsidR="00000000" w:rsidRPr="00000000" w:rsidDel="00000000">
              <w:rPr>
                <w:b w:val="1"/>
                <w:u w:val="single"/>
                <w:rtl w:val="0"/>
              </w:rPr>
              <w:t xml:space="preserve">un kuram ir pienākums ne retāk kā katru mēnesi iesniegt nodokļu vai informatīvās deklarācijas,</w:t>
            </w:r>
            <w:r w:rsidR="00000000" w:rsidRPr="00000000" w:rsidDel="00000000">
              <w:rPr>
                <w:rtl w:val="0"/>
              </w:rPr>
              <w:t xml:space="preserve"> paziņo, izmantojot Valsts ieņēmumu dienesta elektroniskās deklarēšanas sistēmu, vienlaikus par to nosūtot informatīvu paziņojumu uz nodokļu maksātāja Valsts ieņēmumu dienesta elektroniskās deklarēšanas sistēmā norādīto elektroniskā pasta adresi. Ja nodokļu maksātājam ir aktivizēts oficiālās elektroniskās adreses konts, Valsts ieņēmumu dienesta elektroniskās deklarēšanas sistēmā paziņoto administratīvo aktu (arī nelabvēlīgu administratīvo aktu) un citus lēmumus, dokumentus un informāciju nekavējoties nosūta arī uz oficiālās elektroniskās adreses kontu.</w:t>
            </w:r>
            <w:r w:rsidR="00000000" w:rsidRPr="00000000" w:rsidDel="00000000">
              <w:rPr>
                <w:b w:val="1"/>
                <w:u w:val="single"/>
                <w:rtl w:val="0"/>
              </w:rPr>
              <w:t xml:space="preserve">Pārējiem nodokļu maksātājiem dokumenti un informācija tiek paziņota oficiālās elektroniskās adreses kontā, ja tas ir aktivizēts, vai Paziņošanas likumā noteiktajā kārtībā.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izdotais administratīvais akts (arī nelabvēlīgs administratīvais akts) un citi lēmumi, dokumenti un informācija nodokļu maksātājam uzskatāma par paziņotu otrajā darba dienā pēc </w:t>
            </w:r>
            <w:r w:rsidR="00000000" w:rsidRPr="00000000" w:rsidDel="00000000">
              <w:rPr>
                <w:strike w:val="1"/>
                <w:rtl w:val="0"/>
              </w:rPr>
              <w:t xml:space="preserve">tās ievietošanas</w:t>
            </w:r>
            <w:r w:rsidR="00000000" w:rsidRPr="00000000" w:rsidDel="00000000">
              <w:rPr>
                <w:rtl w:val="0"/>
              </w:rPr>
              <w:t xml:space="preserve"> </w:t>
            </w:r>
            <w:r w:rsidR="00000000" w:rsidRPr="00000000" w:rsidDel="00000000">
              <w:rPr>
                <w:b w:val="1"/>
                <w:u w:val="single"/>
                <w:rtl w:val="0"/>
              </w:rPr>
              <w:t xml:space="preserve">paziņošanas</w:t>
            </w:r>
            <w:r w:rsidR="00000000" w:rsidRPr="00000000" w:rsidDel="00000000">
              <w:rPr>
                <w:rtl w:val="0"/>
              </w:rPr>
              <w:t xml:space="preserve"> Valsts ieņēmumu dienesta elektroniskās deklarēšanas sistēmā. </w:t>
            </w:r>
            <w:r w:rsidR="00000000" w:rsidRPr="00000000" w:rsidDel="00000000">
              <w:rPr>
                <w:b w:val="1"/>
                <w:u w:val="single"/>
                <w:rtl w:val="0"/>
              </w:rPr>
              <w:t xml:space="preserve">Citos veidos paziņotais administratīvais akts (arī nelabvēlīgs administratīvais akts) un citi lēmumi, dokumenti un informācija nodokļu maksātājam uzskatāmi par paziņotu Paziņošanas likumā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(turpmāk – LPS) iebildums nav pamatots ar objektīviem pierādījumiem, par esošās kārtības nepilnībām un neatbilst valsts politikai digitalizācijas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saziņas prakse darbojās ilgstoši. Kļūstot par Valsts ieņēmumu dienesta (turpmāk – VID) elektroniskās deklarēšanas sistēmas (turpmāk –EDS) klientu, persona piekrīt EDS lietošanas noteikumiem un arī norāda saziņas e-pasta adresi, par kuras patiesumu ir arī atbildīgs EDS lietotājs. EDS ar noteiktu regularitāti (ik pēc 6 mēnešiem) pieprasa to aktualizēt. VID informācijas sistēmās ir ieviesti kontroles mehānismi, kas nodrošina, ka EDS nevar nosūtīt ziņojumus personām, kuras nav reģistrētas kā EDS klienti, kā arī EDS klientiem, kuriem nav aktīvu EDS lietotāju vai reģistrēta EDS saziņas e-pasta. Šobrīd administratīvajā procesā vidēji mēnesī fiziskām personām EDS tiek nosūtītas 623 vēstules, kas parakstītas ar drošu elektronisko parakstu. Ja kāds no vēstules saņēmējiem nav sasniedzams kā EDS lietotājs, tad tās sagatavotājam atnāk informācija par piegādes neiespējamību EDS un šis dokuments tiek paziņots Paziņošanas likumā noteiktajā kārtībā. Šādi  tiek nosūtītas vidēji mēnesī 59 vēstules, kuras nebija iespējams nosūtīt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fiziska persona, kura neveic saimniecisko darbību, ir kļuvusi par EDS klientu, bet vairs nevēlas tāda būt,  jau šobrīd likuma "Par nodokļiem un nodevām" 16.panta pirmās daļas 16.punktā paredzētas tiesības deaktivizēt EDS kontu. Pamatojoties uz personas iesniegumu, VID pārtrauc piekļuvi EDS un turpmāko VID dokumentu nosūtīšanu veic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personu loks, kurām nav obligāti jālieto EDS, ir neliels un šīs personas bieži izmanto arī vienotā valsts un pašvaldību klientu apkalpošanas centra piedāvāto iespēju iesniegt gada ienākumu deklarāciju, nekļūstot par EDS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pievienojas Tieslietu ministrijas izteiktajam iebildumam: "Valsts ieņēmumu dienesta elektroniskās deklarēšanas sistēmas izmantošana informācijas (dokumentu) paziņošanai privātpersonai nav pieļaujama, ja privātpersona šādu sistēmu izmanto reti, neregulāri vai tikai atsevišķos gadījumos. Projektā un grozāmajā likumā esošais regulējums nenodrošina, ka privātpersonai informācija patiešām tiek paziņota."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redakcijas, lai fiziskām personām, kurām nav pienākums katru mēnesi vai katru ceturksni lietot VID EDS, dokumenti tiktu paziņoti uz Oficiālo elektronisko adresi, ja tāda aktivizēta, vai uz deklarēto dzīvesvietu.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sistēmiski likuma "Par nodokļiem un nodevām" 7.</w:t>
            </w:r>
            <w:r w:rsidR="00000000" w:rsidRPr="00000000" w:rsidDel="00000000">
              <w:rPr>
                <w:vertAlign w:val="superscript"/>
                <w:rtl w:val="0"/>
              </w:rPr>
              <w:t xml:space="preserve">2</w:t>
            </w:r>
            <w:r w:rsidR="00000000" w:rsidRPr="00000000" w:rsidDel="00000000">
              <w:rPr>
                <w:rtl w:val="0"/>
              </w:rPr>
              <w:t xml:space="preserve"> panta normu redakcijas. Jau šobrīd tiesiskais regulējums paredz, ka vienlaicīgi ar dokumenta vai informācijas ievietošanu EDS tiek nosūtīts paziņojums par to. Tas nozīmē, ka gadījumos, kad paziņojums par EDS ievietoto dokumentu vai informāciju tehnisku iemeslu dēļ nav nosūtīts, tad EDS ievietoto dokumentu nevar uzskatīt par paziņotu adresātam un dokumenta paziņošanas termiņš tiek skaitīts tieši no informācijas par EDS ievietoto dokumenta nosūtīšanas uz EDS norādīto e-pasta adresi brīža un  LPS izteiktais iebildums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grozīta spēkā esošā dokumentu paziņošanas kārtība EDS pēc būtības, bet tiek precizēta EDS paziņoto dokumentu un informācijas nosūtīšana arī uz e-adresi tiem EDS lietotājiem, kuriem ir aktivizēts e-adreses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EDS lietotājs varēs izvēlēties vienu efektīvāko saziņas kanālu, kā saņemt EDS ievietotos dokumentus un informāciju, t.i., dokumentus un informāciju saņemt arī e-adresē vai par EDS ievietoto dokumentu saņemt informāciju EDS lietotāja EDS norādītajā e-pastā. EDS funkcionalitāte nodrošina iespēju pārliecināties vai un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konkrētais dokuments ievietots nodokļu maksātāja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nosūtīts paziņojums par dokumenta ievietošanu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saņemta atbilde, ka paziņojumu piegādāt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maksātājs ir pieslēdzies savam EDS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maksātājs apskatījis un lejuplādējis EDS ievietoto ziņojumu, dokumentu un tā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uzrauga katra dokumenta paziņošanu EDS un nepieciešamības gadījumā nosaka citu dokumenta paziņošanas termiņu vai izvēlas citu Paziņošanas likumā noteikto paziņošanas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dokumentu paziņošana EDS visiem EDS lietotājiem, tajā skaitā fiziskām personām, kas EDS izmanto neregulāri, ir efektīvākais veids kā sasniegt tā adresātu. Esoša saziņas prakse darbojās ilgstoši. Kļūstot par EDS klientu, persona piekrīt EDS lietošanas noteikumiem un arī norāda saziņas e-pasta adresi, par kuras patiesumu tā ir atbildīga.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 ar noteiktu regularitāti (ik pēc 6 mēnešiem) pieprasa to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informācijas sistēmās ir ieviesti kontroles mehānismi, kas nodrošina, ka EDS nevar nosūtīt ziņojumus personām, kuras nav reģistrētas kā EDS klienti, kā arī EDS klientiem, kuriem nav aktīvu EDS lietotāju vai reģistrēta EDS saziņas e-pasta.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administratīvajā procesā vidēji mēnesī fiziskām personām EDS tiek nosūtītas 623 vēstules, kas parakstītas ar drošu elektronisko parakstu. Ja kāds no vēstules saņēmējiem nav sasniedzams kā EDS lietotājs, tad tās sagatavotājam atnāk informācija par piegādes neiespējamību EDS un šis dokuments tiek paziņots Paziņošanas likumā noteiktajā kārtībā. Šādi  tiek nosūtītas vidēji mēnesī 59 vēstules, kuras nebija iespējams nosūtīt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 šobrīd ir 1 328 315 lietotāji fiziskās personas un to skaits turpina pieaugt. VID informācijas sistēmās nav iespējams fiksēt to EDS lietotāju fizisko personu loku, kuriem ir pienākums EDS lietot neregulāri, jo pienākums lietot EDS ir noteikts normatīvajos aktos, taču tikai atsevišķos gadījumos ir noteikts konkrēts EDS lietošanas biežums. Tāpēc VID rīcībā nav precīzas informācijas par EDS lietotāju pienākumu lietot EDS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fiziska persona, kura neveic saimniecisko darbību, ir kļuvusi par EDS klientu, bet vairs nevēlas tāda būt,  jau šobrīd likuma "Par nodokļiem un nodevām" 16.panta pirmās daļas 16.punktā paredzētas tiesības deaktivizēt EDS kontu. Pamatojoties uz personas iesniegumu, VID pārtrauc piekļuvi EDS un turpmāko VID dokumentu nosūtīšanu veic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personu loks, kurām nav obligāti jālieto EDS, ir neliels un šīs personas bieži izmanto arī vienotā valsts un pašvaldību klientu apkalpošanas centra piedāvāto iespēju iesniegt gada ienākumu deklarāciju, nekļūstot par EDS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Valsts ieņēmumu dienesta elektroniskās deklarēšanas sistēmas izmantošana informācijas (dokumentu) paziņošanai privātpersonai nav pieļaujama, ja privātpersona šādu sistēmu izmanto reti, neregulāri vai tikai atsevišķos gadījumos. Projektā un grozāmajā likumā esošais regulējums nenodrošina, ka privātpersonai informācija patiešām tiek paziņota.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2024. gada 22. februāra atzinumā bija iekļauts lūgums izvērtēt personu, kurām Valsts ieņēmumu dienesta elektroniskās deklarēšanas sistēmas izmantošana saziņai ar iestādi ir obligāta, loku un informācijas paziņošanas veidus privātpersonām. Tāpat arī aicinājums izvērtēt likuma "Par nodokļiem un nodevām" 7.</w:t>
            </w:r>
            <w:r w:rsidR="00000000" w:rsidRPr="00000000" w:rsidDel="00000000">
              <w:rPr>
                <w:vertAlign w:val="superscript"/>
                <w:rtl w:val="0"/>
              </w:rPr>
              <w:t xml:space="preserve">2</w:t>
            </w:r>
            <w:r w:rsidR="00000000" w:rsidRPr="00000000" w:rsidDel="00000000">
              <w:rPr>
                <w:rtl w:val="0"/>
              </w:rPr>
              <w:t xml:space="preserve"> pantu un ar to saistīto regulējumu kopumā, īpašu uzmanību pievēršot dienas, kad informācija uzskatāma par paziņotu Valsts ieņēmumu dienesta elektroniskās deklarēšanas sistēmā, noteikšanai. Lai arī izziņā norādīts, ka risinājums atkārtoti izvērtēts, tomēr tajā ietvertais skaidrojums pamatā neatklāj šāda izvērtējuma saturu. Neatkārtojot iepriekš norādītos apsvērumus, papildus aicinām pievērst uzmanību vēl atsevišķiem informācijas aprites aspektiem, it īpaši saistībā ar krimināltiesiska rakstura sankciju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Paziņošanas likuma 9. panta trešajā daļā ir iekļauts vispārīgs regulējums par dokumentu paziņošanu, izmantojot iestādes pārziņā esošu informācijas sistēmu: "Dokumentu paziņo, izmantojot iestādes pārziņā esošo speciālo tiešsaistes formu, ja adresāts rakstveidā izteicis vēlmi saņemt dokumentu attiecīgajā veidā." Jebkuriem izņēmumiem no šā regulējuma nepieciešams argumentēts pamatojums. Jāievēro arī tas, ka iedzīvotāju digitālās prasmes Latvijā ir zemas. Tikai 51 % iedzīvotāju tās ir vismaz pamatlīmenī (</w:t>
            </w:r>
            <w:r w:rsidR="00000000" w:rsidRPr="00000000" w:rsidDel="00000000">
              <w:rPr>
                <w:i w:val="1"/>
                <w:rtl w:val="0"/>
              </w:rPr>
              <w:t xml:space="preserve">Brusbārde B. Digitālā nevienlīdzība Latvijā: cik būtiska un vai mazinās? www.makroekonomika.lv, 17.07.2024. Pieejams: https://www.makroekonomika.lv/node/6110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grozāmajā likumā ir paredzēta pilnīgi pretēja pieeja – privātpersonas piekrišana šādam saziņas veidam nav nepieciešama. Turklāt pat likuma "Par nodokļiem un nodevām" 7.</w:t>
            </w:r>
            <w:r w:rsidR="00000000" w:rsidRPr="00000000" w:rsidDel="00000000">
              <w:rPr>
                <w:vertAlign w:val="superscript"/>
                <w:rtl w:val="0"/>
              </w:rPr>
              <w:t xml:space="preserve">2</w:t>
            </w:r>
            <w:r w:rsidR="00000000" w:rsidRPr="00000000" w:rsidDel="00000000">
              <w:rPr>
                <w:rtl w:val="0"/>
              </w:rPr>
              <w:t xml:space="preserve"> panta trešajā daļā noteiktie izņēmuma gadījumi prasa, lai fiziskā persona, kura neveic saimniecisko darbību, būtu pati tieši norādījusi citu dokumentu paziņošanas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likums nekritiski šādu paziņošanas regulējumu attiecina uz visiem Valsts ieņēmumu dienesta elektroniskās deklarēšanas sistēmas lietotājiem. Pat pieļautie izņēmumi prasa aktīvu privātpersonas rīcību, nevis izmanto vispārīgo Paziņošanas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Valsts ieņēmumu dienesta iniciatīvu, likumprojektā "Grozījumi Administratīvās atbildības likumā" (Nr. 615/Lp14) ir paredzēts, ka administratīvā pārkāpuma procesā dokumentu var paziņot, izmantojot valsts informācijas sistēmu, ja jomā, kurā izdarīts administratīvais pārkāpums, šīs valsts informācijas sistēmas izmantošana saziņai ar iestādi ir obligāta. Šāds ar krimināltiesiska rakstura sankciju piemērošanu saistīts regulējums prasa vēl rūpīgāk izvērtēt to personu loku, uz kuriem attiecas nozarē noteiktais valsts informācijas sistēmas izmantošanas pienākums. Nav saskatāms attaisnojums šādu paziņošanas kārtību attiecināt uz personām, kuras valsts informācijas sistēmu izmanto reti, neregulāri vai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un grozāmajā likumā esošais regulējums nenodrošina, ka privātpersonai informācija patiešām tiek paziņota. Likuma "Par nodokļiem un nodevām" 7.</w:t>
            </w:r>
            <w:r w:rsidR="00000000" w:rsidRPr="00000000" w:rsidDel="00000000">
              <w:rPr>
                <w:vertAlign w:val="superscript"/>
                <w:rtl w:val="0"/>
              </w:rPr>
              <w:t xml:space="preserve">2</w:t>
            </w:r>
            <w:r w:rsidR="00000000" w:rsidRPr="00000000" w:rsidDel="00000000">
              <w:rPr>
                <w:rtl w:val="0"/>
              </w:rPr>
              <w:t xml:space="preserve"> panta otrā daļa noteic: "Valsts ieņēmumu dienesta izdotais administratīvais akts (arī nelabvēlīgs administratīvais akts) un citi lēmumi, dokumenti un informācija nodokļu maksātājam uzskatāma par paziņotu otrajā darba dienā pēc tās ievietošanas Valsts ieņēmumu dienesta elektroniskās deklarēšanas sistēmā." Ievietošana informācijas sistēmā pati par sevi nenodrošina, ka privātpersonai tā tiek paziņota. Privātpersonai nevar būt pienākums katru dienu pārliecināties, vai valsts informācijas sistēmā nav ievietota kaut kāda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"tiesu judikatūrā ir izveidojusies stabila prakse, kā noteikt EDS ievietotā dokumenta paziņošanas brīdi un aprēķināt ar to saistītos termiņus". Tomēr ne izziņā, ne projekta anotācijā nav atrodams skaidrojums, kā tad patiesībā šo paziņošanas brīdi nosaka. Nav minēti arī konkrēti tiesu nolēmumi. Turklāt tiesa lemj, izmantojot spēkā esošās tiesību normas, tā nevērtē tiesībpolitiskus aspektus par iespējami labāku regulējumu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sistēmiski likuma "Par nodokļiem un nodevām" 7.</w:t>
            </w:r>
            <w:r w:rsidR="00000000" w:rsidRPr="00000000" w:rsidDel="00000000">
              <w:rPr>
                <w:vertAlign w:val="superscript"/>
                <w:rtl w:val="0"/>
              </w:rPr>
              <w:t xml:space="preserve">2 </w:t>
            </w:r>
            <w:r w:rsidR="00000000" w:rsidRPr="00000000" w:rsidDel="00000000">
              <w:rPr>
                <w:rtl w:val="0"/>
              </w:rPr>
              <w:t xml:space="preserve">panta normu redakcijas. Jau šobrīd tiesiskais regulējums paredz, ka vienlaicīgi ar dokumenta vai informācijas ievietošanu EDS tiek nosūtīts paziņojums par to. Tas nozīmē, ka gadījumos, kad paziņojums par EDS ievietoto dokumentu vai informāciju tehnisku iemeslu dēļ nav nosūtīts, tad EDS ievietoto dokumentu nevar uzskatīt par paziņotu adresātam un dokumenta paziņošanas termiņš tiek skaitīts tieši no informācijas par EDS ievietoto dokumenta nosūtīšanas uz EDS norādīto e-pasta adresi brīža un  izteiktais iebildums šajā daļā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grozīta spēkā esošā dokumentu paziņošanas kārtība EDS pēc būtības, bet tiek precizēta EDS paziņoto dokumentu un informācijas nosūtīšana arī uz e-adresi tiem EDS lietotājiem, kuriem ir aktivizēts e-adreses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EDS lietotājs varēs izvēlēties vienu efektīvāko saziņas kanālu, kā saņemt EDS ievietotos dokumentus un informāciju, t.i., dokumentus un informāciju saņemt arī e-adresē vai par EDS ievietoto dokumentu saņemt informāciju EDS lietotāja EDS norādītajā e-pastā. EDS funkcionalitāte nodrošina iespēju pārliecināties vai un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konkrētais dokuments ievietots nodokļu maksātāja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nosūtīts paziņojums par dokumenta ievietošanu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saņemta atbilde, ka paziņojumu piegādāt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maksātājs ir pieslēdzies savam EDS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maksātājs apskatījis un lejuplādējis EDS ievietoto ziņojumu, dokumentu un tā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uzrauga katra dokumenta paziņošanu EDS un nepieciešamības gadījumā nosaka citu dokumenta paziņošanas termiņu vai izvēlas citu Paziņošanas likumā noteikto paziņošanas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dokumentu paziņošana EDS visiem EDS lietotājiem, tajā skaitā fiziskām personām, kas EDS izmanto neregulāri, ir efektīvākais veids kā sasniegt tā adresātu. Esoša saziņas prakse darbojās ilgstoši. Kļūstot par EDS klientu, persona piekrīt EDS lietošanas noteikumiem un arī norāda saziņas e-pasta adresi, par kuras patiesumu tā ir atbildīga.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 ar noteiktu regularitāti (ik pēc 6 mēnešiem) pieprasa to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informācijas sistēmās ir ieviesti kontroles mehānismi, kas nodrošina, ka EDS nevar nosūtīt ziņojumus personām, kuras nav reģistrētas kā EDS klienti, kā arī EDS klientiem, kuriem nav aktīvu EDS lietotāju vai reģistrēta EDS saziņas e-pasta.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administratīvajā procesā vidēji mēnesī fiziskām personām EDS tiek nosūtītas 623 vēstules, kas parakstītas ar drošu elektronisko parakstu. Ja kāds no vēstules saņēmējiem nav sasniedzams kā EDS lietotājs, tad tās sagatavotājam atnāk informācija par piegādes neiespējamību EDS un šis dokuments tiek paziņots Paziņošanas likumā noteiktajā kārtībā. Šādi  tiek nosūtītas vidēji mēnesī 59 vēstules, kuras nebija iespējams nosūtīt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fiziska persona, kura neveic saimniecisko darbību, ir kļuvusi par EDS klientu, bet vairs nevēlas tāda būt,  jau šobrīd likuma "Par nodokļiem un nodevām" 16.panta pirmās daļas 16.punktā paredzētas tiesības deaktivizēt EDS kontu. Pamatojoties uz personas iesniegumu, VID pārtrauc piekļuvi EDS un turpmāko VID dokumentu nosūtīšanu veic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personu loks, kurām nav obligāti jālieto EDS, ir neliels un šīs personas bieži izmanto arī vienotā valsts un pašvaldību klientu apkalpošanas centra piedāvāto iespēju iesniegt gada ienākumu deklarāciju, nekļūstot par EDS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noteikti atbalsta likumprojektā paredzēto, ka visi Valsts ieņēmumu dienesta (VID) izdotie dokumenti adresātam tiks paziņoti saņēmēja oficiālajā elektroniskās adreses kontā jeb e-adresē!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fiziskajām personām, kurām e-adreses lietošana nav obligāta un kuras nav brīvprātīgi aktivizējušas e-adresi, nav pieļaujami turpināt eksistējošo situāciju, kurā VID dokumenti tiek paziņoti tikai un vienīgi VID Elektroniskās deklarēšanas sistēmā. Jo Valsts ieņēmumu dienesta Elektroniskās deklarēšanas sistēmas lietotāji ir arī fiziskās personas, kurām pienākums iesniegt deklarāciju rodas tikai vienu reizi gadā vai arī tās brīvprātīgi drīkst iesniegt gada ienākumu deklarāciju, turklāt drīkst to iesniegt par trim iepriekšējiem gadiem, tātad nelieto VID EDS regulāri. LPS ieskatā šādām fiziskajām personām arī VID izdotie dokumenti ir jāpaziņo tādā pat kārtībā, kā tiek paziņoti citi publiskās pārvaldes izdoti dokumenti un jo īpaši nelabvēlīgi administratīvie akti- uz personas deklarēto dzīvesvietu. Savukārt jautājums par šādas paziņošanas izmaksām  jārisina attiecībā uz visu publisko pārvaldi, nevis jāparedz izņēmums tikai VID izdoto dokumentu paziņošanā.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w:t>
            </w:r>
            <w:r w:rsidR="00000000" w:rsidRPr="00000000" w:rsidDel="00000000">
              <w:rPr>
                <w:vertAlign w:val="superscript"/>
                <w:rtl w:val="0"/>
              </w:rPr>
              <w:t xml:space="preserve">2</w:t>
            </w:r>
            <w:r w:rsidR="00000000" w:rsidRPr="00000000" w:rsidDel="00000000">
              <w:rPr>
                <w:rtl w:val="0"/>
              </w:rPr>
              <w:t xml:space="preserve"> panta pirmo, </w:t>
            </w:r>
            <w:r w:rsidR="00000000" w:rsidRPr="00000000" w:rsidDel="00000000">
              <w:rPr>
                <w:b w:val="1"/>
                <w:u w:val="single"/>
                <w:rtl w:val="0"/>
              </w:rPr>
              <w:t xml:space="preserve">otro </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izdoto administratīvo aktu (arī nelabvēlīgu administratīvo aktu) un citus lēmumus, dokumentus un informāciju nodokļu maksātājam, kurš ir Valsts ieņēmumu dienesta elektroniskās deklarēšanas sistēmas lietotājs </w:t>
            </w:r>
            <w:r w:rsidR="00000000" w:rsidRPr="00000000" w:rsidDel="00000000">
              <w:rPr>
                <w:b w:val="1"/>
                <w:u w:val="single"/>
                <w:rtl w:val="0"/>
              </w:rPr>
              <w:t xml:space="preserve">un kuram ir pienākums ne retāk kā katru mēnesi iesniegt nodokļu vai informatīvās deklarācijas</w:t>
            </w:r>
            <w:r w:rsidR="00000000" w:rsidRPr="00000000" w:rsidDel="00000000">
              <w:rPr>
                <w:rtl w:val="0"/>
              </w:rPr>
              <w:t xml:space="preserve">, paziņo, izmantojot Valsts ieņēmumu dienesta elektroniskās deklarēšanas sistēmu, vienlaikus par to nosūtot informatīvu paziņojumu uz nodokļu maksātāja Valsts ieņēmumu dienesta elektroniskās deklarēšanas sistēmā norādīto elektroniskā pasta adresi. Ja nodokļu maksātājam ir aktivizēts oficiālās elektroniskās adreses konts, Valsts ieņēmumu dienesta elektroniskās deklarēšanas sistēmā paziņoto administratīvo aktu (arī nelabvēlīgu administratīvo aktu) un citus lēmumus, dokumentus un informāciju  nekavējoties nosūta arī uz oficiālās elektroniskās adreses kontu.</w:t>
            </w:r>
            <w:r w:rsidR="00000000" w:rsidRPr="00000000" w:rsidDel="00000000">
              <w:rPr>
                <w:b w:val="1"/>
                <w:u w:val="single"/>
                <w:rtl w:val="0"/>
              </w:rPr>
              <w:t xml:space="preserve">Pārējiem nodokļu maksātājiem dokumenti un informācija tiek paziņota oficiālās elektroniskās adreses kontā, ja tas ir aktivizēts, vai Paziņošanas likumā noteiktajā kārtībā.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izdotais administratīvais akts (arī nelabvēlīgs administratīvais akts) un citi lēmumi, dokumenti un informācija nodokļu maksātājam uzskatāma par paziņotu otrajā darba dienā pēc tā</w:t>
            </w:r>
            <w:r w:rsidR="00000000" w:rsidRPr="00000000" w:rsidDel="00000000">
              <w:rPr>
                <w:strike w:val="1"/>
                <w:rtl w:val="0"/>
              </w:rPr>
              <w:t xml:space="preserve">s ievietošanas</w:t>
            </w:r>
            <w:r w:rsidR="00000000" w:rsidRPr="00000000" w:rsidDel="00000000">
              <w:rPr>
                <w:rtl w:val="0"/>
              </w:rPr>
              <w:t xml:space="preserve"> </w:t>
            </w:r>
            <w:r w:rsidR="00000000" w:rsidRPr="00000000" w:rsidDel="00000000">
              <w:rPr>
                <w:b w:val="1"/>
                <w:u w:val="single"/>
                <w:rtl w:val="0"/>
              </w:rPr>
              <w:t xml:space="preserve">paziņošanas</w:t>
            </w:r>
            <w:r w:rsidR="00000000" w:rsidRPr="00000000" w:rsidDel="00000000">
              <w:rPr>
                <w:rtl w:val="0"/>
              </w:rPr>
              <w:t xml:space="preserve"> Valsts ieņēmumu dienesta elektroniskās deklarēšanas sistēmā. </w:t>
            </w:r>
            <w:r w:rsidR="00000000" w:rsidRPr="00000000" w:rsidDel="00000000">
              <w:rPr>
                <w:b w:val="1"/>
                <w:u w:val="single"/>
                <w:rtl w:val="0"/>
              </w:rPr>
              <w:t xml:space="preserve">Citos veidos paziņotais administratīvais akts (arī nelabvēlīgs administratīvais akts) un citi lēmumi, dokumenti un informācija nodokļu maksātājam uzskatāmi par paziņotu Paziņošanas likumā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mainīt dokumentu un informācijas paziņošanas kārtību VID elektroniskās deklarēšanas sistēmas (EDS) lietotājiem, paredzēts noteikt EDS lietotājiem ērtāku informācijas saņemšanas kārtību par EDS ievietotajiem dokumentiem un informāciju, t.i., visi EDS lietotāji pēc noklusējuma saņems informāciju par EDS ievietotu dokumentu vai informāciju EDS norādītajā e-pastā un dokumentu vai informāciju saņems arī oficiālajā elektroniskajā adresē, ja būs aktivizēts oficiālās elektroniskās adreses konts. Vienlaikus klientam tiks nodrošināta iespēja paust savu aktīvu pozīciju un EDS izdarīt atzīmes un  atteikties no gan no informācijas saņemšanas e-pastā par EDS ievietoto dokumentu vai informāciju, gan dokumenta vai informācijas saņemšanas oficiālajā elektroniskajā adresē. Risinājums izstrādāts EDS klientiem, paredzot, ka tiks ieviests arī klasifikators, kurā varēs izvēlēties atsevišķu dokumentu grupu vai informācijas grupai saņemšanas kanālu, t.i., katrai dokumentu grupai  vai informācijas grupai izvēlēties saņemt vai nesaņemt informāciju e-pastā par tās ievietošanu EDS un saņemt vai nesaņemt dokumentu grupu un informācijas grupu oficiālajā elektroniskajā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izņemot fiziskās personas, kuras neveic saimniecisko darbību, ir pienākums lietot EDS, tajā skaitā EDS saņemt arī dokumentus un informāciju. Savukārt fiziskām personām, kuras neveic saimniecisko darbību  jau šobrīd likuma "Par nodokļiem un nodevām" 16.panta pirmās daļas 16.punktā paredzētas tiesības deaktivizēt EDS kontu un VID dokumentus un informāciju saņemt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7.</w:t>
            </w:r>
            <w:r w:rsidR="00000000" w:rsidRPr="00000000" w:rsidDel="00000000">
              <w:rPr>
                <w:vertAlign w:val="superscript"/>
                <w:rtl w:val="0"/>
              </w:rPr>
              <w:t xml:space="preserve">2</w:t>
            </w:r>
            <w:r w:rsidR="00000000" w:rsidRPr="00000000" w:rsidDel="00000000">
              <w:rPr>
                <w:rtl w:val="0"/>
              </w:rPr>
              <w:t xml:space="preserve">panta otrā daļa atbilst Paziņošanas likuma 9.panta trešās daļas regulējumam. Šī panta otrās daļas regulējums neattiecas uz tiem dokumentiem, kas paziņoti citos saziņas kanālos (ārpus EDS), tāpēc, likumprojektā nav nepieciešams dublēt Paziņošanas likuma normas un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atbilst privātpersonu interesēm un ir virzāms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izvērtēt personu, kurām Valsts ieņēmumu dienesta elektroniskās deklarēšanas sistēmas izmantošana saziņai ar iestādi ir obligāta, loku un informācijas paziņošanas veidus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"Par nodokļiem un nodevām" (turpmāk - projekts) 1. un 2. pants, tāpat kā likuma "Par nodokļiem un nodevām" 7.</w:t>
            </w:r>
            <w:r w:rsidR="00000000" w:rsidRPr="00000000" w:rsidDel="00000000">
              <w:rPr>
                <w:vertAlign w:val="superscript"/>
                <w:rtl w:val="0"/>
              </w:rPr>
              <w:t xml:space="preserve">2</w:t>
            </w:r>
            <w:r w:rsidR="00000000" w:rsidRPr="00000000" w:rsidDel="00000000">
              <w:rPr>
                <w:rtl w:val="0"/>
              </w:rPr>
              <w:t xml:space="preserve"> pants kopumā, neattiecas uz administratīvā pārkāpuma procesu. Tas izriet gan no administratīvās atbildības sistēmas un nozaru likumos pieļaujamā regulējuma (Administratīvās atbildības likuma 2. pants), gan paziņošanas regulējuma administratīvā pārkāpuma procesā (Administratīvās atbildības likuma 81.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arī projekta sākotnējās ietekmes novērtējuma ziņojumā (turpmāk - anotācija) ir norādīts: "</w:t>
            </w:r>
            <w:r w:rsidR="00000000" w:rsidRPr="00000000" w:rsidDel="00000000">
              <w:rPr>
                <w:i w:val="1"/>
                <w:rtl w:val="0"/>
              </w:rPr>
              <w:t xml:space="preserve">VID administratīvo aktu (arī nelabvēlīgu administratīvo aktu), citu lēmumu, dokumentu un informācijas paziņošanas procesam tiks nodrošināta auditācija, izslēdzot strīdu rašanās iespēju par neatbilstošu paziņošanu. Risinājums netiks attiecināts uz citos procesos, piemēram, administratīvā pārkāpuma procesā sagatavoto dokumentu paziņošanu, jo tie tiks paziņoti konkrēto procesu regulējošajos normatīvajos aktos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projektā paredzētais un grozāmajā likumā noteiktais saziņas (paziņošanas) regulējums neattiecas uz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Valsts ieņēmumu dienesta priekšlikumu, Tieslietu ministrijas sagatavotajā likumprojektā "Grozījumi Administratīvās atbildības likumā" (21-TA-183) ir paredzēts šāds regulējums: "</w:t>
            </w:r>
            <w:r w:rsidR="00000000" w:rsidRPr="00000000" w:rsidDel="00000000">
              <w:rPr>
                <w:i w:val="1"/>
                <w:rtl w:val="0"/>
              </w:rPr>
              <w:t xml:space="preserve">Dokumentu var paziņot, izmantojot valsts informācijas sistēmu, ja jomā, kurā izdarīts administratīvais pārkāpums, šīs valsts informācijas sistēmas izmantošana saziņai ar iestādi ir obligāta. Dokuments uzskatāms par paziņotu otrajā darbdienā pēc informācijas par dokumenta pieejamību nosūtīšanas uz valsts informācijas sistēmā norādīto personas elektroniskā pasta adresi vai oficiālo elektronisko adresi vai dokumenta nosūtīšanas uz oficiālo elektronisko adresi.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automatizētu lēmuma pieņemšanu Valsts ieņēmumu dienestā (Administratīvās atbildības likuma 164. pants) Latvijas Pašvaldību savienība ir izteikusi iebildumu neattiecināt regulējumu uz fiziskajām personām, kas nav reģistrējušas saimniecisko darbību. Latvijas Pašvaldību savienība norāda: "</w:t>
            </w:r>
            <w:r w:rsidR="00000000" w:rsidRPr="00000000" w:rsidDel="00000000">
              <w:rPr>
                <w:i w:val="1"/>
                <w:rtl w:val="0"/>
              </w:rPr>
              <w:t xml:space="preserve">Tāpat šīs personas nelieto Valsts ieņēmumu dienesta elektroniskās deklarēšanās sistēmu ikdienā un iespējams atver šo sistēmu vienu reizi gadā, bet, ja persona nezina, ka viņai obligāti jāiesniedz gada ienākumu deklarācija, tad viņa var neatvērt elektroniskās deklarēšanās sistēmu gadiem ilgi. Informācijas nosūtīšana uz elektronisko pastu neatrisina šo problēmu, jo pats Valsts ieņēmumu dienests ir norādījis, ka lielam skaitam fizisko personu vispār nav elektroniskajā deklarēšanas sistēmā reģistrētu elektronisko pastu, kā arī ļoti lielam skaitam fizisko personu, kas nav saimnieciskās darbības veicēji, elektroniskajā deklarēšanās sistēmā reģistrēti elektroniskie pasti, kas vairs netiek lietoti ikdienā.</w:t>
            </w:r>
            <w:r w:rsidR="00000000" w:rsidRPr="00000000" w:rsidDel="00000000">
              <w:rPr>
                <w:rtl w:val="0"/>
              </w:rPr>
              <w:t xml:space="preserve">" (Plašāk skatīt Latvijas Pašvaldību savienības atzinumus par likumprojektu "Grozījumi Administratīvās atbildības likumā"; pieejami: </w:t>
            </w:r>
            <w:r w:rsidR="00000000" w:rsidRPr="00000000" w:rsidDel="00000000">
              <w:rPr>
                <w:i w:val="1"/>
                <w:rtl w:val="0"/>
              </w:rPr>
              <w:t xml:space="preserve">https://vktap.mk.gov.lv/legal_acts/headers/994eaae5-5c22-459f-9d08-85c95b71e925/review_submissions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minētais iebildums un ar to saistītie apsvērumi par personas informēšanu pirms lēmuma pieņemšanas ir attiecināmi uz likuma "Par nodokļiem un nodevām" regulējumu. Tādējādi aicinām Latvijas Pašvaldību savienības norādītos apsvērumus izvērtēt šā projekta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sistēmas obligāta izmantošana saziņai ar iestādi (it īpaši gadījumā, ja iestāde pēc savas iniciatīvas nosūta informāciju privātpersonai) ir grūti attaisnojama, ja saziņa ir neregulāra, incidentāla. Šādos gadījumos Latvijas Pašvaldību savienības izteiktie argumenti par saziņas veidu un brīdināšanu patiešām ir rūpīgi izvērtējami. Tas attiecas ne tikai uz automatizētas lēmumu pieņemšanas gadījumiem administratīvā pārkāpuma procesā, bet arī uz citiem gadījumiem, kad informācijas paziņošanai izmantojama valsts informācijas sistēma atbilstoši likumprojektā "Grozījumi Administratīvās atbildības likumā"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minētajam norādām, ka projekta 1. un 2. panta kontekstā likuma "Par nodokļiem un nodevām" regulējumam nav obligāti jābūt vienādam ar Administratīvās atbildības likuma regulējumu. Šajos likumos ietvertās attiecīgās normas ir patstāvīgi piemērojamas un tipiskā gadījumā nav skatāmas kopsakarā (izņēmums varētu būt, ja nepieciešams aizpildīt vienā vai otrā likumā esošu robu, vai veicot sarežģītu sistēmisku interpretāciju). Protams, ja vien tam nav racionāla pamata, nav veidojams atšķirīgs regulējums. Tiesību sistēmai kopumā tomēr vajadzētu būt harmoniskai, un saprātīgs likumdevējs nerada nevajadzīgas atšķirības regulējumā, kur tam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risinājumus. Likumprojektā nav paredzēts mainīt dokumentu un informācijas paziņošanas kārtību VID elektroniskās deklarēšanas sistēmas (EDS) lietotājiem, paredzēts noteikt EDS lietotājiem ērtāku informācijas saņemšanas kārtību par EDS ievietotajiem dokumentiem un informāciju, t.i., visi EDS lietotāji pēc noklusējuma saņems informāciju par EDS ievietotu dokumentu vai informāciju EDS norādītajā e-pastā un dokumentu vai informāciju saņems arī oficiālajā elektroniskajā adresē, ja būs aktivizēts oficiālās elektroniskās adreses konts. Vienlaikus klientam tiks nodrošināta iespēja paust savu aktīvu pozīciju un EDS izdarīt atzīmes un  atteikties no gan no informācijas saņemšanas e-pastā par EDS ievietoto dokumentu vai informāciju, gan dokumenta vai informācijas saņemšanas oficiālajā elektroniskajā adresē. Risinājums izstrādāts EDS klientiem, paredzot, ka tiks ieviests arī klasifikators, kurā varēs izvēlēties atsevišķu dokumentu grupu vai informācijas grupai saņemšanas kanālu, t.i., katrai dokumentu grupai  vai informācijas grupai izvēlēties saņemt vai nesaņemt informāciju e-pastā par tās ievietošanu EDS un saņemt vai nesaņemt dokumentu grupu un informācijas grupu oficiālajā elektroniskajā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izņemot fiziskās personas, kuras neveic saimniecisko darbību, ir pienākums lietot EDS, tajā skaitā EDS saņemt arī dokumentus un informāciju. Savukārt fiziskām personām, kuras neveic saimniecisko darbību  jau šobrīd likuma "Par nodokļiem un nodevām" 16.panta pirmās daļas 16.punktā paredzētas tiesības deaktivizēt EDS kontu un VID dokumentus un informāciju saņemt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LPS iebildumos izteiktais jautājums jau šobrīd ir atrisināts likuma "Par nodokļiem un nodevām" 18.panta pirmās daļas 33.punktā un paredz pienākumu VID gadījumos, kad Valsts ieņēmumu dienesta informācijas sistēmā var fiksēt drīzumā iesniedzamo normatīvajos aktos noteikto nodokļu deklarāciju vai informatīvo deklarāciju, ne vēlāk kā piecas dienas pirms attiecīgās deklarācijas iesniegšanas termiņa informēt nodokļu maksātāju par iesniedzamo nodokļu deklarāciju vai informatīvo deklarāciju, vienlaikus informējot, ka par deklarācijas iesniegšanas termiņa neievērošanu nodokļu maksātājam var piemērot administratīvo sodu. Tāpat pirms citu pārkāpumu, kas paredzēti Administratīvās atbildības likuma 164.pantā, automātiskās sodīšanas risinājuma ieviešanas nozares normatīvajos aktos tiks iekļauts risinājums par klienta informēšu par pienākuma izpildes termiņa tuvošanos  un paredzēto sodu par tā neizpildi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maksātājiem , kuri nav reģistrējuši saimniecisko darbību, EDS tiek sūtīta informācija, tad tā ir vispārīga informācija ar informatīvu saturu, savukārt, ja informācija ir adresēta personīgi, tad pirms dokumenta vai informācija  sūtīšanas sagatavotājs pārliecinās, vai persona ir EDS lietotājs, vai ir saņēmis iepriekš sūtītos dokumentus (tāda informācija tiek auditēta) un attiecīgi pieņem lēmumu sūtīt dokumentu un informāciju EDS vai pa pastu papīra formātā (visbiežāk tie ir nodokļu piedziņas vai nodokļu kontroles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regulējums atbilst privātpersonu interesēm un ir virzāms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16.panta pirmo daļu ar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ieņēmumu dienesta elektroniskās deklarēšanas sistēmas lietotājam - atteikties saņemt administratīvo aktu (arī nelabvēlīgu administratīvo aktu) un citus lēmumus, dokumentus un informāciju nodokļu maksātāja oficiālās elektroniskās adreses kontā un atteikties saņemt informatīvu paziņojumu par administratīvo aktu (arī nelabvēlīgu administratīvo aktu), citiem lēmumiem, dokumentiem un informāciju nodokļu maksātāja Valsts ieņēmumu dienesta elektroniskās deklarēšanas sistēmā norādītajā elektroniskā pasta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iepriekšējo LPS iebildumu, jāprecizē norma, jo šādas tiesības- atteikties saņemt paziņotus dokumentus e-adresē vai e-pastā var attiekties tikai uz tiem, kuri regulāri lieto VID EDS un kuriem dokumentus paziņo primāri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16.panta pirmo daļu ar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ieņēmumu dienesta elektroniskās deklarēšanas sistēmas lietotājam, </w:t>
            </w:r>
            <w:r w:rsidR="00000000" w:rsidRPr="00000000" w:rsidDel="00000000">
              <w:rPr>
                <w:b w:val="1"/>
                <w:u w:val="single"/>
                <w:rtl w:val="0"/>
              </w:rPr>
              <w:t xml:space="preserve">kuram ir pienākums ne retāk kā katru mēnesi iesniegt nodokļu vai informatīvās deklarācijas,</w:t>
            </w:r>
            <w:r w:rsidR="00000000" w:rsidRPr="00000000" w:rsidDel="00000000">
              <w:rPr>
                <w:rtl w:val="0"/>
              </w:rPr>
              <w:t xml:space="preserve"> - atteikties saņemt administratīvo aktu (arī nelabvēlīgu administratīvo aktu) un citus lēmumus, dokumentus un informāciju nodokļu maksātāja oficiālās elektroniskās adreses kontā un atteikties saņemt informatīvu paziņojumu par administratīvo aktu (arī nelabvēlīgu administratīvo aktu), citiem lēmumiem, dokumentiem un informāciju nodokļu maksātāja Valsts ieņēmumu dienesta elektroniskās deklarēšanas sistēmā norādītajā elektroniskā pasta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EDS lietotājs varēs izvēlēties vienu efektīvāko saziņas kanālu, kā saņemt EDS ievietots dokumentus un informāciju,t.i., dokumentus un informāciju saņemt arī e-adresē vai par EDS paziņot dokumentu saņemt informāciju EDS lietotāja EDS norādītajā e-pastā. Ņemot vērā, ka EDS tiek paziņots apjomīgs informācijas daudzums un tas būtiski atšķiras katram klientam, tad nav iespējams tikai pēc EDS lietošanas biežuma noteikt tiesības konfigurēt informācijas par EDS ievietotās informācijas un dokumentu paziņošanas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veikt izmaiņas noklusējuma uzstādījumos tiek piešķirtas visiem EDS lietotājiem vienlīdzīgi. Citāda lietošanas tiesību piešķiršana būtu diskriminējoša un nav pieļaujama normatīvo aktu līmenī. Tādējādi visiem EDS lietotājiem tiek noteiktas vienādas tiesības konfigurēt uzstādījumus, kā tiek papildus saņemta informācija par EDS ievietotiem dokumentiem un ievietoto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16.panta pirmo daļu ar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ieņēmumu dienesta elektroniskās deklarēšanas sistēmas lietotājam - atteikties saņemt administratīvo aktu (arī nelabvēlīgu administratīvo aktu) un citus lēmumus, dokumentus un informāciju nodokļu maksātāja oficiālās elektroniskās adreses kontā vai atteikties saņemt informatīvu paziņojumu par administratīvo aktu (arī nelabvēlīgu administratīvo aktu), citiem lēmumiem, dokumentiem un informāciju nodokļu maksātāja Valsts ieņēmumu dienesta elektroniskās deklarēšanas sistēmā norādītajā elektroniskā pasta adresē.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16.panta pirmo daļu ar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ieņēmumu dienesta elektroniskās deklarēšanas sistēmas lietotājam - atteikties saņemt administratīvo aktu (arī nelabvēlīgu administratīvo aktu) un citus lēmumus, dokumentus un informāciju nodokļu maksātāja oficiālās elektroniskās adreses kontā un atteikties saņemt informatīvu paziņojumu par administratīvo aktu (arī nelabvēlīgu administratīvo aktu), citiem lēmumiem, dokumentiem un informāciju nodokļu maksātāja Valsts ieņēmumu dienesta elektroniskās deklarēšanas sistēmā norādītajā elektroniskā pasta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iepriekšējo LPS iebildumu, jāprecizē norma, jo šādas tiesības- atteikties saņemt paziņotus dokumentus e-adresē vai e-pastā var attiekties tikai uz tiem, kuri regulāri lieto VID EDS un kuriem dokumentus paziņo primāri EDS.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16.panta pirmo daļu ar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ieņēmumu dienesta elektroniskās deklarēšanas sistēmas lietotājam, </w:t>
            </w:r>
            <w:r w:rsidR="00000000" w:rsidRPr="00000000" w:rsidDel="00000000">
              <w:rPr>
                <w:b w:val="1"/>
                <w:u w:val="single"/>
                <w:rtl w:val="0"/>
              </w:rPr>
              <w:t xml:space="preserve">kuram ir pienākums ne retāk kā katru mēnesi iesniegt nodokļu vai informatīvās deklarācija</w:t>
            </w:r>
            <w:r w:rsidR="00000000" w:rsidRPr="00000000" w:rsidDel="00000000">
              <w:rPr>
                <w:rtl w:val="0"/>
              </w:rPr>
              <w:t xml:space="preserve">s, - atteikties saņemt administratīvo aktu (arī nelabvēlīgu administratīvo aktu) un citus lēmumus, dokumentus un informāciju nodokļu maksātāja oficiālās elektroniskās adreses kontā un atteikties saņemt informatīvu paziņojumu par administratīvo aktu (arī nelabvēlīgu administratīvo aktu), citiem lēmumiem, dokumentiem un informāciju nodokļu maksātāja Valsts ieņēmumu dienesta elektroniskās deklarēšanas sistēmā norādītajā elektroniskā pasta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mainīt dokumentu un informācijas paziņošanas kārtību VID elektroniskās deklarēšanas sistēmas (EDS) lietotājiem, paredzēts noteikt EDS lietotājiem ērtāku informācijas saņemšanas kārtību par EDS ievietotajiem dokumentiem un informāciju, t.i., visi EDS lietotāji pēc noklusējuma saņems informāciju par EDS ievietotu dokumentu vai informāciju EDS norādītajā e-pastā un dokumentu vai informāciju saņems arī oficiālajā elektroniskajā adresē, ja būs aktivizēts oficiālās elektroniskās adreses konts. Vienlaikus klientam tiks nodrošināta iespēja paust savu aktīvu pozīciju un EDS izdarīt atzīmes un  atteikties gan no informācijas saņemšanas e-pastā par EDS ievietoto dokumentu vai informāciju, gan dokumenta vai informācijas saņemšanas oficiālajā elektroniskajā adresē. Risinājums izstrādāts EDS klientiem, paredzot, ka tiks ieviests arī klasifikators, kurā varēs izvēlēties atsevišķu dokumentu grupu vai informācijas grupai saņemšanas kanālu, t.i., katrai dokumentu grupai  vai informācijas grupai izvēlēties saņemt vai nesaņemt informāciju e-pastā par tās ievietošanu EDS un saņemt vai nesaņemt dokumentu grupu un informācijas grupu oficiālajā elektroniskajā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izņemot fiziskās personas, kuras neveic saimniecisko darbību, ir pienākums lietot EDS, tajā skaitā EDS saņemt arī dokumentus un informāciju. Savukārt fiziskām personām, kuras neveic saimniecisko darbību  jau šobrīd likuma "Par nodokļiem un nodevām" 16.panta pirmās daļas 16.punktā paredzētas tiesības deaktivizēt EDS kontu un VID dokumentus un informāciju saņemt Paziņošanas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atbilst privātpersonu interesēm un ir virzāms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16.panta pirmo daļu ar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ieņēmumu dienesta elektroniskās deklarēšanas sistēmas lietotājam - atteikties saņemt administratīvo aktu (arī nelabvēlīgu administratīvo aktu) un citus lēmumus, dokumentus un informāciju nodokļu maksātāja oficiālās elektroniskās adreses kontā vai atteikties saņemt informatīvu paziņojumu par administratīvo aktu (arī nelabvēlīgu administratīvo aktu), citiem lēmumiem, dokumentiem un informāciju nodokļu maksātāja Valsts ieņēmumu dienesta elektroniskās deklarēšanas sistēmā norādītajā elektroniskā pasta adresē.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nodrošināt nodokļu (nodevu) iekasēšanas publiskumu, reizi ceturksnī līdz ceturksnim sekojošā mēneša 15. datumam publicējot informāciju par nodokļu maksātāju (komersantu) attiecīgajā ceturksnī samaksāto Valsts ieņēmumu dienesta administrēto nodokļu (nodevu) apmēra kopsummām, samazinot to par nodokļu summu, kas atmaksāta no budžeta, atsevišķi norādot valsts budžetā samaksāto un no valsts budžeta atmaksāto pievienotās vērtības nodokļa summu, iedzīvotāju ienākuma nodokļa kopsummu un valsts sociālās apdrošināšanas obligāto iemaksu kopsummu, kā arī vidējo nodarbināto personu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noteikti atbalsta paredzēto grozījumu- nevis reizi gadā, bet gan reizi ceturksnī publicēt samaksātos nodokļus. Vienlaikus vēršam uzmanību uz faktu, ka līdz šim tiek publicēti tikai iemaksātie nodokļi, bet netiek publiskots, piemēram, no darba ņēmējiem ieturētais nodoklis, tādējādi publiski nav zināms - kādu daļu no darbiniekam ieturētā iedzīvotāju ienākuma nodokļa darba devējs nav laikus iemaksājis budžetā. Tādējādi, lai veicinātu godprātību starp nodokļu maksātājiem, LPS ieskatā būtu jāpublisko ne tikai attiecīgajā laika periodā faktiski maksājamie nodokļi, bet arī par attiecīgo laika periodu maksājamie nodokļi, it īpaši apstākļos, kad VID ir ieviesis nodokļu uzskaiti pēc uzkrājuma principa- tātad ir zināms- kādu maksājamo nodokļu apjomu maksātājs ir aprēķinājis un deklarējis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nodrošināt nodokļu (nodevu) iekasēšanas publiskumu, reizi ceturksnī līdz ceturksnim sekojošā mēneša 15. datumam publicējot informāciju par nodokļu maksātāju (komersantu) attiecīgajā ceturksnī samaksāto </w:t>
            </w:r>
            <w:r w:rsidR="00000000" w:rsidRPr="00000000" w:rsidDel="00000000">
              <w:rPr>
                <w:b w:val="1"/>
                <w:u w:val="single"/>
                <w:rtl w:val="0"/>
              </w:rPr>
              <w:t xml:space="preserve">un maksājamo</w:t>
            </w:r>
            <w:r w:rsidR="00000000" w:rsidRPr="00000000" w:rsidDel="00000000">
              <w:rPr>
                <w:rtl w:val="0"/>
              </w:rPr>
              <w:t xml:space="preserve"> Valsts ieņēmumu dienesta administrēto nodokļu (nodevu) apmēra kopsummām, samazinot to par nodokļu summu, kas atmaksāta no budžeta, atsevišķi norādot valsts budžetā samaksāto un no valsts budžeta atmaksāto pievienotās vērtības nodokļa summu, iedzīvotāju ienākuma nodokļa kopsummu un valsts sociālās apdrošināšanas obligāto iemaksu kopsummu, kā arī vidējo nodarbināto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publicēt informāciju par ceturksnī samaksāto (faktiski ceturkšņa ietvaros vienotajā nodokļu kontā attiecināto summu nodokļu saistību segšanai) nodokļu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LPS iebildumu, secināts, ka esošās nodokļu sistēmas ietvaros nav lietderīgi publiskot informāciju par maksājamo nodokļu apmēru, lai uzzinātu kādu daļu no darbiniekam ieturētā iedzīvotāju ienākuma nodokļa darba devējs nav laikus iemaksājis budžetā, jo šāda informācija bez padziļinātas analīzes nav tieši izmantojama un salīdzināma.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ir tiesības precizēt nodokļu deklarācijas trīs gadu laikā no maksāšanas termiņa (likuma "Par nodokļiem un nodevām" 16.panta pirmās daļas 6.punkts) un veiktais maksājums netiks attiecināts konkrētā publicēšanas periodā aprēķinātajam nodokļu maksājumam, bet tiks attiecināts iepriekšējos periodos veiktajam aprēķina precizējumam. Salīdzināma situācija ir arī atliktajiem, sadalītajiem un kavētajiem nodokļu maksājumiem. Tāpēc informācija par ceturksnī maksājamo nodokļu apmēra kopsummu nav publicējama kopā ar samaksāto nodokļa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informācija par konkrētā komersanta nodokļu parādu apmēru jau tiek publiskota likuma "Par nodokļiem un nodevām" 18.panta pirmās daļas 8.punktā noteiktajā kartībā. Savukārt ar informāciju par samaksāto algas nodokļu apmēru privātpersona par sevi var iepazīties, izmantojot portāla latvija.lv nodrošināto e-pakalpojumu.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papildināt likuma “Par nodokļiem un nodevām” 18.panta pirmās daļas 8.</w:t>
            </w:r>
            <w:r w:rsidR="00000000" w:rsidRPr="00000000" w:rsidDel="00000000">
              <w:rPr>
                <w:vertAlign w:val="superscript"/>
                <w:rtl w:val="0"/>
              </w:rPr>
              <w:t xml:space="preserve">1</w:t>
            </w:r>
            <w:r w:rsidR="00000000" w:rsidRPr="00000000" w:rsidDel="00000000">
              <w:rPr>
                <w:rtl w:val="0"/>
              </w:rPr>
              <w:t xml:space="preserve">punktu ar informāciju par komersantu ceturksnī maksājamā nodokļa apmēru būtiski paplašina sabiedrībai sniedzamās VID uzkrātās informācijas apmēru. Turklāt šādas informācijas sagatavošanai un publicēšanai VID nāktos izstrādāt jaunu tehnisko risinājumu, kas aprēķinātu ceturksnī maksājamo nodokli atbilstoši iesniegtajām deklarācijām un to precizējumiem, piešķirtajiem un atceltajiem samaksas termiņa pagarinājumiem, piešķirtajiem un atceltajiem labprātīgās nomaksas grafikiem, zvērinātu tiesu izpildītāju piedzītajām summām, u.c., kura finansēšanai VID budžetā vidējā termiņā nav paredzēti līdzekļi un tādus nav paredzēts piešķirt arī no valsts budžeta, tāpēc iniciatīva nav virzāma iekļaušanai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nav arī izdiskutēts un saskaņots ar sadarbības partneriem – uzņēmējus un daba devējus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Finanšu ministrija var atbalstīt tikai tādu grozījumu iekļaušanu likumprojektā, kuri no priekšlikumu iesniedzēju puses (ņemot vērā, ka tam ir vislabāk zināmi apsvērumi grozījumu nepieciešamībai) ir vispusīgi un objektīvi izvērtēti un par kuriem ir sniegta visa normatīvajos aktos noteiktā informācija par sākotnējās ietekmes izvērtējuma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nodrošināt nodokļu (nodevu) iekasēšanas publiskumu, reizi ceturksnī līdz ceturksnim sekojošā mēneša 15. datumam publicējot informāciju par nodokļu maksātāju (komersantu) attiecīgajā ceturksnī samaksāto Valsts ieņēmumu dienesta administrēto nodokļu (nodevu) apmēra kopsummām, samazinot to par nodokļu summu, kas atmaksāta no budžeta, atsevišķi norādot valsts budžetā samaksāto un no valsts budžeta atmaksāto pievienotās vērtības nodokļa summu, iedzīvotāju ienākuma nodokļa kopsummu un valsts sociālās apdrošināšanas obligāto iemaksu kopsummu, kā arī vidējo nodarbināto personu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nodrošināt nodokļu (nodevu) iekasēšanas publiskumu, reizi ceturksnī līdz ceturksnim sekojošā mēneša 15. datumam publicējot informāciju par nodokļu maksātāju (komersantu) attiecīgajā ceturksnī samaksāto Valsts ieņēmumu dienesta administrēto nodokļu (nodevu) apmēra kopsummām, samazinot to par nodokļu summu, kas atmaksāta no budžeta, atsevišķi norādot valsts budžetā samaksāto un no valsts budžeta atmaksāto pievienotās vērtības nodokļa summu, iedzīvotāju ienākuma nodokļa kopsummu un valsts sociālās apdrošināšanas obligāto iemaksu kopsummu, kā arī vidējo nodarbināto personu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noteikti atbalsta paredzēto grozījumu- nevis reizi gadā, bet gan reizi ceturksnī publicēt samaksātos nodokļus. Vienlaikus vēršam uzmanību uz faktu, ka līdz šim tiek publicēti tikai iemaksātie nodokļi, bet netiek publiskots, piemēram, no darba ņēmējiem ieturētais nodoklis, tādējādi publiski nav zināms - kādu daļu no darbiniekam ieturētā iedzīvotāju ienākuma nodokļa darba devējs nav laikus iemaksājis budžetā. Tādējādi, lai veicinātu godprātību starp nodokļu maksātājiem, LPS ieskatā būtu jāpublisko ne tikai attiecīgajā laika periodā faktiski maksājamie nodokļi, bet arī par attiecīgo laika periodu maksājamie nodokļi, it īpaši apstākļos, kad VID ir ieviesis nodokļu uzskaiti pēc uzkrājuma principa- tātad ir zināms- kādu maksājamo nodokļu apjomu maksātājs ir aprēķinājis un deklarējis VID.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8.</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nodrošināt nodokļu (nodevu) iekasēšanas publiskumu, reizi ceturksnī līdz ceturksnim sekojošā mēneša 15. datumam publicējot informāciju par nodokļu maksātāju (komersantu) attiecīgajā ceturksnī samaksāto un </w:t>
            </w:r>
            <w:r w:rsidR="00000000" w:rsidRPr="00000000" w:rsidDel="00000000">
              <w:rPr>
                <w:b w:val="1"/>
                <w:u w:val="single"/>
                <w:rtl w:val="0"/>
              </w:rPr>
              <w:t xml:space="preserve">maksājamo </w:t>
            </w:r>
            <w:r w:rsidR="00000000" w:rsidRPr="00000000" w:rsidDel="00000000">
              <w:rPr>
                <w:rtl w:val="0"/>
              </w:rPr>
              <w:t xml:space="preserve">Valsts ieņēmumu dienesta administrēto nodokļu (nodevu) apmēra kopsummām, samazinot to par nodokļu summu, kas atmaksāta no budžeta, atsevišķi norādot valsts budžetā samaksāto un no valsts budžeta atmaksāto pievienotās vērtības nodokļa summu, iedzīvotāju ienākuma nodokļa kopsummu un valsts sociālās apdrošināšanas obligāto iemaksu kopsummu, kā arī vidējo nodarbināto personu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publicēt informāciju par ceturksnī samaksāto nodokļu apmēru. Izvērtējot LPS iebildumu secināts, ka esošās nodokļu sistēmas ietvaros nav lietderīgi publiskot informāciju, par maksājamo nodokļu apmēru, jo šāda informācija bez padziļinātas analīzes nav tieši izmantojama un salīdzināma.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ir tiesības precizēt nodokļu deklarācijas trīs gadu laikā no maksāšanas termiņa (likuma "Par nodokļiem un nodevām" 16.panta pirmās daļas 6.punkts) un veiktais maksājums netiks attiecināts konkrētā publicēšanas periodā aprēķinātajam nodokļu maksājumam, bet tiks attiecināts iepriekšējos periodos veiktajam aprēķina precizējumam. Tāpēc informācijas par ceturksnī maksājamo nodokļu apmēra kopsummu nav publicējama kopā ar samaksāto nodokļa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nodrošināt nodokļu (nodevu) iekasēšanas publiskumu, reizi ceturksnī līdz ceturksnim sekojošā mēneša 15. datumam publicējot informāciju par nodokļu maksātāju (komersantu) attiecīgajā ceturksnī samaksāto Valsts ieņēmumu dienesta administrēto nodokļu (nodevu) apmēra kopsummām, samazinot to par nodokļu summu, kas atmaksāta no budžeta, atsevišķi norādot valsts budžetā samaksāto un no valsts budžeta atmaksāto pievienotās vērtības nodokļa summu, iedzīvotāju ienākuma nodokļa kopsummu un valsts sociālās apdrošināšanas obligāto iemaksu kopsummu, kā arī vidējo nodarbināto personu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atvērto datu veidā tiek publicēta arī 18.panta pirmās daļas 8)punkltā noteiktā informācija: "8)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1.3 un 1.7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projekta "Nodokļu pakalpojumu automatizācija" ieviešanas gaitā izteikto Latvijas Pašvaldību savienības problēmjautājumu izvērtējumu" (21-TA-868) izstrādes laikā jau tika izvērtētas iespējas atvērto datu veidā publicēt likuma "Par nodokļiem un nodevām"  18.panta pirmās daļas 8.punktā noteikto informāciju un secināts, ka to efektīvāk ir turpināt publicēt vienkopus VID publiskojamo datu bāzē, nevis izdalīt informāciju par juridisko personu nodokļu parādiem un to publicēt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publicēto informāciju jau šobrīd var atlasīt ar automatizētiem rīkiem un izmantot tās publiskošanas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jāvērš uzmanība, ka LPS iebildumā nav norādīts datos balstīts ieguvums no informācijas publicēšanas divos datu avotos. Turklāt šādas informācijas publicēšanas vietas maiņa  radīs VID ievērojamas papildus izmaksas datu kopas izveidei publicēšanai atvērto datu veidā apmēram 30 000 euro un ikgadējās uzturēšanas izmaksas apmēram 5000 euro, kuru finansēšanas avots nav norādīts iebildumā.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tiesas spēkā stājušos spriedumos ir konstatēta nesamērīga fizisko personu datu apstrāde. Tas vēl vairāk norāda, ka LPS piedāvājums attiecībā uz informācijas par fizisko personu - saimnieciskās darbības veicēju – nodokļu parādu publicēšanu atvērto datu veidā jo īpaši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Finanšu ministrija var atbalstīt tikai tādu grozījumu iekļaušanu likumprojektā, kuri no priekšlikumu iesniedzēju puses (ņemot vērā, ka tam ir vislabāk zināmi apsvērumi grozījumu nepieciešamībai) ir vispusīgi un objektīvi izvērtēti un par kuriem ir sniegta visa normatīvajos aktos noteiktā informācija par sākotnējās ietekmes izvērtējuma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atvērto datu veidā tiek publicēta arī 18.panta pirmās daļas 20)punktā noteiktā informācija:"20) atbilstoši iekšzemes nodokļu maksātāju iesniegtajām nodokļu deklarācijām un NACE 2.red. klasifikācijas divu zīmju līmenim apkopot un nodrošināt publiski pieejamu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iekšzemes nodokļu maksātāju — darba devēju — nodarbināto darba ņēmēju mēneša vidējiem darba ienākumiem vismaz pirmajos trijos gada ceturkšņos pēdējo četru gada ceturkšņu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to, cik liela ir valstī vidējā viena divpadsmitā daļa no to fizisko personu deklarētā gada apliekamā ienākuma no saimnieciskās darbības, kuras ir reģistrētas kā saimnieciskās darbības veicējas un nenodarbina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Regulu (ES) 2016/679 par fizisku personu aizsardzību attiecībā uz personas datu apstrādi un šādu datu brīvu apriti un ar ko atceļ Direktīvu 95/46/EK (Vispārīgā datu aizsardzības regula) (turpmāk –Vispārīgā datu aizsardzības regula) satur aizliegumu atzīt fiziskās personas datus, tādā apjomā, kurā šo datu izmantošana ietilpst tvērumā par atkalizmantojamu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fizisko personu (arī tādu, kuras veic saimniecisko darbību), kura ietverta likuma "Par nodokļiem un nodevām" 18.panta pirmās daļas 20.punktā, Vispārīgās datu aizsardzības regulas izpratnē ir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tiesas spēkā stājušos spriedumos ir konstatēta nesamērīga fizisko personu datu apstrāde. Tas vēl vairāk norāda, ka priekšlikums publicēt atvērto datu veidā informāciju, kas satur fizisko personu datus,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izvērtējuma rezultātā tika secināts, ka VID uzkrātos likuma "Par nodokļiem un nodevām" 18.panta pirmās daļas 20.punktā noteiktos datus nav lietderīgi publicēt atvērto datu veidā, jo šāds risinājums nesasniegs informācijas publicēšanas mērķi un prasīs VID ievērojamus finanšu līdzekļus datu kopas risinājuma izstrādei publicēšanai atvērto datu veidā apmēram 30 000 </w:t>
            </w:r>
            <w:r w:rsidR="00000000" w:rsidRPr="00000000" w:rsidDel="00000000">
              <w:rPr>
                <w:i w:val="1"/>
                <w:rtl w:val="0"/>
              </w:rPr>
              <w:t xml:space="preserve">euro</w:t>
            </w:r>
            <w:r w:rsidR="00000000" w:rsidRPr="00000000" w:rsidDel="00000000">
              <w:rPr>
                <w:rtl w:val="0"/>
              </w:rPr>
              <w:t xml:space="preserve"> un ikgadējās uzturēšanas izmaksas apmēram 5000 </w:t>
            </w:r>
            <w:r w:rsidR="00000000" w:rsidRPr="00000000" w:rsidDel="00000000">
              <w:rPr>
                <w:i w:val="1"/>
                <w:rtl w:val="0"/>
              </w:rPr>
              <w:t xml:space="preserve">euro</w:t>
            </w:r>
            <w:r w:rsidR="00000000" w:rsidRPr="00000000" w:rsidDel="00000000">
              <w:rPr>
                <w:rtl w:val="0"/>
              </w:rPr>
              <w:t xml:space="preserve">, kuru finansēšanas avots nav norādīts iebildumā.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iebildumā nav norādīts datos balstīts ieguvums no informācijas publicēšanas divos datu avotos.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Finanšu ministrija var atbalstīt tikai tādu grozījumu iekļaušanu likumprojektā, kuri no priekšlikumu iesniedzēju puses (ņemot vērā, ka tam ir vislabāk zināmi apsvērumi grozījumu nepieciešamībai) ir vispusīgi un objektīvi izvērtēti un par kuriem ir sniegta visa normatīvajos aktos noteiktā informācija par sākotnējās ietekmes izvērtējuma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atvērto datu veidā tiek publicēta arī 18.panta pirmās daļas 22)punktā noteiktā informācija: "22) nodrošināt publiski pieejamu datubāzi (reģistru) par šā likuma 15.1 panta septītajā daļā noteiktajā kārtībā Valsts ieņēmumu dienesta Nodokļu maksātāju reģistrā reģistrētajiem nodokļu maksātājiem un nodokļu maksātāju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datu aizsardzības regula satur aizliegumu atzīt fiziskās personas datus, tādā apjomā, kurā šo datu izmantošana ietilpst tvērumā par atkalizmantojamu informāciju. Informācija par fizisko personu (arī tādu, kuras veic saimniecisko darbību), kura ietverta likuma "Par nodokļiem un nodevām" 18.panta pirmās daļas 22.punktā, Vispārīgās datu aizsardzības regulas izpratnē ir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tiesas spēkā stājušos spriedumos ir konstatēta nesamērīga fizisko personu datu apstrāde. Tas vēl vairāk norāda, ka LPS iebildums nav ņemams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izvērtējuma rezultātā tika secināts, ka VID uzkrātos likuma "Par nodokļiem un nodevām" 18.panta pirmās daļas 22.punktā noteiktos datus nav lietderīgi publicēt atvērto datu veidā, jo šāds risinājums nesasniegs informācijas publicēšanas mērķi un prasīs VID ievērojamus finanšu līdzekļus datu kopas risinājuma izstrādei publicēšanai atvērto datu veidā apmēram 30 000 </w:t>
            </w:r>
            <w:r w:rsidR="00000000" w:rsidRPr="00000000" w:rsidDel="00000000">
              <w:rPr>
                <w:i w:val="1"/>
                <w:rtl w:val="0"/>
              </w:rPr>
              <w:t xml:space="preserve">euro</w:t>
            </w:r>
            <w:r w:rsidR="00000000" w:rsidRPr="00000000" w:rsidDel="00000000">
              <w:rPr>
                <w:rtl w:val="0"/>
              </w:rPr>
              <w:t xml:space="preserve"> un ikgadējās uzturēšanas izmaksas apmēram 5000</w:t>
            </w:r>
            <w:r w:rsidR="00000000" w:rsidRPr="00000000" w:rsidDel="00000000">
              <w:rPr>
                <w:i w:val="1"/>
                <w:rtl w:val="0"/>
              </w:rPr>
              <w:t xml:space="preserve"> euro</w:t>
            </w:r>
            <w:r w:rsidR="00000000" w:rsidRPr="00000000" w:rsidDel="00000000">
              <w:rPr>
                <w:rtl w:val="0"/>
              </w:rPr>
              <w:t xml:space="preserve">, kuru finansēšanas avots nav norādīts iebildumā.  LPS iebildumā nav norādīts datos balstīts ieguvums no informācijas publicēšanas divos datu avotos.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Finanšu ministrija var atbalstīt tikai tādu grozījumu iekļaušanu likumprojektā, kuri no priekšlikumu iesniedzēju puses (ņemot vērā, ka tam ir vislabāk zināmi apsvērumi grozījumu nepieciešamībai) ir vispusīgi un objektīvi izvērtēti un par kuriem ir sniegta visa normatīvajos aktos noteiktā informācija par sākotnējās ietekmes izvērtējuma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atvērto datu veidā tiek publicēta arī 18.panta pirmās daļas 36)punktā noteiktā informācija: "36) lai veicinātu labprātīgu nodokļu saistību izpildi, nodrošināt publiski pieejamu Valsts ieņēmumu dienesta noteikto nodokļu maksātāju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plāno informācijas par nodokļu maksātāju reitinga kopējā novērtējuma informācijas publicēšanu arī atvērto datu.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saistīts ar apstākli, ka  kopš nodokļu maksātāju reitinga kopējā novērtējuma ieviešanas nepārtraukti tiek pētīti saņemtie priekšlikumi nodokļu maksātāju reitinga kopējā novērtējuma uzlabojumiem realizēšanas iespējām automatizētā risinājumā. Tā kā nodokļu maksātāju reitinga kopējā novērtējuma algoritms aizvien vēl ir pilnveidošanas procesā, šobrīd nav lietderīgi un samērīgi informāciju par nodokļu maksātāju reitinga kopējā novērtējuma publicēt atvērto datu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pantu, ka </w:t>
            </w:r>
            <w:r w:rsidR="00000000" w:rsidRPr="00000000" w:rsidDel="00000000">
              <w:rPr>
                <w:b w:val="1"/>
                <w:u w:val="single"/>
                <w:rtl w:val="0"/>
              </w:rPr>
              <w:t xml:space="preserve">arī visa pārējā informācija, kura ir publiska</w:t>
            </w:r>
            <w:r w:rsidR="00000000" w:rsidRPr="00000000" w:rsidDel="00000000">
              <w:rPr>
                <w:rtl w:val="0"/>
              </w:rPr>
              <w:t xml:space="preserve">, ir publiskojama atvērto datu portālā! Jo atvērto datu portāla mērķis ir padarīt ērti lietojamus datus trešajām pusēm. Ja publiskoto datu mērķis ir veicināt komercdarbības vides drošību, godīgu konkurenci un labprātīgu nodokļu (nodevu) saistību izpildi, kā arī sabiedrības tiesības uz informāciju, tad šo mērķi var sasniegt tikai tad, ja publiskotos datus ir ērti un ar automatizētām metodēm iespējams lietot. Nevar pat pieņemt, ka kāds palīdzēs VID  veikt tam noteiktos pienākumus, manuāli izgūstot publiskotos datus. Savukārt nodrošinot publiskoto datu automatizētu lietojumu ārpus VID, iespējamība, ka pati biznesa vide savos procesos iekļaus šo datu lietojumu, tādejādi pēc būtības palīdzot VID veikt tā pienākumus, ir daudz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esošā ES fondu apjoma valsts digitalizācijas projektiem, kā arī ar datu publiskošanas pamatmērķi- nodrošināt nodokļu iekasēšanu, nav izprotama FM vēlme, nenodot publiskos datus ērtā atkallietojamā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datu aizsardzības regula satur aizliegumu atzīt fiziskās personas datus, tādā apjomā, kurā šo datu izmantošana ietilpst tvērumā par atkalizmantojamu informāciju. Informācija par fizisko personu (arī tādu, kuras veic saimniecisko darbību), kura ietverta VID publiskojamo datu bāzē, Vispārīgās datu aizsardzības regulas izpratnē ir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tiesas spēkā stājušos spriedumos ir konstatēta nesamērīga fizisko personu datu apstrāde. Tas vēl vairāk norāda, ka LPS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izvērtējuma rezultātā tika secināts, ka VID publiskojamo datu bāzē publicētos fizisko personu datus nav pieļaujams publicēt atvērto datu veidā. Turklāt tikai atsevišķas datu kopas datus nav lietderīgi publicēt atvērto datu veidā, jo šāds risinājums nesasniegs informācijas publicēšanas mērķi un prasīs VID ievērojamus finanšu līdzekļus katras datu kopas risinājuma izstrādei publicēšanai atvērto datu veidā apmēram 30 000 </w:t>
            </w:r>
            <w:r w:rsidR="00000000" w:rsidRPr="00000000" w:rsidDel="00000000">
              <w:rPr>
                <w:i w:val="1"/>
                <w:rtl w:val="0"/>
              </w:rPr>
              <w:t xml:space="preserve">euro </w:t>
            </w:r>
            <w:r w:rsidR="00000000" w:rsidRPr="00000000" w:rsidDel="00000000">
              <w:rPr>
                <w:rtl w:val="0"/>
              </w:rPr>
              <w:t xml:space="preserve">un ikgadējās uzturēšanas izmaksas apmēram 5000 </w:t>
            </w:r>
            <w:r w:rsidR="00000000" w:rsidRPr="00000000" w:rsidDel="00000000">
              <w:rPr>
                <w:i w:val="1"/>
                <w:rtl w:val="0"/>
              </w:rPr>
              <w:t xml:space="preserve">euro</w:t>
            </w:r>
            <w:r w:rsidR="00000000" w:rsidRPr="00000000" w:rsidDel="00000000">
              <w:rPr>
                <w:rtl w:val="0"/>
              </w:rPr>
              <w:t xml:space="preserve">, kuru finansēšanas avots nav norādīts iebildumā.  LPS iebildumā nav norādīts datos balstīts ieguvums no informācijas publicēšanas divos datu avotos.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Finanšu ministrija var atbalstīt tikai tādu grozījumu iekļaušanu likumprojektā, kuri no priekšlikumu iesniedzēju puses (ņemot vērā, ka tam ir vislabāk zināmi apsvērumi grozījumu nepieciešamībai) ir vispusīgi un objektīvi izvērtēti un par kuriem ir sniegta visa normatīvajos aktos noteiktā informācija par sākotnējās ietekmes izvērtējuma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12.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pārējā informācija, kura ir publiska, nebūtu publiskojama atvērto datu portālā? jo atvērto datu portāla mērķis ir padarīt ērti lietojamus datus trešajām pusēm. Ja publiskoto datu mērķis ir veicināt komercdarbības vides drošību, godīgu konkurenci un labprātīgu nodokļu (nodevu) saistību izpildi, kā arī sabiedrības tiesības uz informāciju, tad šo mērķi var sasniegt tikai tad, ja publiskotos datus ir ērti un ar automatizētām metodēm iespējams lietot. Nevar pat pieņemt, ka kāds palīdzēs VID veikt tam noteiktos pienākumus, manuāli izgūstot publiskotos datus. Savukārt nodrošinot publiskoto datu automatizētu lietojumu ārpus VID, iespējamība, ka pati biznesa vide savos procesos iekļaus šo datu lietojumu, tādejādi pēc būtības palīdzot VID veikt tā pienākumus, ir daudz lielāka.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laikā tika izvērtēts gan VID publiski pieejamās informācijas pieprasījumu skaits, gan VID atvērto datu veidā publiskotās informācijas pieprasījumu skaits. Izvērtējuma rezultātā tika secināts, ka privātpersonas ar atšķirīgu intensitāti izmanto VID publiskoto informāciju. Izvērtējuma rezultātā tika atlasītas tās datu kopas, kuras visvairāk tiek izmantotas un tām izstrādāts publiskošanas atvērto datu veidā risinājums. VID katras datu kopas publicēšana atvērto datu veidā un risinājuma uzturēšana izmaksā ievērojamus budžeta līdzekļus, tāpēc projekta izstrādes laikā tika pieņemts lēmums atvērto datu veidā publiskot tikai tās datu kopas, kuras aktīvi izmanto privātpersonas, lai lietderīgi izlietotu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 kas iegūstama no Publiskojamo datu bāzes, izmantojot datu atlases formu, ir publiska un tā ir izmantojama publicēšanas mērķa sasniegšanai, tas nozīmē, ka nav aizliegta automatizētu sistēmu vai iekārtu pielāgošana datu ieguvei no Publiskojamo datu bāzes saskarnes normatīvajos aktos noteiktajā apjomā informācijas publicēšanas mērķa sasniegšanai. Jebkura ieinteresētā persona var pastāvīgi izstrādāt risinājumu automātiskās informācijas izgūšanai no Publiskojamo datu bāzes bez VID iesaistes, un veikt savu sadarbības partnera vai klienta riska izvērtēšanu, tai skaitā, izgūstot informāciju ar automatizētiem rīkiem par VID publiskotajiem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12.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atvērto datu veidā tiek publicēta arī 18.panta pirmās daļas 36)punktā noteiktā informācija: "36) lai veicinātu labprātīgu nodokļu saistību izpildi, nodrošināt publiski pieejamu Valsts ieņēmumu dienesta noteikto nodokļu maksātāju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pamatot kāpēc tā lai arī publiska, bet nebūtu publicējama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maksātāju reitinga kopējais novērtējums šobrīd ir pilnveidošanas procesā un uzskatām, ka šobrīd nav lietderīgi un samērīgi informāciju par nodokļu maksātāju reitinga kopējo novērtējumu publicēt arī atvērto datu veidā. Pēc nodokļu maksātāju reitinga kopējā novērtējuma algoritma pilnveides izskatīsim iespēju arī informāciju par nodokļu maksātāju reitinga kopējo novērtējumu publiskot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 kas iegūstama no Publiskojamo datu bāzes izmantojot datu atlases formu, ir publiska un tā ir izmantojama publicēšanas mērķa sasniegšanai, tas nozīmē, ka nav aizliegta automatizētu sistēmu vai iekārtu pielāgošana datu ieguvei no Publiskojamo datu bāzes saskarnes normatīvajos aktos noteiktajā apjomā informācijas publicēšanas mērķa sasniegšanai. Jebkura ieinteresētā persona var pastāvīgi izstrādāt risinājumu automātiskās informācijas izgūšanai no Publiskojamo datu bāzes bez VID iesaistes, un veikt savu sadarbības partnera vai klienta riska izvērtēšanu, tai skaitā izgūstot informāciju ar automatizētiem rīkiem par VID publiskotajiem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12.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atvērto datu veidā tiek publicēta arī 18.panta pirmās daļas 22)punktā noteiktā informācija: "22) nodrošināt publiski pieejamu datubāzi (reģistru) par šā likuma 15.1 panta septītajā daļā noteiktajā kārtībā Valsts ieņēmumu dienesta Nodokļu maksātāju reģistrā reģistrētajiem nodokļu maksātājiem un nodokļu maksātāju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pamatot kāpēc tā lai arī publiska, bet nebūtu publicējama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tika secināts, ka nav nosakāms skaidrs mērķis datu par likuma "Par nodokļiem un nodevām" 15.</w:t>
            </w:r>
            <w:r w:rsidR="00000000" w:rsidRPr="00000000" w:rsidDel="00000000">
              <w:rPr>
                <w:vertAlign w:val="superscript"/>
                <w:rtl w:val="0"/>
              </w:rPr>
              <w:t xml:space="preserve">1</w:t>
            </w:r>
            <w:r w:rsidR="00000000" w:rsidRPr="00000000" w:rsidDel="00000000">
              <w:rPr>
                <w:rtl w:val="0"/>
              </w:rPr>
              <w:t xml:space="preserve">panta septītajā daļā noteiktās informācijas par VID reģistrētajiem nodokļu maksātājiem publicēšanai atvērto datu veidā, jo tā ir informācija par fiziskām personām un informācijas apstrādes mērķi var  sasniegts ar mazāku fizisko personu tiesību aizskārumu, informāciju publicējot līdzšinējā kārtībā VID tīmekļa 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VID reģistrēto struktūrvienību informācijas publicēšanu atvērto datu portālā tiks izvērtēta pēc struktūrvienību reģistrācijas procesa pilnīgas ieviešanas Maksājumu administrēšanas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 kas iegūstama no Publiskojamo datu bāzes izmantojot datu atlases formu, ir publiska un tā ir izmantojama publicēšanas mērķa sasniegšanai, tas nozīmē, ka nav aizliegta automatizētu sistēmu vai iekārtu pielāgošana datu ieguvei no Publiskojamo datu bāzes saskarnes normatīvajos aktos noteiktajā apjomā informācijas publicēšanas mērķa sasniegšanai. Jebkura ieinteresētā persona var pastāvīgi izstrādāt risinājumu automātiskās informācijas izgūšanai no Publiskojamo datu bāzes bez VID iesaistes, un veikt savu sadarbības partnera vai klienta riska izvērtēšanu, tai skaitā izgūstot informāciju ar automatizētiem rīkiem par VID publiskotajiem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12.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atvērto datu veidā tiek publicēta arī 18.panta pirmās daļas 20)punktā noteiktā informācija:"20) atbilstoši iekšzemes nodokļu maksātāju iesniegtajām nodokļu deklarācijām un NACE 2.red. klasifikācijas divu zīmju līmenim apkopot un nodrošināt publiski pieejamu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iekšzemes nodokļu maksātāju — darba devēju — nodarbināto darba ņēmēju mēneša vidējiem darba ienākumiem vismaz pirmajos trijos gada ceturkšņos pēdējo četru gada ceturkšņu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to, cik liela ir valstī vidējā viena divpadsmitā daļa no to fizisko personu deklarētā gada apliekamā ienākuma no saimnieciskās darbības, kuras ir reģistrētas kā saimnieciskās darbības veicējas un nenodarbina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pamatot kāpēc tā lai arī publiska, bet nebūtu publicējama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laikā tika izvērtēta likuma "Par nodokļiem un nodevām" 18.panta pirmās daļas 20.punktā noteiktās informācijas publicēšana atvērto datu veidā. Izvērtējumā tika secināts, ka minētā informācija mašīnlasāmā veidā ir pieejama VID tīmekļa vietnē un to nav lietderīgi pārveidot atvērto datu portālā publicējamā formātā un uzturēt divus salīdzināmus risinājumus informācijas publicēšanai. Turklāt VID tīmekļa vietnē šī informācija tiek piedāvāta analizētā veidā, ko nevarēs nodrošināt atvērto datu portālā un analīze būs jāveic katram lietotājam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 kas iegūstama no Publiskojamo datu bāzes izmantojot datu atlases formu, ir publiska un tā ir izmantojama publicēšanas mērķa sasniegšanai, tas nozīmē, ka nav aizliegta automatizētu sistēmu vai iekārtu pielāgošana datu ieguvei no Publiskojamo datu bāzes saskarnes normatīvajos aktos noteiktajā apjomā informācijas publicēšanas mērķa sasniegšanai. Jebkura ieinteresētā persona var pastāvīgi izstrādāt risinājumu automātiskās informācijas izgūšanai no Publiskojamo datu bāzes bez VID iesaistes, un veikt savu sadarbības partnera vai klienta riska izvērtēšanu, tai skaitā izgūstot informāciju ar automatizētiem rīkiem par VID publiskotajiem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12.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atvērto datu veidā tiek publicēta arī 18.panta pirmās daļas 8)punkltā noteiktā informācija: "8)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1.3 un 1.7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pamatot - kāpēc informācija par kopieņēmumiem pa nodokļu veidiem varētu nebūt atvērto datu portālā, kā arī pamatot - kāpēc nodokļu parādi, kuru kopsumma pārsniedz 150 euro varētu nebūt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piektās daļas otrais teikums paredz, ka šā panta pirmās daļas 8.punktā minētajā datubāzē var saņemt informāciju par personas parāda esamību vai neesamību, ievadot attiecīgā nodokļu maksātāja nosaukumu un reģistrācijas kodu vai fiziskās personas — saimnieciskās darbības veicēja — vārdu, uzvārdu un reģistrācijas kodu. Tādējādi VID Publiskojamo daru bāzē vienuviet publisko informāciju gan par fizisko personu- saimnieciskās darbības veicēju, gan juridisko personu nodokļu parādiem.  Informatīvā ziņojuma "Informatīvais ziņojums par projekta “Nodokļu pakalpojumu automatizācija” ieviešanas gaitā izteikto Latvijas Pašvaldību savienības problēmjautājumu izvērtējumu" (21-TA-868) izstrādes laikā tika izvērtēta iespēja atvērto datu veidā publiskot informāciju par fizisko personu nodokļu parādiem. Izvērtējuma rezultātā tika secināts, ka nav saskatāms skaidrs mērķis publicēt informāciju atvērto datu veidā Latvijas atvērto datu portālā par fizisko personu, tajā skaitā saimnieciskās darbības veicēju nodokļu parādiem.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likumprojekta, ne minētā  ziņojuma izstrādes laikā netika definēts skaidrs mērķis, kura sasniegšanai būtu publiskojama informācija par  visu fizisko personu nodokļu parādiem.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skaidra informācijas publicēšanas mērķa, nav iespējams izvērtēt  fizisko personu tiesību ierobežojuma atbilstību Eiropas Parlamenta un Padomes 2016. gada 27. aprīļa Regulu (ES) 2016/679 par fizisku personu aizsardzību attiecībā uz personas datu apstrādi un šādu datu brīvu apriti un ar ko atceļ Direktīvu 95/46/EK prasībām.  Informācija par fizisko personu (arī tādu, kuras veic saimniecisko darbību) nodokļu parādiem ir fizisko personu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informācija par nodokļu parādiem ir jāpublicē vienā vietā un šobrīd labākais risinājums ir Publiskojamo datu bāze. Informācija, kas iegūstama no Publiskojamo datu bāzes izmantojot datu atlases formu, ir publiska un tā ir izmantojama publicēšanas mērķa sasniegšanai, tas nozīmē, ka nav aizliegta automatizētu sistēmu vai iekārtu pielāgošana datu ieguvei no Publiskojamo datu bāzes saskarnes normatīvajos aktos noteiktajā apjomā informācijas publicēšanas mērķa sasniegšanai. Jebkura ieinteresētā persona var pastāvīgi izstrādāt risinājumu automātiskās informācijas izgūšanai no Publiskojamo datu bāzes bez VID iesaistes, un veikt savu sadarbības partnera vai klienta riska izvērtēšanu, tai skaitā izgūstot informāciju ar automatizētiem rīkiem par VID publiskotajiem nodokļu parādiem, atlasi veicot atbilstoši ievades formā noteiktajiem kritērijiem, t.i., juridiskās personas nosaukuma un reģistrācijas numura vai saimnieciskās darbības veicēja vārda un uzvārda un personas koda.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12.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Likumprojekta "Grozījumi likumā "Par nodokļiem un nodevām" (turpmāk - Likums)" 3. punktā paredzēts cita starpā papildināt Likuma 18. pantu ar vienpadsmito daļu, atbilstoši kurai Valsts ieņēmumu dienests nodrošina šā panta pirmās daļas 12. punktā minētās informācijas publicēšanu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Likuma 18. panta pirmās daļas 12. punkts noteic nodokļu administrācijas pienākumu nodrošināt publiski pieejamu Valsts ieņēmumu dienesta pievienotās vērtības nodokļa maksātāju reģistru. Konsekventi ar likumprojekta anotācijas 8.1.13. apakšpunktā norādīto secināms, ka likumprojekts paredz noteiktas informācijas par fizisko personu pieejamību atvērto datu veidā attiecībā uz PVN reģistrā esošām fiziskām personām. Tādējādi likumprojekts paredz personas datu apstrādi Datu regulas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tiesiskais pamats norādītajai datu apstrādei varētu būt Datu regulas 6. panta 1. punkta e) apakšpunkts, proti, apstrāde ir vajadzīga, lai izpildītu uzdevumu, ko veic sabiedrības interesēs vai īstenojot pārzinim likumīgi piešķirtās oficiālās pilnvaras. Vienlaikus, Datu regulas 6. panta 3. punktā ir noteikts,  ka Datu regulas 6. panta  1. punkta e) apakšpunktā minēto apstrādes pamatu, nolūku, kā arī konkrētus nosacījumus, nosaka ar Eiropas Savienības tiesību aktiem vai dalībvalsts tiesību aktiem, kas piemērojami pārzinim. Ņemot vērā minēto, personas datu apstrādes nolūks ir nosakāms normatīvajā aktā. Norādām, ka personas datu apstrādes nolūki nevarētu būt vairāki, piemēram, 4 vai 5, kā tas ir norādīts likumprojekta anotācijā, piemēram, kā nolūku norādot komercdarbības vides drošības veicināšanu, godīgu konkurenci un labprātīgu nodokļu saistību izpildi, un PVN sistēmas mērķu sasniegšanu. Šādā gadījumā samērīguma izvērtējums veicams attiecībā uz katru no šiem nolūkiem. Tāpat arī no anotācijas nav saprotams, kā tieši šādas informācijas publicēšana veicinās efektīvu nodokļu iekasēšanu.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atklātības likuma 1. panta  6. punktā ir skaidrots, ka atvērtie dati ir brīvi pieejama bezmaksas informācija bez atkalizmantošanas ierobežojumiem, kuru var rediģēt un automatizēti apstrādāt ar brīvi pieejamām lietojumprogrammām. No minētā skaidrojuma izriet, ka atvērtie dati ir dati, kuru izmantošanai nav nepieciešams nolūks. Ņemot vērā minēto un to, ka personas datu apstrāde ir veicama, ja  pastāv vismaz viens no Datu regulas 6. panta 1. punktā minētajiem tiesiskajiem pamatiem un atbilstošs nolūks, nav pieļaujama personas datu apstrāde atvērto datu 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Tāpat arī izvērtējams apstrādājamo personas datu apjoms. Atbilstoši datu minimizēšanas principam Datu regulas 5. panta 1. punkta c) apakšpunktā, izstrādājot tiesisko regulējumu nepieciešams izvērtēt, vai pastāv citi līdzekļi nolūka sasniegšanai un vai nolūku nevar sasniegt personas pamattiesību un pamatbrīvību mazāk ierobežojošā veidā. Proti, ja minēto nolūku iespējams sasniegt, apstrādājot mazāku datu apjomu, tādējādi ievērojot datu minimizēšanas principu, tad to sasniedz attiecīgajā veidā. No likumprojekta anotācijas izriet, ka tiks apstrādāti tādi fiziskas personas dati kā vārds, uzvārds, personas kods. Vienlaikus nav vērtēts, vai šis apjoms ir nepieciešams minētā nolūka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Datu regulā paredzētos noteikumus datu apstrādei, tajā skaitā attiecībā uz nolūka definēšanu, pievienotās vērtības nodokļa maksātāju reģistra publicēšana atvērto datu veidā nav iespējama atbilstoši atvērto datu noteiktajai definīcijai, kas paredz to pieejamību bez ierobežojumiem. Lai izvērtētu šādas datu apstrādes iespējamību, likumprojektā ir nepieciešams noteikt datu apstrādes nolūku un veikt samērīguma izvērtējumu tieši attiecībā uz šo nolūku, proti, kā informācijas publicēšana veicinās efektīvu nodokļu iekasēšanu. Savukārt anotācijā jāskaidro, vai nepastāv citi tikpat efektīvi līdzekļi, kas mērķi ļauj sasniegt personas tiesības uz datu aizsardzību mazāk aizskarošā veidā, tostarp attiecībā uz apstrādājamo personas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paredzot, ka atvērto datu portālā netiks publiskota informācija par fiziskām personām, kuras ir reģistrētas pievienotās vērtības nodokļa maksātāju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12.punktā minēto informāciju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 22.punktā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pirmās daļas 28.punktā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18.panta pirmās daļas 8., 8.</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12., 14., 19., 22., 28., 29., 30., 34., 35. un 36.punktā, 25. panta ceturtajā daļā, 34.</w:t>
            </w:r>
            <w:r w:rsidR="00000000" w:rsidRPr="00000000" w:rsidDel="00000000">
              <w:rPr>
                <w:vertAlign w:val="superscript"/>
                <w:rtl w:val="0"/>
              </w:rPr>
              <w:t xml:space="preserve">1</w:t>
            </w:r>
            <w:r w:rsidR="00000000" w:rsidRPr="00000000" w:rsidDel="00000000">
              <w:rPr>
                <w:rtl w:val="0"/>
              </w:rPr>
              <w:t xml:space="preserve"> panta astotajā daļā un 61. panta divpadsmitajā daļā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no publiskojamās informācijas tiktu izslēgta tā informācija, kuru nosaka likuma 25.panta pirmā daļa. Lūdzam precizēt normas, viennozīmīgi nosakot, ka šo informāciju ne tikai nav aizliegts izpaust, bet informāciju par Valsts ieņēmumu dienesta dzēstajiem nodokļu parādiem, nokavējuma naudām un soda naudām ir obligāti jāpublisko, turklāt nevis kopsummās, bet katram nodokļu maksātājam dzēstajām summām. Jo tikai tādā veidā sabiedrība var gūt pārliecību par Valsts ieņēmumu dienesta faktisko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25.panta pirmā daļa  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budžetā pilnīgi vai daļēji ieskaitāmo nodokļu parādus, kā arī nokavējuma naudas un soda naudas dzēš Valsts ieņēmumu dienests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(izslēgts ar 13.12.2012.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(izslēgts ar 11.12.2008.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fiziskajai personai — nodokļu maksātājam — viņa nāves gadījumā, ja nav iespējams no mantiniekiem piedzīt nodokļu parādus, kā arī ar tiem saistītās soda naudas, nokavējuma naudas;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nodokļu maksātājam attiecībā uz bezstrīda kārtībā piedzenamiem nokavētiem nodokļu maksājumiem - ja lēmums par nokavēto nodokļu maksājumu piedziņu ir zaudējis spēku saskaņā ar šā likuma 26.panta devītās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nodokļu maksātājam — šā likuma 26.panta 6.1 daļā paredzētajā gadījumā, ja triju gadu laikā no maksājuma termiņa iestāšanās nav pieņemts lēmums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individuālajam (ģimenes) uzņēmumam (arī zemnieku vai zvejnieku saimniecībai) — dibinātāja (īpašnieka) nāves gadījumā, ja nav iespējams no mantiniekiem piedzīt nodokļu parādus, kā arī soda naudas un nokavējuma naudas;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nodokļu maksātājam — ja nodokļu maksātājs normatīvajos aktos paredzētajos gadījumos ir izslēgts no Uzņēmumu reģistra reģistriem un, ja to paredz Komerclikums, iestājas kreditoru prasījumu tiesību noilgums."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veikti redakcionāli grozījumi, lai likumā tehniski sakārtotu atsauces uz normām, kas nosaka informācijas publiskošanas kārtību. Informācijas par dzēstajiem nodokļu parādiem publiskošanas kārtību nosaka likuma "Par nodokļiem un nodevām" 25.panta ceturtā daļa, nevis pirmā daļa. Tādējādi likumprojektā nav paredzēts atteikties no informācijas par dzēstajiem nodokļu parādiem publiskošanas, bet tiek veiktas darbības regulējuma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iebildumā nav norādīts datos balstīts ieguvums no informācijas publicēšanas iebildumā izteiktajā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Finanšu ministrija var atbalstīt tikai tādu grozījumu iekļaušanu likumprojektā, kuri no priekšlikumu iesniedzēju puses (ņemot vērā, ka tam ir vislabāk zināmi apsvērumi grozījumu nepieciešamībai) ir vispusīgi un objektīvi izvērtēti un par kuriem ir sniegta visa normatīvajos aktos noteiktā informācija par sākotnējās ietekmes izvērtējuma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18.panta pirmās daļas 8., 8.</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12., 14., 19., 22., 28., 29., 30., 34., 35. un 36.punktā, 25. panta ceturtajā daļā, 34.</w:t>
            </w:r>
            <w:r w:rsidR="00000000" w:rsidRPr="00000000" w:rsidDel="00000000">
              <w:rPr>
                <w:vertAlign w:val="superscript"/>
                <w:rtl w:val="0"/>
              </w:rPr>
              <w:t xml:space="preserve">1</w:t>
            </w:r>
            <w:r w:rsidR="00000000" w:rsidRPr="00000000" w:rsidDel="00000000">
              <w:rPr>
                <w:rtl w:val="0"/>
              </w:rPr>
              <w:t xml:space="preserve"> panta astotajā daļā un 61. panta divpadsmitajā daļā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22. panta pirmās daļas 3. punktā skaitļus un vārdus “8., 8.</w:t>
            </w:r>
            <w:r w:rsidR="00000000" w:rsidRPr="00000000" w:rsidDel="00000000">
              <w:rPr>
                <w:vertAlign w:val="superscript"/>
                <w:rtl w:val="0"/>
              </w:rPr>
              <w:t xml:space="preserve">2</w:t>
            </w:r>
            <w:r w:rsidR="00000000" w:rsidRPr="00000000" w:rsidDel="00000000">
              <w:rPr>
                <w:rtl w:val="0"/>
              </w:rPr>
              <w:t xml:space="preserve">, 12., 14., 22., 28., 29., 30., 34., 35. un 36 punktā, 24. panta otrajā daļā un 25. panta pirmajā daļā” ar skaitļiem un vārdiem “8., 8.</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12., 14., 19., 22., 28., 29., 30., 34., 35. un 36.punktā, 34.</w:t>
            </w:r>
            <w:r w:rsidR="00000000" w:rsidRPr="00000000" w:rsidDel="00000000">
              <w:rPr>
                <w:vertAlign w:val="superscript"/>
                <w:rtl w:val="0"/>
              </w:rPr>
              <w:t xml:space="preserve">1</w:t>
            </w:r>
            <w:r w:rsidR="00000000" w:rsidRPr="00000000" w:rsidDel="00000000">
              <w:rPr>
                <w:rtl w:val="0"/>
              </w:rPr>
              <w:t xml:space="preserve"> panta astotajā daļā un 61. panta divpadsmitajā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atsauces uz  24. panta otro daļu izslēgšanu. Iebilstam pret  atsauces uz 25. panta pirmo daļu izslēgšanu, jo spēkā esošā norma paredz, ka VID drīkst publiskot kādi Valsts budžetā pilnīgi vai daļēji ieskaitāmo nodokļu parādi, kā arī nokavējuma naudas un soda naudas ir dzēsis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aizstājot atsauci  likuma 22.panta pirmās daļas 3. punktā uz likuma 25.panta pirmo daļu ar atsauci uz 25.panta ceturto daļu, kurā paredzēta likuma 25.panta pirmajā daļā noteiktās informācijas publiskošanas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izvērtējot likuma "Par nodokļiem un nodevām" 22.panta pirmās daļās 3.punktā sniegto atsauci uz 24.panta otro daļu un 25.panta pirmo daļu, secināms, ka minētā atsauce nav aktuāla un izslēdzama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22.panta otrās daļas 7.punkta pamata redakcijā, kas bija spēkā no 1995.gada 1.aprīļa, bija noteikts, ka nodokļu administrācijas ierēdnis (darbinieks) jautājumos, kas attiecas uz nodokļu maksātāju, bez maksātāja atļaujas drīkst informēt citas personas – saskaņā ar šā likuma 18.panta 8.punktu, 24.panta otro daļu un 25.panta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nodokļiem un nodevām" 24.panta otrās daļas pamata redakcijā, kas bija spēkā no 1995.gada 1.aprīļa, bija noteikts, ka “Ministru kabineta noteiktajā kārtībā tā pilnvarotai institūcijai ir tiesības pagarināt uzņēmumiem valsts budžetā ieskaitāmo nokavēto nodokļu maksājumu termiņu līdz vienam gadam, bet privatizētiem vai privatizējamiem uzņēmumiem — valsts budžetā ieskaitāmo līdz privatizācijas brīdim nokavēto nodokļu maksājumu termiņu līdz trim gadiem, neaprēķinot šajā likumā noteikto nokavējuma naudu pamatparādam, kā arī samazināt iepriekš aprēķināto nokavējuma naudu, bet ne vairāk kā par 50 procentiem. Šajā daļā noteikto nodokļu nomaksas termiņu pagarinājumu drīkst piešķirt uzņēmumiem, kuriem nodokļu parādi izveidojušies no uzņēmuma neatkarīgu apstākļu dēļ, ja tie apdraud uzņēmuma maksātspēju, tā privatizācijas iespējas un turpmākos maksājumus budžetā. Līdz ar lūgumu par nodokļu nomaksas termiņu pagarinājumu jāiesniedz uzņēmējdarbības plāns parāda nomaksai. Lēmumi par nokavēto nodokļu nomaksas termiņu pagarināšanu publicējami laikrakstā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saskaņā ar likuma "Par nodokļiem un nodevām" 22.panta otrās daļas 7.punkta pamata redakciju nodokļu administrācijas ierēdnis (darbinieks) bija tiesīgs izpaust informāciju par uzņēmumiem, tostarp privatizētiem vai privatizējamiem uzņēmumiem, kuriem bija pagarināts nokavēto nodokļu maksājumu termiņš līdz vienam gadam vai līdz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spēkā esošo likuma "Par nodokļiem un nodevām"  24.panta redakciju gadījumi, kuros nodokļu administrācija ir tiesīga pagarināt nokavēto nodokļu maksājumu termiņus, ir noteikti minētā panta  pirmajā, 1.</w:t>
            </w:r>
            <w:r w:rsidR="00000000" w:rsidRPr="00000000" w:rsidDel="00000000">
              <w:rPr>
                <w:vertAlign w:val="superscript"/>
                <w:rtl w:val="0"/>
              </w:rPr>
              <w:t xml:space="preserve">3 </w:t>
            </w:r>
            <w:r w:rsidR="00000000" w:rsidRPr="00000000" w:rsidDel="00000000">
              <w:rPr>
                <w:rtl w:val="0"/>
              </w:rPr>
              <w:t xml:space="preserve">un 1.</w:t>
            </w:r>
            <w:r w:rsidR="00000000" w:rsidRPr="00000000" w:rsidDel="00000000">
              <w:rPr>
                <w:vertAlign w:val="superscript"/>
                <w:rtl w:val="0"/>
              </w:rPr>
              <w:t xml:space="preserve">7 </w:t>
            </w:r>
            <w:r w:rsidR="00000000" w:rsidRPr="00000000" w:rsidDel="00000000">
              <w:rPr>
                <w:rtl w:val="0"/>
              </w:rPr>
              <w:t xml:space="preserve">daļā, kas attiecīgi nozīmē, ka likuma "Par nodokļiem un nodevām"  22.panta pirmās daļas 3.punktā ietvertā atsauce uz 24.panta otro daļu nav vairs aktuāla.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vērtē likuma "Par nodokļiem un nodevām" 25.panta pirmās daļas  pamata redakciju, kura bija spēkā līdz 1996.gada 4.jūlijam, tajā bija noteikts, ka “Valsts nodokļu un nodevu parādus, kā arī ar tiem saistītās soda naudas un nokavējuma naudas, kuru piedzīšana jāveic nodokļu administrācijai, bet kuras ar tiesas lēmumu atzītas maksātāja maksātnespējas vai tā neatrašanas dēļ nav iespējams piedzīt un kuru dzēšanas kārtība nav paredzēta, pēc nodokļu administrācijas priekšlikuma dzēš finanšu ministrs. Finanšu ministrija laikrakstā "Latvijas Vēstnesis" publicē informāciju par dzēstajiem valsts nodokļu un nodevu parādiem.”.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informācijas publicēšanas nosacījums izriet no likuma "Par nodokļiem un nodevām"  25.panta ceturtās daļas, kurā noteikts, ka Valsts ieņēmumu dienests vai attiecīgās pašvaldības reizi ceturksnī publicē savā tīmekļvietnē informāciju par nodokļu parādu dzēšanu, ja normatīvajos aktos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atsauce likuma “Par nodokļiem un nodevām”  22.panta pirmās daļas 3.punktā ir sniedzama uz likuma 25.panta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18.panta pirmās daļas 8., 8.</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12., 14., 19., 22., 28., 29., 30., 34., 35. un 36.punktā, 25. panta ceturtajā daļā, 34.</w:t>
            </w:r>
            <w:r w:rsidR="00000000" w:rsidRPr="00000000" w:rsidDel="00000000">
              <w:rPr>
                <w:vertAlign w:val="superscript"/>
                <w:rtl w:val="0"/>
              </w:rPr>
              <w:t xml:space="preserve">1</w:t>
            </w:r>
            <w:r w:rsidR="00000000" w:rsidRPr="00000000" w:rsidDel="00000000">
              <w:rPr>
                <w:rtl w:val="0"/>
              </w:rPr>
              <w:t xml:space="preserve"> panta astotajā daļā un 61. panta divpadsmitajā daļā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w:t>
            </w:r>
            <w:r w:rsidR="00000000" w:rsidRPr="00000000" w:rsidDel="00000000">
              <w:rPr>
                <w:vertAlign w:val="superscript"/>
                <w:rtl w:val="0"/>
              </w:rPr>
              <w:t xml:space="preserve">5</w:t>
            </w:r>
            <w:r w:rsidR="00000000" w:rsidRPr="00000000" w:rsidDel="00000000">
              <w:rPr>
                <w:rtl w:val="0"/>
              </w:rPr>
              <w:t xml:space="preserve"> pants. </w:t>
            </w:r>
            <w:r w:rsidR="00000000" w:rsidRPr="00000000" w:rsidDel="00000000">
              <w:rPr>
                <w:b w:val="1"/>
                <w:rtl w:val="0"/>
              </w:rPr>
              <w:t xml:space="preserve">Informācijas par pārrobežu maksājumiem izmantošana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lai veicinātu komercdarbības vides drošību, godīgu konkurenci un labprātīgu nodokļu (nodevu) saistību izpildi, Pievienotās vērtības nodokļa likuma 147.panta otrajā daļā minētajā gadījumā maksājumu pakalpojumu sniedzēju sniegto informāciju var izmantot nodokļu administrēšanas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5. pantā paredzēts papildināt likuma "Par nodokļiem un nodevām" V nodaļu ar 22.</w:t>
            </w:r>
            <w:r w:rsidR="00000000" w:rsidRPr="00000000" w:rsidDel="00000000">
              <w:rPr>
                <w:vertAlign w:val="superscript"/>
                <w:rtl w:val="0"/>
              </w:rPr>
              <w:t xml:space="preserve">5</w:t>
            </w:r>
            <w:r w:rsidR="00000000" w:rsidRPr="00000000" w:rsidDel="00000000">
              <w:rPr>
                <w:rtl w:val="0"/>
              </w:rPr>
              <w:t xml:space="preserve"> pantu, atbilstoši kuram Valsts ieņēmumu dienests (turpmāk - VID) Pievienotās vērtības nodokļa likuma (turpmāk - PVN likums) 147.panta otrajā daļā minētajā gadījumā maksājumu pakalpojumu sniedzēju sniegto informāciju var izmantot nodokļu administrēšanas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PVN likuma 147. panta otrās daļas izriet maksājumu pakalpojumu sniedzēja pienākums sniegt VID noteiktu informāciju par maksājumu saņēmējiem un pārrobežu maksājumiem. Savukārt Ministru kabineta noteikumu Nr. 39 "Kārtība, kādā Valsts ieņēmumu dienests saņem un sniedz informāciju par pārrobežu maksājumiem un maksājumu saņēmējiem" 7. punktā ir uzskaitīta informācija, ko maksājumu pakalpojumu sniedzējiem ir pienākums iesniegt VID un kas ietver arī personas datus. Ņemot vērā, ka šajā punktā norādīto datu apjoms ir pietiekami plašs, no likumprojekta nav saprotams, vai visi šie dati ir nepieciešami nolūka sasniegšanai. Tādējādi atbilstoši datu minimizēšanas principam noteikumu projekta anotācijā nepieciešams skaidrot datu apjoma nepieciešamību un to, vai mērķi nav iespējams sasniegt, personas datus apstrādājot mazākā apjomā.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2020/283 24.b panta pirmais punkts nosaka, ka katra dalībvalsts vāc informāciju par maksājumu saņēmējiem un maksājumiem, kas minēti Direktīvas 2006/112/EK 243.b pantā, savukārt otrais punkts nosaka, ka katra dalībvalsts savā valsts elektroniskajā sistēmā var glabāt saskaņā ar 1. punktu savākto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likumprojektu tiks noteikts Regulas 2020/283 24.b panta otrajā punktā VID iešķirto tiesību izmantošanas tiesiskais ietvars, nosakot saskanīgu mērķi MPS sniegto datu izmantošanai, t.i., novērst nodokļu krāpšanu un veicināt labprātīgu nodokļu saistību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saņems informācija par MPS klientiem (gan fiziskām, gan juridiskām), kuras saņem vairāk nekā 25 pārrobežu maksājumus ceturksnī, pirmšķietami secināms, ka šīs fiziskās personas ir personas, kas veic saimniecisko darbību un tām ir pienākums patstāvīgi aprēķināt un nomaksāt valsts budžetā nepieciešamos nodokļu maksājumus. Regulas Nr.2020/283 izstrādes laikā tika novērtēta gan fizisko personu tiesību ierobežojuma nepieciešamība šajā regulā noteikto mērķu sasniegšanai, gan arī noteikts maksājumu apmērs, kas norāda uz saimnieciskās darbības pastāvēšanu.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MPS iesniedzamie dati ietver pārrobežu maksājumu saņēmējus identificējošu informāciju, informāciju par maksājumu saņēmēju atrašanās vietu, kā arī katra maksājuma saņēmēja saņemtā maksājuma datus. Minētie dati nepieciešami maksājumu saņēmēju identificēšanai, iespējamās nereģistrētās nodokļu maksātāju saimnieciskās darbības konstatēšanai, iespējamās izvairīšanās no nodokļu nomaksas konstatēšanai. Ņemot vērā, ka MPS sniegs informāciju tikai par tām fiziskajām personām, kas pirmšķietami veic saimniecisko darbību, tad likumprojektā paredzētā fizisko personu datu apstrāde ir samērīga un atbilstoša Regulā Nr.2020/283 ietvertajam datu vākšanas mērķim un to nav iespējams sasniegt ar mazāku fizisko personu datu apstrādes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w:t>
            </w:r>
            <w:r w:rsidR="00000000" w:rsidRPr="00000000" w:rsidDel="00000000">
              <w:rPr>
                <w:vertAlign w:val="superscript"/>
                <w:rtl w:val="0"/>
              </w:rPr>
              <w:t xml:space="preserve">5</w:t>
            </w:r>
            <w:r w:rsidR="00000000" w:rsidRPr="00000000" w:rsidDel="00000000">
              <w:rPr>
                <w:rtl w:val="0"/>
              </w:rPr>
              <w:t xml:space="preserve"> pants. </w:t>
            </w:r>
            <w:r w:rsidR="00000000" w:rsidRPr="00000000" w:rsidDel="00000000">
              <w:rPr>
                <w:b w:val="1"/>
                <w:rtl w:val="0"/>
              </w:rPr>
              <w:t xml:space="preserve">Informācijas par pārrobežu maksājumiem izmantošana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lai veicinātu komercdarbības vides drošību, godīgu konkurenci un labprātīgu nodokļu (nodevu) saistību izpildi, Pievienotās vērtības nodokļa likuma 147.panta otrajā daļā minētajā gadījumā maksājumu pakalpojumu sniedzēju sniegto informāciju var izmantot nodokļu administrēšanas funkciju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Eiropas Savienības (turpmāk – ES) Padome ar mērķi apkarot pārrobežu krāpšanu PVN jomā, ko izraisa komersantu krāpnieciska rīcība pārrobežu tirdzniecībā un e-komercijā, 2019.gada novembrī Ekonomikas un finanšu padomes (ECOFIN) sanāksmē pieņēma jaunu regulējumu, ar ko tiek noteikta jauna pārrobežu datu apmaiņa – ieviesta centralizētā elektronisko maksājumu informācijas sistēma (turpmāk - CESOP), kuras ietvaros ES dalībvalstis veiks maksājumu datu apkopošanu un savstarpēju informācijas apmaiņu starp ES  dalībvalstu nodokļu administrācijām. [..] </w:t>
            </w:r>
            <w:r w:rsidR="00000000" w:rsidRPr="00000000" w:rsidDel="00000000">
              <w:rPr>
                <w:i w:val="1"/>
                <w:u w:val="single"/>
                <w:rtl w:val="0"/>
              </w:rPr>
              <w:t xml:space="preserve">Regulējums nosaka ierobežojumus no CESOP saņemto datu izmantošanai, bet neierobežo no MPS saņemto datu izmantošanu, atļaujot glabāt un izmantot no MPS saņemtos datus</w:t>
            </w:r>
            <w:r w:rsidR="00000000" w:rsidRPr="00000000" w:rsidDel="00000000">
              <w:rPr>
                <w:i w:val="1"/>
                <w:rtl w:val="0"/>
              </w:rPr>
              <w:t xml:space="preserve">, kas nosakāms ar nacionālās likumdošanas regulējumu.</w:t>
            </w:r>
            <w:r w:rsidR="00000000" w:rsidRPr="00000000" w:rsidDel="00000000">
              <w:rPr>
                <w:rtl w:val="0"/>
              </w:rPr>
              <w:t xml:space="preserve">" Aicinām konkretizēt, no kāda Eiropas Savienības tiesību akta un tā vienības izriet iepriekš minētais, attiecīgi arī izvērstāk pamatojot likumprojektā ietvertā regulējuma pieļaujamību un atbilstību Eiropas Savienības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2020/283 24.b panta pirmais punkts nosaka, ka katra dalībvalsts vāc informāciju par maksājumu saņēmējiem un maksājumiem, kas minēti Direktīvas 2006/112/EK 243.b pantā, savukārt otrais punkts nosaka, ka katra dalībvalsts savā valsts elektroniskajā sistēmā var glabāt saskaņā ar 1. punktu savākto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likumprojektu tiks noteikts Regulas 2020/283 24.b panta otrajā punktā VID iešķirto tiesību izmantošanas tiesiskais ietvars, nosakot saskanīgu mērķis MPS sniegto datu izmantošanai, t.i., novērst nodokļu krāpšanu un veicināt labprātīgu nodokļu saistību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saņems informācija par MPS klientiem (gan fiziskām, gan juridiskām), kuras saņem vairāk nekā 25 maksājumus ceturksnī, secināms, ka šīs fiziskās personas ir personas, kas veic saimniecisko darbību un tām ir pienākums patstāvīgi aprēķināt un nomaksāta valsts budžetā nepieciešamos nodokļu maksājumus. Regulas Nr.2020/283 izstrādes laikā tika novērtēta gan fizisko personu tiesību ierobežojuma nepieciešamība šajā regulā noteikto mērķu sasniegšanai, gan arī noteikts maksājumu apmērs, kas norāda uz saimnieciskās darbības pastāvēšanu.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MPS iesniedzamie dati ietver maksājumu saņēmējus identificējošu informāciju, informāciju par maksājumu saņēmēju atrašanās vietu, kā arī katra maksājuma saņēmēja saņemtā maksājuma datus. Minētie dati nepieciešami maksājumu saņēmēju identificēšanai, iespējamās nereģistrētās nodokļu maksātāju saimnieciskās darbības konstatēšanai, iespējamās izvairīšanās no nodokļu nomaksas konstatēšanai. Ņemot vērā, ka MPS sniegs informāciju tikai par tām fiziskajām personām, kas pirmšķietami veic saimniecisko darbību, tad likumprojektā paredzētā fizisko personu datu apstrāde ir samērīga un atbilstoša Regulā Nr.2020/283 ietvertajam datu vākšanas mērķim un to nav iespējams sasniegt ar mazāku fizisko personu datu apstrādes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dažviet minēta projektā ietverto normu sasaiste ar konkrētiem Eiropas Savienības tiesību aktiem (piemēram, Eiropas Parlamenta un Padomes 2003. gada 17. novembra Direktīvu Nr. 2003/98/EK par valsts sektora informācijas atkalizmantošanu, Padomes 2020. gada 18. februāra Direktīvu (ES) 2020/284, ar ko groza Direktīvu 2006/112/EK attiecībā uz konkrētu prasību ieviešanu maksājumu pakalpojumu sniedzējiem, Padomes 2020. gada 18. februāra Regulu (ES) 2020/283, ar ko groza Regulu (ES) Nr. 904/2010 attiecībā uz pasākumiem administratīvās sadarbības stiprināšanai, lai apkarotu ar PVN saistītu krāpšanu) un to prasībām. Lūdzam izvērtēt un, ja projektā ir ieviestas vai pārņemtas kādas Eiropas Savienības tiesību aktu normas, aizpildīt anotācijas 5. sadaļu, tostarp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precizētas atsauces, aizstājot atsauces uz direktīvu normām ar atsaucēm uz nacionālajiem tiesību aktiem, kuros transponētas minēto direktīvu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izvērtēt likuma "Par nodokļiem un nodevām" 7.</w:t>
            </w:r>
            <w:r w:rsidR="00000000" w:rsidRPr="00000000" w:rsidDel="00000000">
              <w:rPr>
                <w:b w:val="1"/>
                <w:i w:val="1"/>
                <w:vertAlign w:val="superscript"/>
                <w:rtl w:val="0"/>
              </w:rPr>
              <w:t xml:space="preserve">2</w:t>
            </w:r>
            <w:r w:rsidR="00000000" w:rsidRPr="00000000" w:rsidDel="00000000">
              <w:rPr>
                <w:b w:val="1"/>
                <w:i w:val="1"/>
                <w:rtl w:val="0"/>
              </w:rPr>
              <w:t xml:space="preserve"> pantu un ar to saistīto regulējumu kopumā. Īpaša uzmanība pievēršama dienas, kad informācija uzskatāma par paziņotu Valsts ieņēmumu dienesta elektroniskās deklarēšanas sistēmā,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nodokļiem un nodevām" 7.</w:t>
            </w:r>
            <w:r w:rsidR="00000000" w:rsidRPr="00000000" w:rsidDel="00000000">
              <w:rPr>
                <w:vertAlign w:val="superscript"/>
                <w:rtl w:val="0"/>
              </w:rPr>
              <w:t xml:space="preserve">2</w:t>
            </w:r>
            <w:r w:rsidR="00000000" w:rsidRPr="00000000" w:rsidDel="00000000">
              <w:rPr>
                <w:rtl w:val="0"/>
              </w:rPr>
              <w:t xml:space="preserve"> panta otrajā daļā ir noteikts: "Valsts ieņēmumu dienesta izdotais administratīvais akts (arī nelabvēlīgs administratīvais akts) un citi lēmumi, dokumenti un informācija nodokļu maksātājam uzskatāma par paziņotu otrajā darba dienā pēc tās ievietošanas Valsts ieņēmumu dienesta elektroniskās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atskaites punkts informācijas paziņošanai ir diena, kad informācija ievietota Valsts ieņēmumu dienesta elektroniskās deklarēšanas sistēmā. Rodas jautājums, kā persona uzzinās, ka dokumentu tai paziņo, izmantojot valsts informācijas sistēmu. Ir skaidrs, ka ar dokumenta ievietošanu sistēmā vien nepietiek. Pretējā gadījumā personai katru dienu būtu jāpārbauda, vai informācijas sistēmā nav ievietots kāds jauns dokuments. Tas būtu izteikti pretēji valsts pārvaldes principiem (labas pārvaldības princips, pakalpojumu ērtums un pieejamība u. tml.). Tā kā persona parasti pieslēdzas šīm informācijas sistēmām, izmantojot tīmekļa pārlūku, varētu apsvērt kā atskaites punktu izmantot darbvirsmas paziņojumu attiecīgajā pārlūkprogrammā. Taču pat tad, ja informācijas sistēma šādu iespēju piedāvātu, to var ietekmēt personas izmantotā pārlūkprogramma. Līdz ar to ir nepieciešams kāds cits drošticams atskaites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"Grozījumi Administratīvās atbildības likumā" (21-TA-183) ir paredzēts, ka par dokumenta ievietošanu informācijas sistēmā paziņo uz personas norādīto elektroniskā pasta adresi. Ja personai ir aktivizēts oficiālās elektroniskās adreses konts, tad varētu paziņot par dokumenta ievietošanu uz oficiālo elektronisko adresi. Ja persona nav norādījusi sistēmā elektroniskā pasta adresi (tostarp, ja norādītā adrese vairs nedarbojas) un tai nav arī oficiālās elektroniskās adreses konta, tad dokumentu paziņošanai valsts informācijas sistēmu izmantot nevar.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sistēmā būtu vienkārši un saprotami jāatspoguļo visi nolūki, kāpēc ir jānorāda elektroniskā pasta adrese un kam tā tiks izmantota. Savukārt paziņojumā par dokumenta (informācijas) ievietošanu ir jānorāda, kāds dokuments informācijas sistēmā ir ievietots. Tas jādara tādā veidā, lai būtu saprotams dokumenta saturs un persona varētu izvērtēt, vai tai tiešām ir nepieciešams nekavējoties aplūkot šo dokumentu. Nepietiek nosūtīt vispārīgu ziņu, ka, piemēram, Valsts ieņēmumu dienesta elektroniskās deklarēšanas sistēmā ir ievietots kaut kāds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7.</w:t>
            </w:r>
            <w:r w:rsidR="00000000" w:rsidRPr="00000000" w:rsidDel="00000000">
              <w:rPr>
                <w:vertAlign w:val="superscript"/>
                <w:rtl w:val="0"/>
              </w:rPr>
              <w:t xml:space="preserve">2</w:t>
            </w:r>
            <w:r w:rsidR="00000000" w:rsidRPr="00000000" w:rsidDel="00000000">
              <w:rPr>
                <w:rtl w:val="0"/>
              </w:rPr>
              <w:t xml:space="preserve">pants ir spēkā vairāk kā 10 gadus un VID nav konstatējis būtiskas nepilnības regulējumā, tāpat šādas sūdzības nav saņemtas arī no EDS lietotājiem. Arī tiesu judikatūrā ir izveidojusies stabila prakse kā noteikt EDS ievietotā dokumenta paziņošanas brīdi un aprēķināt ar to saistītos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mainīt Likuma "Par nodokļiem un nodevām"  7.</w:t>
            </w:r>
            <w:r w:rsidR="00000000" w:rsidRPr="00000000" w:rsidDel="00000000">
              <w:rPr>
                <w:vertAlign w:val="superscript"/>
                <w:rtl w:val="0"/>
              </w:rPr>
              <w:t xml:space="preserve">2</w:t>
            </w:r>
            <w:r w:rsidR="00000000" w:rsidRPr="00000000" w:rsidDel="00000000">
              <w:rPr>
                <w:rtl w:val="0"/>
              </w:rPr>
              <w:t xml:space="preserve">pantā iekļautos dokumentu un informācijas paziņošanas EDS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grozījumi likuma "Par nodokļiem un nodevām"  7.</w:t>
            </w:r>
            <w:r w:rsidR="00000000" w:rsidRPr="00000000" w:rsidDel="00000000">
              <w:rPr>
                <w:vertAlign w:val="superscript"/>
                <w:rtl w:val="0"/>
              </w:rPr>
              <w:t xml:space="preserve">2</w:t>
            </w:r>
            <w:r w:rsidR="00000000" w:rsidRPr="00000000" w:rsidDel="00000000">
              <w:rPr>
                <w:rtl w:val="0"/>
              </w:rPr>
              <w:t xml:space="preserve">panta pirmajā daļā un 16.panta pirmās daļas 17. punktā ir saistīti ar EDS klientu ierosinājumiem uzlabot informācijas par EDS ievietotajiem dokumentiem saņemšanu, lieki neradot informāciju e-pastā un oficiālajā elektroniskajā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 sadaļā un izziņas 13. punktā sniegto skaidrojumu par likumprojekta 5. pantā ietvertā regulējuma atbilstību Eiropas Savienības tiesiskajam regulējumam aicinām anotācijā papildus izvērstāk skaidrot ne tikai attiecīgās informācijas glabāšanas, bet arī </w:t>
            </w:r>
            <w:r w:rsidR="00000000" w:rsidRPr="00000000" w:rsidDel="00000000">
              <w:rPr>
                <w:u w:val="single"/>
                <w:rtl w:val="0"/>
              </w:rPr>
              <w:t xml:space="preserve">izmantošanas</w:t>
            </w:r>
            <w:r w:rsidR="00000000" w:rsidRPr="00000000" w:rsidDel="00000000">
              <w:rPr>
                <w:rtl w:val="0"/>
              </w:rPr>
              <w:t xml:space="preserve"> nodokļu administrēšanas funkciju izpildei atbilstību Eiropas Savienības tiesiskajam regulējumam (piemēram, </w:t>
            </w:r>
            <w:r w:rsidR="00000000" w:rsidRPr="00000000" w:rsidDel="00000000">
              <w:rPr>
                <w:i w:val="1"/>
                <w:rtl w:val="0"/>
              </w:rPr>
              <w:t xml:space="preserve">Padomes 2020. gada 18. februāra Regulas (ES) 2020/283, ar ko groza Regulu (ES) Nr. 904/2010 attiecībā uz pasākumiem administratīvās sadarbības stiprināšanai, lai apkarotu ar PVN saistītu krāpšanu</w:t>
            </w:r>
            <w:r w:rsidR="00000000" w:rsidRPr="00000000" w:rsidDel="00000000">
              <w:rPr>
                <w:rtl w:val="0"/>
              </w:rPr>
              <w:t xml:space="preserve"> (turpmāk - Regula Nr. 2020/283) 1. panta 4. punktā izteiktā </w:t>
            </w:r>
            <w:r w:rsidR="00000000" w:rsidRPr="00000000" w:rsidDel="00000000">
              <w:rPr>
                <w:i w:val="1"/>
                <w:rtl w:val="0"/>
              </w:rPr>
              <w:t xml:space="preserve">Padomes 2010.gada 7.oktobra regulas (ES) Nr. 904/2010 par administratīvu sadarbību un krāpšanas apkarošanu pievienotās vērtības nodokļa jomā (pārstrādāta versija)</w:t>
            </w:r>
            <w:r w:rsidR="00000000" w:rsidRPr="00000000" w:rsidDel="00000000">
              <w:rPr>
                <w:rtl w:val="0"/>
              </w:rPr>
              <w:t xml:space="preserve"> (turpmāk - Regula Nr. 904/2010) 55. panta 1.a punktam, kā arī, ja attiecināms, arī citām Eiropas Savienības tiesību aktu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izziņas 13. punktā un anotācijā ietvertā skaidrojuma izriet, ka likumprojekta 5. pantā, šķiet, varētu būt ieviests </w:t>
            </w:r>
            <w:r w:rsidR="00000000" w:rsidRPr="00000000" w:rsidDel="00000000">
              <w:rPr>
                <w:rtl w:val="0"/>
              </w:rPr>
              <w:t xml:space="preserve">Regulas Nr. 2020/283 1. panta 2. punkta "c" apakšpunktā izteiktā Regulas Nr. 904/2010 24.b panta 2. punkts, izmantojot tajā paredzēto rīcības brīvību (sk., piemēram, anotācijas 1.3. sadaļā ietverto skaidrojumu: "</w:t>
            </w:r>
            <w:r w:rsidR="00000000" w:rsidRPr="00000000" w:rsidDel="00000000">
              <w:rPr>
                <w:i w:val="1"/>
                <w:rtl w:val="0"/>
              </w:rPr>
              <w:t xml:space="preserve">Regulas 2020/283 24.b panta pirmais punkts nosaka, ka katra dalībvalsts vāc informāciju par maksājumu saņēmējiem un maksājumiem, kas minēti Direktīvas 2006/112/EK 243.b pantā, savukārt otrais punkts nosaka, ka katra dalībvalsts savā valsts elektroniskajā sistēmā var glabāt saskaņā ar 1. punktu savākto informāciju. Tādējādi ar likumprojektu tiks noteikts Regulas 2020/283 24.b panta otrajā punktā VID piešķirto tiesību izmantošanas tiesiskais ietvars, nosakot saskanīgu mērķi MPS sniegto datu izmantošanai, t.i., novērst nodokļu krāpšanu un veicināt labprātīgu nodokļu saistību izpildi</w:t>
            </w:r>
            <w:r w:rsidR="00000000" w:rsidRPr="00000000" w:rsidDel="00000000">
              <w:rPr>
                <w:rtl w:val="0"/>
              </w:rPr>
              <w:t xml:space="preserve">."). Attiecīgi aicinām izvērtēt un, ja likumprojektā tiek ieviesta kāda Eiropas Savienības tiesiskā regulējuma prasība, tostarp iepriekš minētā, aizpildīt anotācijas 5. sadaļu, tostarp 5.1. sadaļu un 5.4. sadaļas 1. tabulu, norādot informāciju par attiecīgās prasības ieviešanu likumprojekta attiecīgajā vienībā, kā arī sniedzot skaidrojumu par rīcības brīvības izmantošanu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anotācijā veidot korektu pierakstu atsaucēs uz Regulas Nr. 2020/283 normām (proti, nevis "Regulas 2020/283 24.b pants", bet gan "Regulas 2020/283 1. panta 2. punkta "c" apakšpunktā izteiktais Regulas Nr. 904/2010 24.b pants"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regulu un papildināta projekta anotācijas  5.1. un 5.4.sadaļa un atsauces uz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ietekmi uz publisko pakalpojumu attīstību, nodrošinot atvērto datu publicēšanu.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atsevišķu VID tīmekļa vietnē pieejamo datu kopu publicēšanu atvērto datu veidā tiks paplašināta sabiedrības piekļuve informācijai un nodrošinātas iespējas veidot jaunus pakalpojumus, izmantojot VID publiskoto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2020. gada 18. februāra Direktīva (ES) 2020/284, ar ko groza Direktīvu 2006/112/EK attiecībā uz konkrētu prasību ieviešanu MPS, un Padomes 2020. gada 18. februāra Regula (ES) 2020/283, ar ko groza Regulu (ES) Nr. 904/2010 attiecībā uz pasākumiem administratīvās sadarbības stiprināšanai, lai apkarotu ar PVN saistītu krāpšanu, ir vērstas uz </w:t>
            </w:r>
            <w:r w:rsidR="00000000" w:rsidRPr="00000000" w:rsidDel="00000000">
              <w:rPr>
                <w:u w:val="single"/>
                <w:rtl w:val="0"/>
              </w:rPr>
              <w:t xml:space="preserve">pārrobežu</w:t>
            </w:r>
            <w:r w:rsidR="00000000" w:rsidRPr="00000000" w:rsidDel="00000000">
              <w:rPr>
                <w:rtl w:val="0"/>
              </w:rPr>
              <w:t xml:space="preserve"> krāpšanas PVN jomā apkarošanu, lūdzam papildināt likumprojekta anotāciju ar informāciju ar kādu mērķi </w:t>
            </w:r>
            <w:r w:rsidR="00000000" w:rsidRPr="00000000" w:rsidDel="00000000">
              <w:rPr>
                <w:u w:val="single"/>
                <w:rtl w:val="0"/>
              </w:rPr>
              <w:t xml:space="preserve">ikvienas PVN maksātāju reģistrā iekļautas fiziskas personas</w:t>
            </w:r>
            <w:r w:rsidR="00000000" w:rsidRPr="00000000" w:rsidDel="00000000">
              <w:rPr>
                <w:rtl w:val="0"/>
              </w:rPr>
              <w:t xml:space="preserve"> dati, proti, vārds, uzvārds un personas kods, tiks publicēti atvērto datu veidā. Turklāt lūdzam norādīt  cik ilgi fiziskas personas dati tiks publiski pieejami PVN maksātāju reģistrā un pamatot šo termiņu vai norādīt attiecīgo normatīvo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 tā izslēdzot risinājumu par PVN maksātāju reģistrā iekļauto fizisko personu datu publicēšanu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2020/283 24.b panta pirmais punktā noteiktos datus par fiziskajām personām VID apstrādās atbilstoši šī panta otrajā punktā  noteiktajām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saņems informācija par MPS klientiem fiziskajām personām, kuras saņem vairāk nekā 25 pārrobežu maksājumus ceturksnī, pirmšķietami secināms, ka šīs fiziskās personas ir personas, kuras veic saimniecisko darbību un tām ir pienākums patstāvīgi aprēķināt un nomaksāt valsts budžetā nepieciešamos nodokļu maksājumus. Regulas Nr.2020/283 izstrādes laikā tika novērtēta gan fizisko personu tiesību ierobežojuma nepieciešamība šajā regulā noteikto mērķu sasniegšanai, gan arī noteikts maksājumu apmērs, kas norāda uz saimnieciskās darbības pastāvēšanu. MPS iesniedzamie dati ietver pārrobežu maksājumu saņēmējus identificējošu informāciju, informāciju par maksājumu saņēmēju atrašanās vietu, kā arī katra maksājuma saņēmēja saņemtā maksājuma datus. Minētie dati nepieciešami maksājumu saņēmēju identificēšanai, iespējamās nereģistrētās nodokļu maksātāju saimnieciskās darbības konstatēšanai, iespējamās izvairīšanās no nodokļu nomaksas konstatēšanai. Ņemot vērā, ka MPS sniegs informāciju tikai par tām fiziskajām personām, kas pirmšķietami veic saimniecisko darbību, tad likumprojektā paredzētā fizisko personu datu apstrāde ir nepieciešamam VID noteikto uzdevumu kvalitatīvai izpildei, tā ir samērīga un atbilstoša Regulā Nr.2020/283 ietvertajam datu vākšanas mērķim un to nav iespējams sasniegt ar mazāku fizisko personu datu apstrādes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paredzētā MPS sniegto datu apstrāde VID informācijas sistēmās atbilst Eiropas Parlamenta un Padomes 2016. gada 27. aprīļa Regulas (ES) 2016/679 par fizisku personu aizsardzību attiecībā uz personas datu apstrādi un šādu datu brīvu apriti un ar ko atceļ Direktīvu 95/46/EK (Vispārīgā datu aizsardzības regula) 6. panta 1. punkta “c” un “e” apakšpunktā noteiktajam, t.i., apstrāde ir likumīga tikai tādā apmērā un tikai tad, ja ir piemērojams vismaz viens no turpmāk minētajiem pamatojumiem: - apstrāde ir vajadzīga, lai izpildītu uz pārzini attiecināmu juridisku pienākumu; - apstrāde ir vajadzīga, lai izpildītu uzdevumu, ko veic sabiedrības interesēs vai īstenojot pārzinim likumīgi piešķirtās oficiālās pilnvaras.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22-TA-3320</w:t>
    </w:r>
    <w:r>
      <w:br/>
    </w:r>
    <w:r w:rsidR="00000000" w:rsidRPr="00000000" w:rsidDel="00000000">
      <w:rPr>
        <w:rtl w:val="0"/>
      </w:rPr>
      <w:t xml:space="preserve">03.12.2024. 10.01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22-TA-3320</w:t>
    </w:r>
    <w:r>
      <w:br/>
    </w:r>
    <w:r w:rsidR="00000000" w:rsidRPr="00000000" w:rsidDel="00000000">
      <w:rPr>
        <w:rtl w:val="0"/>
      </w:rPr>
      <w:t xml:space="preserve">03.12.2024. 10.01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Izziņa_22-TA-3320.docx</dc:title>
</cp:coreProperties>
</file>

<file path=docProps/custom.xml><?xml version="1.0" encoding="utf-8"?>
<Properties xmlns="http://schemas.openxmlformats.org/officeDocument/2006/custom-properties" xmlns:vt="http://schemas.openxmlformats.org/officeDocument/2006/docPropsVTypes"/>
</file>